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2B668" w14:textId="77777777" w:rsidR="007D255B" w:rsidRPr="007D255B" w:rsidRDefault="007D255B" w:rsidP="007D255B">
      <w:pPr>
        <w:pStyle w:val="Normlnywebov"/>
        <w:shd w:val="clear" w:color="auto" w:fill="FFFFFF"/>
        <w:spacing w:before="0" w:beforeAutospacing="0"/>
        <w:jc w:val="center"/>
        <w:rPr>
          <w:rFonts w:ascii="Verdana" w:hAnsi="Verdana"/>
          <w:b/>
          <w:bCs/>
          <w:color w:val="2C363A"/>
          <w:u w:val="single"/>
        </w:rPr>
      </w:pPr>
      <w:r w:rsidRPr="007D255B">
        <w:rPr>
          <w:rFonts w:ascii="Verdana" w:hAnsi="Verdana"/>
          <w:b/>
          <w:bCs/>
          <w:color w:val="2C363A"/>
          <w:u w:val="single"/>
        </w:rPr>
        <w:t>Aktuálny poradovník</w:t>
      </w:r>
    </w:p>
    <w:p w14:paraId="1FAC6FF3" w14:textId="77777777" w:rsidR="007D255B" w:rsidRDefault="007D255B" w:rsidP="007D255B">
      <w:pPr>
        <w:pStyle w:val="Normlnywebov"/>
        <w:shd w:val="clear" w:color="auto" w:fill="FFFFFF"/>
        <w:spacing w:before="0" w:beforeAutospacing="0" w:after="0" w:afterAutospacing="0"/>
        <w:rPr>
          <w:rFonts w:ascii="Verdana" w:hAnsi="Verdana"/>
          <w:color w:val="2C363A"/>
          <w:sz w:val="20"/>
          <w:szCs w:val="20"/>
          <w:u w:val="single"/>
        </w:rPr>
      </w:pPr>
    </w:p>
    <w:p w14:paraId="354F91A6" w14:textId="77777777" w:rsidR="007D255B" w:rsidRDefault="007D255B" w:rsidP="007D255B">
      <w:pPr>
        <w:pStyle w:val="Normlnywebov"/>
        <w:shd w:val="clear" w:color="auto" w:fill="FFFFFF"/>
        <w:spacing w:before="0" w:beforeAutospacing="0" w:after="0" w:after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i/>
          <w:iCs/>
          <w:color w:val="2C363A"/>
          <w:sz w:val="20"/>
          <w:szCs w:val="20"/>
          <w:u w:val="single"/>
        </w:rPr>
        <w:t>Druh sociálnej služby: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Zariadenie opatrovateľskej služby, Popradská 1006/11,</w:t>
      </w:r>
    </w:p>
    <w:p w14:paraId="48935503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 xml:space="preserve">                                 </w:t>
      </w:r>
      <w:r w:rsidR="004E29F1">
        <w:rPr>
          <w:rFonts w:ascii="Verdana" w:hAnsi="Verdana"/>
          <w:color w:val="2C363A"/>
          <w:sz w:val="20"/>
          <w:szCs w:val="20"/>
        </w:rPr>
        <w:t xml:space="preserve"> 059 01 </w:t>
      </w:r>
      <w:r>
        <w:rPr>
          <w:rFonts w:ascii="Verdana" w:hAnsi="Verdana"/>
          <w:color w:val="2C363A"/>
          <w:sz w:val="20"/>
          <w:szCs w:val="20"/>
        </w:rPr>
        <w:t>Spišská Belá</w:t>
      </w:r>
    </w:p>
    <w:p w14:paraId="57312769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i/>
          <w:iCs/>
          <w:color w:val="2C363A"/>
          <w:sz w:val="20"/>
          <w:szCs w:val="20"/>
          <w:u w:val="single"/>
        </w:rPr>
        <w:t>Forma soc. služby: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pobytová</w:t>
      </w:r>
    </w:p>
    <w:p w14:paraId="13C1C063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b/>
          <w:bCs/>
          <w:i/>
          <w:iCs/>
          <w:color w:val="2C363A"/>
          <w:sz w:val="20"/>
          <w:szCs w:val="20"/>
          <w:u w:val="single"/>
        </w:rPr>
        <w:t>Kapacita: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10</w:t>
      </w:r>
    </w:p>
    <w:p w14:paraId="0AFE5642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  <w:r w:rsidRPr="004E29F1">
        <w:rPr>
          <w:rFonts w:ascii="Verdana" w:hAnsi="Verdana"/>
          <w:b/>
          <w:bCs/>
          <w:i/>
          <w:iCs/>
          <w:color w:val="2C363A"/>
          <w:sz w:val="20"/>
          <w:szCs w:val="20"/>
          <w:u w:val="single"/>
        </w:rPr>
        <w:t>Voľné miesta:</w:t>
      </w:r>
      <w:r>
        <w:rPr>
          <w:rFonts w:ascii="Verdana" w:hAnsi="Verdana"/>
          <w:color w:val="2C363A"/>
          <w:sz w:val="20"/>
          <w:szCs w:val="20"/>
        </w:rPr>
        <w:t xml:space="preserve"> </w:t>
      </w:r>
      <w:r w:rsidR="004E29F1">
        <w:rPr>
          <w:rFonts w:ascii="Verdana" w:hAnsi="Verdana"/>
          <w:color w:val="2C363A"/>
          <w:sz w:val="20"/>
          <w:szCs w:val="20"/>
        </w:rPr>
        <w:t xml:space="preserve"> </w:t>
      </w:r>
      <w:r>
        <w:rPr>
          <w:rFonts w:ascii="Verdana" w:hAnsi="Verdana"/>
          <w:color w:val="2C363A"/>
          <w:sz w:val="20"/>
          <w:szCs w:val="20"/>
        </w:rPr>
        <w:t>0</w:t>
      </w:r>
    </w:p>
    <w:p w14:paraId="5A3FCF9B" w14:textId="77777777" w:rsidR="007D255B" w:rsidRDefault="007D255B" w:rsidP="007D255B">
      <w:pPr>
        <w:pStyle w:val="Normlnywebov"/>
        <w:shd w:val="clear" w:color="auto" w:fill="FFFFFF"/>
        <w:spacing w:before="0" w:beforeAutospacing="0"/>
        <w:rPr>
          <w:rFonts w:ascii="Verdana" w:hAnsi="Verdana"/>
          <w:color w:val="2C363A"/>
          <w:sz w:val="20"/>
          <w:szCs w:val="20"/>
        </w:rPr>
      </w:pPr>
    </w:p>
    <w:p w14:paraId="5D0C5EE6" w14:textId="77777777" w:rsidR="007D255B" w:rsidRDefault="007D255B" w:rsidP="004E29F1">
      <w:pPr>
        <w:pStyle w:val="Normlnywebov"/>
        <w:shd w:val="clear" w:color="auto" w:fill="FFFFFF"/>
        <w:spacing w:before="0" w:beforeAutospacing="0"/>
        <w:jc w:val="both"/>
        <w:rPr>
          <w:rFonts w:ascii="Verdana" w:hAnsi="Verdana"/>
          <w:color w:val="2C363A"/>
          <w:sz w:val="20"/>
          <w:szCs w:val="20"/>
        </w:rPr>
      </w:pPr>
      <w:r>
        <w:rPr>
          <w:rFonts w:ascii="Verdana" w:hAnsi="Verdana"/>
          <w:color w:val="2C363A"/>
          <w:sz w:val="20"/>
          <w:szCs w:val="20"/>
        </w:rPr>
        <w:t>Na základe zákona č. 18/2018 Z. z. o ochrane osobných údajov a o zmene a doplnení niektorých zákonov Mesto Spišská Belá pristúpilo k zverejňovaniu evidencie žiadateľov o uzatvorenie zmluvy na poskytnutie sociálnej služby. Každému žiadateľovi bude pridelené evidenčné číslo, pod ktorým bude vedený v evidencii a následne zverejnené na web stránke mesta. Pridelené číslo bude žiadateľovi oznámené listom. V období, pokiaľ nebude evidenčné číslo klientovi doručené, je možné informovať sa o poradí priamo na Mestskom úrade v Spišskej Belej, odbore sociálnych vecí.</w:t>
      </w:r>
    </w:p>
    <w:p w14:paraId="61DF05DF" w14:textId="77777777" w:rsidR="00AA7385" w:rsidRDefault="00AA7385" w:rsidP="00AA7385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2C363A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880"/>
        <w:gridCol w:w="3105"/>
        <w:gridCol w:w="5077"/>
      </w:tblGrid>
      <w:tr w:rsidR="007D255B" w14:paraId="44E55EB1" w14:textId="77777777" w:rsidTr="007D255B">
        <w:tc>
          <w:tcPr>
            <w:tcW w:w="486" w:type="pct"/>
          </w:tcPr>
          <w:p w14:paraId="3EA1857B" w14:textId="4A58406D" w:rsidR="007D255B" w:rsidRPr="007D255B" w:rsidRDefault="007D255B" w:rsidP="007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</w:t>
            </w:r>
            <w:r w:rsidR="00C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D25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č.</w:t>
            </w:r>
          </w:p>
        </w:tc>
        <w:tc>
          <w:tcPr>
            <w:tcW w:w="1713" w:type="pct"/>
          </w:tcPr>
          <w:p w14:paraId="558A970D" w14:textId="77777777" w:rsidR="007D255B" w:rsidRPr="007D255B" w:rsidRDefault="007D255B" w:rsidP="007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5B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</w:rPr>
              <w:t>evidenčné číslo</w:t>
            </w:r>
          </w:p>
        </w:tc>
        <w:tc>
          <w:tcPr>
            <w:tcW w:w="2801" w:type="pct"/>
          </w:tcPr>
          <w:p w14:paraId="40D19F9F" w14:textId="77777777" w:rsidR="007D255B" w:rsidRPr="007D255B" w:rsidRDefault="007D255B" w:rsidP="007D25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55B">
              <w:rPr>
                <w:rFonts w:ascii="Times New Roman" w:hAnsi="Times New Roman" w:cs="Times New Roman"/>
                <w:b/>
                <w:bCs/>
                <w:color w:val="2C363A"/>
                <w:sz w:val="24"/>
                <w:szCs w:val="24"/>
              </w:rPr>
              <w:t>dátum zaradenia do evidencie</w:t>
            </w:r>
          </w:p>
        </w:tc>
      </w:tr>
      <w:tr w:rsidR="00C24A50" w14:paraId="500A213C" w14:textId="77777777" w:rsidTr="007D255B">
        <w:tc>
          <w:tcPr>
            <w:tcW w:w="486" w:type="pct"/>
          </w:tcPr>
          <w:p w14:paraId="2E6E9487" w14:textId="77777777" w:rsidR="00C24A50" w:rsidRPr="007D255B" w:rsidRDefault="00C24A50" w:rsidP="00C24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3" w:type="pct"/>
          </w:tcPr>
          <w:p w14:paraId="6344CBEB" w14:textId="66E30162" w:rsidR="00C24A50" w:rsidRPr="007D255B" w:rsidRDefault="00C24A50" w:rsidP="00C24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MÚSB-2022/9028</w:t>
            </w:r>
          </w:p>
        </w:tc>
        <w:tc>
          <w:tcPr>
            <w:tcW w:w="2801" w:type="pct"/>
          </w:tcPr>
          <w:p w14:paraId="614FDE25" w14:textId="2DB90623" w:rsidR="00C24A50" w:rsidRPr="007D255B" w:rsidRDefault="00C24A50" w:rsidP="00C24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</w:tr>
      <w:tr w:rsidR="001C51EA" w14:paraId="6627FB98" w14:textId="77777777" w:rsidTr="007D255B">
        <w:tc>
          <w:tcPr>
            <w:tcW w:w="486" w:type="pct"/>
          </w:tcPr>
          <w:p w14:paraId="2FA9D4F0" w14:textId="77777777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3" w:type="pct"/>
          </w:tcPr>
          <w:p w14:paraId="215AC25F" w14:textId="6EB88779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MÚSB-2024/5826</w:t>
            </w:r>
          </w:p>
        </w:tc>
        <w:tc>
          <w:tcPr>
            <w:tcW w:w="2801" w:type="pct"/>
          </w:tcPr>
          <w:p w14:paraId="31DF7F6B" w14:textId="3832219F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22.02.2024</w:t>
            </w:r>
          </w:p>
        </w:tc>
      </w:tr>
      <w:tr w:rsidR="001C51EA" w14:paraId="443B9F78" w14:textId="77777777" w:rsidTr="007D255B">
        <w:tc>
          <w:tcPr>
            <w:tcW w:w="486" w:type="pct"/>
          </w:tcPr>
          <w:p w14:paraId="26EBDA40" w14:textId="5D22F541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3" w:type="pct"/>
          </w:tcPr>
          <w:p w14:paraId="41208F88" w14:textId="7640A38E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MÚSB-2024/6967</w:t>
            </w:r>
          </w:p>
        </w:tc>
        <w:tc>
          <w:tcPr>
            <w:tcW w:w="2801" w:type="pct"/>
          </w:tcPr>
          <w:p w14:paraId="192F3CC9" w14:textId="28CF73C7" w:rsidR="001C51EA" w:rsidRPr="007D255B" w:rsidRDefault="001C51EA" w:rsidP="001C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22.05.2024</w:t>
            </w:r>
          </w:p>
        </w:tc>
      </w:tr>
      <w:tr w:rsidR="00663E68" w14:paraId="1F50BD2E" w14:textId="77777777" w:rsidTr="007D255B">
        <w:tc>
          <w:tcPr>
            <w:tcW w:w="486" w:type="pct"/>
          </w:tcPr>
          <w:p w14:paraId="3E619E21" w14:textId="452CE69E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3" w:type="pct"/>
          </w:tcPr>
          <w:p w14:paraId="41FC222B" w14:textId="564469C7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MÚSB-2025/55</w:t>
            </w:r>
            <w:r w:rsidR="00AE1F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01" w:type="pct"/>
          </w:tcPr>
          <w:p w14:paraId="00B79EB9" w14:textId="0FD51CDC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</w:tr>
      <w:tr w:rsidR="00663E68" w14:paraId="7C5D33D1" w14:textId="77777777" w:rsidTr="007D255B">
        <w:tc>
          <w:tcPr>
            <w:tcW w:w="486" w:type="pct"/>
          </w:tcPr>
          <w:p w14:paraId="77765A5C" w14:textId="2E6BD8B4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3" w:type="pct"/>
          </w:tcPr>
          <w:p w14:paraId="12758029" w14:textId="7DC0DF90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MÚSB-2025/1014</w:t>
            </w:r>
          </w:p>
        </w:tc>
        <w:tc>
          <w:tcPr>
            <w:tcW w:w="2801" w:type="pct"/>
          </w:tcPr>
          <w:p w14:paraId="40C26303" w14:textId="6B4D87A1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12.03.2025</w:t>
            </w:r>
          </w:p>
        </w:tc>
      </w:tr>
      <w:tr w:rsidR="00663E68" w14:paraId="50BF0F8F" w14:textId="77777777" w:rsidTr="007D255B">
        <w:tc>
          <w:tcPr>
            <w:tcW w:w="486" w:type="pct"/>
          </w:tcPr>
          <w:p w14:paraId="1E99CEF1" w14:textId="2A599696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3" w:type="pct"/>
          </w:tcPr>
          <w:p w14:paraId="0DA4AA54" w14:textId="1859101F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MÚSB-2025/7172</w:t>
            </w:r>
          </w:p>
        </w:tc>
        <w:tc>
          <w:tcPr>
            <w:tcW w:w="2801" w:type="pct"/>
          </w:tcPr>
          <w:p w14:paraId="01270387" w14:textId="2BCC26A4" w:rsidR="00663E68" w:rsidRPr="007D255B" w:rsidRDefault="00663E68" w:rsidP="00663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04.07.2025</w:t>
            </w:r>
          </w:p>
        </w:tc>
      </w:tr>
      <w:tr w:rsidR="00AE1FF7" w14:paraId="32E657FF" w14:textId="77777777" w:rsidTr="007D255B">
        <w:tc>
          <w:tcPr>
            <w:tcW w:w="486" w:type="pct"/>
          </w:tcPr>
          <w:p w14:paraId="4CC4BFA9" w14:textId="07D43CA4" w:rsidR="00AE1FF7" w:rsidRPr="007D255B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3" w:type="pct"/>
          </w:tcPr>
          <w:p w14:paraId="32F98C1D" w14:textId="52403679" w:rsidR="00AE1FF7" w:rsidRPr="007D255B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MÚSB-2025/7532</w:t>
            </w:r>
          </w:p>
        </w:tc>
        <w:tc>
          <w:tcPr>
            <w:tcW w:w="2801" w:type="pct"/>
          </w:tcPr>
          <w:p w14:paraId="2A810695" w14:textId="6F669D2D" w:rsidR="00AE1FF7" w:rsidRPr="007D255B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</w:tr>
      <w:tr w:rsidR="00AE1FF7" w14:paraId="1C2FCB7A" w14:textId="77777777" w:rsidTr="007D255B">
        <w:tc>
          <w:tcPr>
            <w:tcW w:w="486" w:type="pct"/>
          </w:tcPr>
          <w:p w14:paraId="48B12FF3" w14:textId="1B370734" w:rsidR="00AE1FF7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3" w:type="pct"/>
          </w:tcPr>
          <w:p w14:paraId="50895458" w14:textId="297E03EC" w:rsidR="00AE1FF7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</w:t>
            </w:r>
            <w:r w:rsidR="00426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267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2025755</w:t>
            </w:r>
          </w:p>
        </w:tc>
        <w:tc>
          <w:tcPr>
            <w:tcW w:w="2801" w:type="pct"/>
          </w:tcPr>
          <w:p w14:paraId="3F75905B" w14:textId="0B83587C" w:rsidR="00AE1FF7" w:rsidRDefault="00AE1FF7" w:rsidP="00AE1F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06.08.2025</w:t>
            </w:r>
          </w:p>
        </w:tc>
      </w:tr>
      <w:tr w:rsidR="00FE2FA9" w14:paraId="3F3B10F3" w14:textId="77777777" w:rsidTr="007D255B">
        <w:tc>
          <w:tcPr>
            <w:tcW w:w="486" w:type="pct"/>
          </w:tcPr>
          <w:p w14:paraId="3A8506A1" w14:textId="56CABD6C" w:rsidR="00FE2FA9" w:rsidRDefault="00FE2FA9" w:rsidP="00FE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3" w:type="pct"/>
          </w:tcPr>
          <w:p w14:paraId="1C5C2422" w14:textId="013352B4" w:rsidR="00FE2FA9" w:rsidRDefault="00FE2FA9" w:rsidP="00FE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MÚSB-2025/7700</w:t>
            </w:r>
          </w:p>
        </w:tc>
        <w:tc>
          <w:tcPr>
            <w:tcW w:w="2801" w:type="pct"/>
          </w:tcPr>
          <w:p w14:paraId="15E2F76F" w14:textId="156E2BFB" w:rsidR="00FE2FA9" w:rsidRDefault="00FE2FA9" w:rsidP="00FE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21.08.2025</w:t>
            </w:r>
          </w:p>
        </w:tc>
      </w:tr>
      <w:tr w:rsidR="001C2488" w14:paraId="4CD2FF6D" w14:textId="77777777" w:rsidTr="007D255B">
        <w:tc>
          <w:tcPr>
            <w:tcW w:w="486" w:type="pct"/>
          </w:tcPr>
          <w:p w14:paraId="5EE7CE24" w14:textId="3E1D8905" w:rsidR="001C2488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3" w:type="pct"/>
          </w:tcPr>
          <w:p w14:paraId="7DDC3116" w14:textId="0E1E5777" w:rsidR="001C2488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MÚSB-2025/7776</w:t>
            </w:r>
          </w:p>
        </w:tc>
        <w:tc>
          <w:tcPr>
            <w:tcW w:w="2801" w:type="pct"/>
          </w:tcPr>
          <w:p w14:paraId="03541C6C" w14:textId="3D0E311E" w:rsidR="001C2488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01.09.2025</w:t>
            </w:r>
          </w:p>
        </w:tc>
      </w:tr>
      <w:tr w:rsidR="001C2488" w14:paraId="3919959D" w14:textId="77777777" w:rsidTr="007D255B">
        <w:tc>
          <w:tcPr>
            <w:tcW w:w="486" w:type="pct"/>
          </w:tcPr>
          <w:p w14:paraId="49CAB19F" w14:textId="7E92416A" w:rsidR="001C2488" w:rsidRPr="007D255B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3" w:type="pct"/>
          </w:tcPr>
          <w:p w14:paraId="000CEE64" w14:textId="26927670" w:rsidR="001C2488" w:rsidRPr="007D255B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MÚSB-2025/7801</w:t>
            </w:r>
          </w:p>
        </w:tc>
        <w:tc>
          <w:tcPr>
            <w:tcW w:w="2801" w:type="pct"/>
          </w:tcPr>
          <w:p w14:paraId="0B222CB3" w14:textId="4DC8BB54" w:rsidR="001C2488" w:rsidRPr="007D255B" w:rsidRDefault="001C2488" w:rsidP="001C24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03.09.2025</w:t>
            </w:r>
          </w:p>
        </w:tc>
      </w:tr>
      <w:tr w:rsidR="00EF7006" w14:paraId="0903400A" w14:textId="77777777" w:rsidTr="007D255B">
        <w:tc>
          <w:tcPr>
            <w:tcW w:w="486" w:type="pct"/>
          </w:tcPr>
          <w:p w14:paraId="0E6BE260" w14:textId="36EF5791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E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pct"/>
          </w:tcPr>
          <w:p w14:paraId="5BD82928" w14:textId="2A0F29C7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MÚSB-2026/306</w:t>
            </w:r>
          </w:p>
        </w:tc>
        <w:tc>
          <w:tcPr>
            <w:tcW w:w="2801" w:type="pct"/>
          </w:tcPr>
          <w:p w14:paraId="0EAFCAC9" w14:textId="22C28838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</w:tr>
      <w:tr w:rsidR="00EF7006" w14:paraId="01A317F0" w14:textId="77777777" w:rsidTr="007D255B">
        <w:tc>
          <w:tcPr>
            <w:tcW w:w="486" w:type="pct"/>
          </w:tcPr>
          <w:p w14:paraId="0F46EE32" w14:textId="55813BA0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6E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13" w:type="pct"/>
          </w:tcPr>
          <w:p w14:paraId="2F2CA146" w14:textId="727B989B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MÚSB-2026/5987</w:t>
            </w:r>
          </w:p>
        </w:tc>
        <w:tc>
          <w:tcPr>
            <w:tcW w:w="2801" w:type="pct"/>
          </w:tcPr>
          <w:p w14:paraId="5E33BB3E" w14:textId="238F0976" w:rsidR="00EF7006" w:rsidRDefault="00EF7006" w:rsidP="00E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</w:tbl>
    <w:p w14:paraId="258D6D37" w14:textId="77777777" w:rsidR="00C06905" w:rsidRDefault="00C06905"/>
    <w:sectPr w:rsidR="00C06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55B"/>
    <w:rsid w:val="0004304F"/>
    <w:rsid w:val="00087198"/>
    <w:rsid w:val="00087733"/>
    <w:rsid w:val="000D70D5"/>
    <w:rsid w:val="001C2488"/>
    <w:rsid w:val="001C51EA"/>
    <w:rsid w:val="001D1FAB"/>
    <w:rsid w:val="00214726"/>
    <w:rsid w:val="002C429F"/>
    <w:rsid w:val="00330F2D"/>
    <w:rsid w:val="00371135"/>
    <w:rsid w:val="003B0843"/>
    <w:rsid w:val="003B68A9"/>
    <w:rsid w:val="003D21D4"/>
    <w:rsid w:val="00426735"/>
    <w:rsid w:val="004370FC"/>
    <w:rsid w:val="004E29F1"/>
    <w:rsid w:val="0050611A"/>
    <w:rsid w:val="0052380D"/>
    <w:rsid w:val="0061217F"/>
    <w:rsid w:val="00615188"/>
    <w:rsid w:val="00620C53"/>
    <w:rsid w:val="00663E68"/>
    <w:rsid w:val="00667AEA"/>
    <w:rsid w:val="00677E05"/>
    <w:rsid w:val="00734CEE"/>
    <w:rsid w:val="007D255B"/>
    <w:rsid w:val="007D2925"/>
    <w:rsid w:val="007D385A"/>
    <w:rsid w:val="007E38A2"/>
    <w:rsid w:val="00844F48"/>
    <w:rsid w:val="00975DD2"/>
    <w:rsid w:val="0097794E"/>
    <w:rsid w:val="009C54D0"/>
    <w:rsid w:val="00A23743"/>
    <w:rsid w:val="00A46DB8"/>
    <w:rsid w:val="00A836EC"/>
    <w:rsid w:val="00AA7385"/>
    <w:rsid w:val="00AD510F"/>
    <w:rsid w:val="00AE1FF7"/>
    <w:rsid w:val="00AE2E84"/>
    <w:rsid w:val="00BC59FA"/>
    <w:rsid w:val="00BF03C8"/>
    <w:rsid w:val="00C06905"/>
    <w:rsid w:val="00C24A50"/>
    <w:rsid w:val="00CB6E45"/>
    <w:rsid w:val="00CC3FC8"/>
    <w:rsid w:val="00CC5D85"/>
    <w:rsid w:val="00CE4F6F"/>
    <w:rsid w:val="00D27B21"/>
    <w:rsid w:val="00D43FB8"/>
    <w:rsid w:val="00D771D1"/>
    <w:rsid w:val="00DE2F9F"/>
    <w:rsid w:val="00DF6800"/>
    <w:rsid w:val="00ED726F"/>
    <w:rsid w:val="00EF7006"/>
    <w:rsid w:val="00F547D7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9E6E"/>
  <w15:chartTrackingRefBased/>
  <w15:docId w15:val="{43DD8C58-30A8-4CCF-8D9C-F4C19F41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D2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7D2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Mahút</dc:creator>
  <cp:keywords/>
  <dc:description/>
  <cp:lastModifiedBy>brano1996@gmail.com</cp:lastModifiedBy>
  <cp:revision>66</cp:revision>
  <dcterms:created xsi:type="dcterms:W3CDTF">2023-05-02T12:10:00Z</dcterms:created>
  <dcterms:modified xsi:type="dcterms:W3CDTF">2026-04-21T08:33:00Z</dcterms:modified>
</cp:coreProperties>
</file>