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E3F9" w14:textId="085ED749" w:rsidR="005C66D5" w:rsidRDefault="005C66D5"/>
    <w:p w14:paraId="034C24C6" w14:textId="77777777" w:rsidR="005C2EC8" w:rsidRPr="00425766" w:rsidRDefault="005C2EC8" w:rsidP="005C2EC8">
      <w:pPr>
        <w:widowControl/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noProof/>
          <w:kern w:val="0"/>
        </w:rPr>
        <w:drawing>
          <wp:inline distT="0" distB="0" distL="0" distR="0" wp14:anchorId="60758149" wp14:editId="16EDC7F5">
            <wp:extent cx="676910" cy="810895"/>
            <wp:effectExtent l="0" t="0" r="889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2B713C" w14:textId="77777777" w:rsidR="005C2EC8" w:rsidRPr="00425766" w:rsidRDefault="005C2EC8" w:rsidP="005C2EC8">
      <w:pPr>
        <w:widowControl/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</w:p>
    <w:p w14:paraId="6CA3D234" w14:textId="77777777" w:rsidR="005C2EC8" w:rsidRPr="00425766" w:rsidRDefault="005C2EC8" w:rsidP="005C2EC8">
      <w:pPr>
        <w:widowControl/>
        <w:tabs>
          <w:tab w:val="left" w:pos="1815"/>
          <w:tab w:val="left" w:pos="6799"/>
        </w:tabs>
        <w:jc w:val="center"/>
        <w:rPr>
          <w:rFonts w:eastAsia="Times New Roman"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 xml:space="preserve">Materiál  predkladaný na zasadnutie  </w:t>
      </w:r>
    </w:p>
    <w:p w14:paraId="63C409B4" w14:textId="77777777" w:rsidR="005C2EC8" w:rsidRPr="00425766" w:rsidRDefault="005C2EC8" w:rsidP="005C2EC8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>Mestského zastupiteľstva v Spišskej Belej</w:t>
      </w:r>
    </w:p>
    <w:p w14:paraId="72B51F1F" w14:textId="2F9936E1" w:rsidR="005C2EC8" w:rsidRPr="00425766" w:rsidRDefault="005C2EC8" w:rsidP="005C2EC8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 xml:space="preserve">dňa </w:t>
      </w:r>
      <w:r w:rsidR="00C508C0">
        <w:rPr>
          <w:rFonts w:eastAsia="Times New Roman"/>
          <w:b/>
          <w:kern w:val="0"/>
          <w:lang w:eastAsia="ar-SA"/>
        </w:rPr>
        <w:t>8</w:t>
      </w:r>
      <w:r>
        <w:rPr>
          <w:rFonts w:eastAsia="Times New Roman"/>
          <w:b/>
          <w:kern w:val="0"/>
          <w:lang w:eastAsia="ar-SA"/>
        </w:rPr>
        <w:t>.</w:t>
      </w:r>
      <w:r w:rsidRPr="00425766">
        <w:rPr>
          <w:rFonts w:eastAsia="Times New Roman"/>
          <w:b/>
          <w:kern w:val="0"/>
          <w:lang w:eastAsia="ar-SA"/>
        </w:rPr>
        <w:t xml:space="preserve"> </w:t>
      </w:r>
      <w:r>
        <w:rPr>
          <w:rFonts w:eastAsia="Times New Roman"/>
          <w:b/>
          <w:kern w:val="0"/>
          <w:lang w:eastAsia="ar-SA"/>
        </w:rPr>
        <w:t>februára</w:t>
      </w:r>
      <w:r w:rsidRPr="00425766">
        <w:rPr>
          <w:rFonts w:eastAsia="Times New Roman"/>
          <w:b/>
          <w:kern w:val="0"/>
          <w:lang w:eastAsia="ar-SA"/>
        </w:rPr>
        <w:t xml:space="preserve"> 202</w:t>
      </w:r>
      <w:r>
        <w:rPr>
          <w:rFonts w:eastAsia="Times New Roman"/>
          <w:b/>
          <w:kern w:val="0"/>
          <w:lang w:eastAsia="ar-SA"/>
        </w:rPr>
        <w:t>4</w:t>
      </w:r>
    </w:p>
    <w:p w14:paraId="2977D536" w14:textId="77777777" w:rsidR="005C2EC8" w:rsidRPr="00425766" w:rsidRDefault="005C2EC8" w:rsidP="005C2EC8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>___________________________________________________________________________</w:t>
      </w:r>
    </w:p>
    <w:p w14:paraId="753B3049" w14:textId="77777777" w:rsidR="005C2EC8" w:rsidRPr="00425766" w:rsidRDefault="005C2EC8" w:rsidP="005C2EC8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both"/>
        <w:rPr>
          <w:rFonts w:eastAsia="Times New Roman"/>
          <w:b/>
          <w:kern w:val="0"/>
          <w:lang w:eastAsia="ar-SA"/>
        </w:rPr>
      </w:pP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5C2EC8" w:rsidRPr="00425766" w14:paraId="0B47233E" w14:textId="77777777" w:rsidTr="00DE0813">
        <w:tc>
          <w:tcPr>
            <w:tcW w:w="1723" w:type="pct"/>
          </w:tcPr>
          <w:p w14:paraId="7AB85F25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Názov materiálu:</w:t>
            </w:r>
          </w:p>
        </w:tc>
        <w:tc>
          <w:tcPr>
            <w:tcW w:w="3277" w:type="pct"/>
          </w:tcPr>
          <w:p w14:paraId="0E270DBF" w14:textId="24DF5A27" w:rsidR="005C2EC8" w:rsidRPr="00425766" w:rsidRDefault="005C2EC8" w:rsidP="00DE0813">
            <w:pPr>
              <w:widowControl/>
              <w:tabs>
                <w:tab w:val="left" w:pos="495"/>
              </w:tabs>
              <w:suppressAutoHyphens w:val="0"/>
              <w:spacing w:line="256" w:lineRule="auto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Správa o</w:t>
            </w:r>
            <w:r>
              <w:rPr>
                <w:rFonts w:eastAsia="Calibri"/>
                <w:b/>
                <w:kern w:val="0"/>
                <w:lang w:eastAsia="en-US"/>
              </w:rPr>
              <w:t> kontrolnej činnosti hlavnej kontrolórky v roku 2023</w:t>
            </w:r>
          </w:p>
        </w:tc>
      </w:tr>
      <w:tr w:rsidR="005C2EC8" w:rsidRPr="00425766" w14:paraId="4681F105" w14:textId="77777777" w:rsidTr="00DE0813">
        <w:tc>
          <w:tcPr>
            <w:tcW w:w="1723" w:type="pct"/>
          </w:tcPr>
          <w:p w14:paraId="431FC69C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Obsah materiálu: </w:t>
            </w:r>
          </w:p>
        </w:tc>
        <w:tc>
          <w:tcPr>
            <w:tcW w:w="3277" w:type="pct"/>
          </w:tcPr>
          <w:p w14:paraId="35131448" w14:textId="77777777" w:rsidR="005C2EC8" w:rsidRPr="00425766" w:rsidRDefault="005C2EC8" w:rsidP="00DE0813">
            <w:pPr>
              <w:widowControl/>
              <w:numPr>
                <w:ilvl w:val="0"/>
                <w:numId w:val="2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 xml:space="preserve">Návrh na uznesenie </w:t>
            </w:r>
          </w:p>
          <w:p w14:paraId="37FDDE2E" w14:textId="77777777" w:rsidR="005C2EC8" w:rsidRPr="00425766" w:rsidRDefault="005C2EC8" w:rsidP="00DE0813">
            <w:pPr>
              <w:widowControl/>
              <w:numPr>
                <w:ilvl w:val="0"/>
                <w:numId w:val="2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Dôvodová správa</w:t>
            </w:r>
          </w:p>
          <w:p w14:paraId="21416441" w14:textId="77777777" w:rsidR="005C2EC8" w:rsidRPr="00425766" w:rsidRDefault="005C2EC8" w:rsidP="00DE0813">
            <w:pPr>
              <w:widowControl/>
              <w:numPr>
                <w:ilvl w:val="0"/>
                <w:numId w:val="2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Správy z vykonaných kontrol</w:t>
            </w:r>
          </w:p>
          <w:p w14:paraId="64AFC769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</w:p>
        </w:tc>
      </w:tr>
      <w:tr w:rsidR="005C2EC8" w:rsidRPr="00425766" w14:paraId="39D68064" w14:textId="77777777" w:rsidTr="00DE0813">
        <w:tc>
          <w:tcPr>
            <w:tcW w:w="1723" w:type="pct"/>
          </w:tcPr>
          <w:p w14:paraId="0208198C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Návrh na uznesenie: </w:t>
            </w:r>
          </w:p>
        </w:tc>
        <w:tc>
          <w:tcPr>
            <w:tcW w:w="3277" w:type="pct"/>
          </w:tcPr>
          <w:p w14:paraId="0BC8C357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>
              <w:rPr>
                <w:rFonts w:eastAsia="Calibri"/>
                <w:b/>
                <w:kern w:val="0"/>
                <w:lang w:eastAsia="en-US"/>
              </w:rPr>
              <w:t>Uznesenie č. ........</w:t>
            </w:r>
          </w:p>
          <w:p w14:paraId="2FFA8BEB" w14:textId="3219E02E" w:rsidR="005C2EC8" w:rsidRPr="00425766" w:rsidRDefault="005C2EC8" w:rsidP="00DE0813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Mestské   zastupiteľstvo   v    Spišskej   Belej</w:t>
            </w:r>
            <w:r w:rsidRPr="00425766">
              <w:rPr>
                <w:rFonts w:eastAsiaTheme="minorHAnsi"/>
                <w:kern w:val="0"/>
                <w:lang w:eastAsia="en-US"/>
              </w:rPr>
              <w:t xml:space="preserve">  berie na vedo</w:t>
            </w:r>
            <w:r>
              <w:rPr>
                <w:rFonts w:eastAsiaTheme="minorHAnsi"/>
                <w:kern w:val="0"/>
                <w:lang w:eastAsia="en-US"/>
              </w:rPr>
              <w:t>mie správu o kontrolnej činnosti hlavnej kontrolórky za rok 2023</w:t>
            </w:r>
          </w:p>
        </w:tc>
      </w:tr>
      <w:tr w:rsidR="005C2EC8" w:rsidRPr="00425766" w14:paraId="0201F527" w14:textId="77777777" w:rsidTr="00DE0813">
        <w:tc>
          <w:tcPr>
            <w:tcW w:w="1723" w:type="pct"/>
          </w:tcPr>
          <w:p w14:paraId="75085899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Stanovisko komisie: </w:t>
            </w:r>
          </w:p>
        </w:tc>
        <w:tc>
          <w:tcPr>
            <w:tcW w:w="3277" w:type="pct"/>
          </w:tcPr>
          <w:p w14:paraId="5C3BED0D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-</w:t>
            </w:r>
          </w:p>
        </w:tc>
      </w:tr>
      <w:tr w:rsidR="005C2EC8" w:rsidRPr="00425766" w14:paraId="7F407896" w14:textId="77777777" w:rsidTr="00DE0813">
        <w:tc>
          <w:tcPr>
            <w:tcW w:w="1723" w:type="pct"/>
          </w:tcPr>
          <w:p w14:paraId="20267C16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Spracovateľ materiálu: </w:t>
            </w:r>
          </w:p>
        </w:tc>
        <w:tc>
          <w:tcPr>
            <w:tcW w:w="3277" w:type="pct"/>
          </w:tcPr>
          <w:p w14:paraId="7F732431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Tomalová – hlavná kontrolórka</w:t>
            </w:r>
          </w:p>
        </w:tc>
      </w:tr>
      <w:tr w:rsidR="005C2EC8" w:rsidRPr="00425766" w14:paraId="50010B72" w14:textId="77777777" w:rsidTr="00DE0813">
        <w:tc>
          <w:tcPr>
            <w:tcW w:w="1723" w:type="pct"/>
          </w:tcPr>
          <w:p w14:paraId="675F1E62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Materiál predkladá: </w:t>
            </w:r>
          </w:p>
        </w:tc>
        <w:tc>
          <w:tcPr>
            <w:tcW w:w="3277" w:type="pct"/>
          </w:tcPr>
          <w:p w14:paraId="471D743C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Tomalová – hlavná kontrolórka</w:t>
            </w:r>
          </w:p>
        </w:tc>
      </w:tr>
      <w:tr w:rsidR="005C2EC8" w:rsidRPr="00425766" w14:paraId="6E089891" w14:textId="77777777" w:rsidTr="00DE0813">
        <w:tc>
          <w:tcPr>
            <w:tcW w:w="1723" w:type="pct"/>
          </w:tcPr>
          <w:p w14:paraId="5320F299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K bodu programu: </w:t>
            </w:r>
          </w:p>
        </w:tc>
        <w:tc>
          <w:tcPr>
            <w:tcW w:w="3277" w:type="pct"/>
          </w:tcPr>
          <w:p w14:paraId="3207BDC9" w14:textId="665AA6F6" w:rsidR="005C2EC8" w:rsidRPr="00425766" w:rsidRDefault="00907928" w:rsidP="00DE0813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22.</w:t>
            </w:r>
            <w:bookmarkStart w:id="0" w:name="_GoBack"/>
            <w:bookmarkEnd w:id="0"/>
          </w:p>
        </w:tc>
      </w:tr>
      <w:tr w:rsidR="005C2EC8" w:rsidRPr="00425766" w14:paraId="5A2F2B7E" w14:textId="77777777" w:rsidTr="00DE0813">
        <w:tc>
          <w:tcPr>
            <w:tcW w:w="1723" w:type="pct"/>
          </w:tcPr>
          <w:p w14:paraId="5AD1D6A1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Počet strán:</w:t>
            </w:r>
          </w:p>
        </w:tc>
        <w:tc>
          <w:tcPr>
            <w:tcW w:w="3277" w:type="pct"/>
          </w:tcPr>
          <w:p w14:paraId="3F23C451" w14:textId="3E8B5217" w:rsidR="005C2EC8" w:rsidRPr="00425766" w:rsidRDefault="00991804" w:rsidP="00DE0813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5</w:t>
            </w:r>
          </w:p>
        </w:tc>
      </w:tr>
      <w:tr w:rsidR="005C2EC8" w:rsidRPr="00425766" w14:paraId="44AE3251" w14:textId="77777777" w:rsidTr="00DE0813">
        <w:tc>
          <w:tcPr>
            <w:tcW w:w="1723" w:type="pct"/>
          </w:tcPr>
          <w:p w14:paraId="5EA47955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Prílohy:</w:t>
            </w:r>
          </w:p>
        </w:tc>
        <w:tc>
          <w:tcPr>
            <w:tcW w:w="3277" w:type="pct"/>
            <w:tcBorders>
              <w:bottom w:val="single" w:sz="4" w:space="0" w:color="auto"/>
            </w:tcBorders>
          </w:tcPr>
          <w:p w14:paraId="66CF95AE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Správa</w:t>
            </w:r>
          </w:p>
        </w:tc>
      </w:tr>
      <w:tr w:rsidR="005C2EC8" w:rsidRPr="00425766" w14:paraId="2AB19729" w14:textId="77777777" w:rsidTr="00DE0813">
        <w:tc>
          <w:tcPr>
            <w:tcW w:w="1723" w:type="pct"/>
            <w:tcBorders>
              <w:bottom w:val="single" w:sz="4" w:space="0" w:color="auto"/>
              <w:right w:val="nil"/>
            </w:tcBorders>
          </w:tcPr>
          <w:p w14:paraId="69CD1BCC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Dôvodová správa:  </w:t>
            </w:r>
          </w:p>
          <w:p w14:paraId="7CB06129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158C4BFF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424C30E8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7FFD01C1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28394246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37B04654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0086E8A0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5296E903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0275FC59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035EA2A0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609181C2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14:paraId="492BD1B3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3277" w:type="pct"/>
            <w:tcBorders>
              <w:left w:val="nil"/>
              <w:bottom w:val="single" w:sz="4" w:space="0" w:color="auto"/>
            </w:tcBorders>
          </w:tcPr>
          <w:p w14:paraId="31188F9A" w14:textId="77777777" w:rsidR="005C2EC8" w:rsidRDefault="005C2EC8" w:rsidP="00DE0813">
            <w:pPr>
              <w:tabs>
                <w:tab w:val="left" w:pos="495"/>
              </w:tabs>
              <w:autoSpaceDN w:val="0"/>
              <w:jc w:val="both"/>
            </w:pPr>
            <w:r>
              <w:t xml:space="preserve">      V zmysle ustanovenia § 18f ods. 1 písm. e) zákona č. 369/1990 Zb. o obecnom zriadení v znení neskorších predpisov  je úlohou hlavného kontrolóra predložiť obecnému zastupiteľstvu najmenej raz ročne správu o kontrolnej činnosti, a to do 60 dní po uplynutí kalendárneho roku. </w:t>
            </w:r>
          </w:p>
          <w:p w14:paraId="1649DD0A" w14:textId="3B684AAF" w:rsidR="005C2EC8" w:rsidRPr="00425766" w:rsidRDefault="005C2EC8" w:rsidP="00DE0813">
            <w:pPr>
              <w:tabs>
                <w:tab w:val="left" w:pos="495"/>
              </w:tabs>
              <w:autoSpaceDN w:val="0"/>
              <w:jc w:val="both"/>
            </w:pPr>
            <w:r>
              <w:t xml:space="preserve">     Kontrolná činnosť bola vykonávaná v súlade s plánmi kontrolnej činnosti hlavnej kontrolórky mesta Spišská Belá na I. a II. polrok 2023 a na základe podnetov a poznatkov zistených vlastnou činnosťou kontrolórky. Predkladaná správa o kontrolnej činnosti informuje o výsledkoch vykonaných kontrol,  ktoré boli riadne ukončené, prerokované s kontrolovaným subjektom a na rokovaní  mestského zastupiteľstva bola predložená správa o výsledkoch kontrol. Súčasťou správy je aj informácia o plnení ostatných úloh a činností, ktoré vyplývajú z rokovaní mestského zastupiteľstva alebo činnosti kontrolóra.</w:t>
            </w:r>
            <w:r w:rsidRPr="00425766">
              <w:rPr>
                <w:rFonts w:eastAsiaTheme="minorHAnsi"/>
                <w:kern w:val="0"/>
                <w:lang w:eastAsia="en-US"/>
              </w:rPr>
              <w:t xml:space="preserve"> </w:t>
            </w:r>
          </w:p>
        </w:tc>
      </w:tr>
      <w:tr w:rsidR="005C2EC8" w:rsidRPr="00425766" w14:paraId="6E7F5981" w14:textId="77777777" w:rsidTr="00DE0813">
        <w:tc>
          <w:tcPr>
            <w:tcW w:w="1723" w:type="pct"/>
            <w:tcBorders>
              <w:top w:val="single" w:sz="4" w:space="0" w:color="auto"/>
            </w:tcBorders>
          </w:tcPr>
          <w:p w14:paraId="7A00C127" w14:textId="77777777" w:rsidR="005C2EC8" w:rsidRPr="00425766" w:rsidRDefault="005C2EC8" w:rsidP="00DE0813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Meno, priezvisko, funkcia  a podpis predkladateľa:</w:t>
            </w:r>
          </w:p>
        </w:tc>
        <w:tc>
          <w:tcPr>
            <w:tcW w:w="3277" w:type="pct"/>
            <w:tcBorders>
              <w:top w:val="single" w:sz="4" w:space="0" w:color="auto"/>
            </w:tcBorders>
          </w:tcPr>
          <w:p w14:paraId="09FEFD64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Slávka Tomalová – hlavná kontrolórka mesta Spišská Belá</w:t>
            </w:r>
          </w:p>
          <w:p w14:paraId="164BA180" w14:textId="77777777" w:rsidR="005C2EC8" w:rsidRPr="00425766" w:rsidRDefault="005C2EC8" w:rsidP="00DE0813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 xml:space="preserve">                                                                 .......................................</w:t>
            </w:r>
          </w:p>
        </w:tc>
      </w:tr>
    </w:tbl>
    <w:p w14:paraId="20337B09" w14:textId="77777777" w:rsidR="00907928" w:rsidRDefault="00907928" w:rsidP="005C2EC8">
      <w:pPr>
        <w:jc w:val="center"/>
        <w:rPr>
          <w:rFonts w:eastAsiaTheme="minorEastAsia"/>
          <w:kern w:val="3"/>
          <w:lang w:eastAsia="ja-JP" w:bidi="fa-IR"/>
        </w:rPr>
      </w:pPr>
    </w:p>
    <w:p w14:paraId="16BBE3BD" w14:textId="77777777" w:rsidR="00907928" w:rsidRDefault="00907928" w:rsidP="005C2EC8">
      <w:pPr>
        <w:jc w:val="center"/>
        <w:rPr>
          <w:b/>
          <w:bCs/>
          <w:sz w:val="28"/>
          <w:szCs w:val="28"/>
        </w:rPr>
      </w:pPr>
    </w:p>
    <w:p w14:paraId="6D667F38" w14:textId="7203CC27" w:rsidR="005C2EC8" w:rsidRDefault="005C2EC8" w:rsidP="005C2E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 p r á v a </w:t>
      </w:r>
    </w:p>
    <w:p w14:paraId="102B678E" w14:textId="77777777" w:rsidR="005C2EC8" w:rsidRDefault="005C2EC8" w:rsidP="005C2E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kontrolnej činnosti hlavnej kontrolórky mesta za rok 2022</w:t>
      </w:r>
    </w:p>
    <w:p w14:paraId="6C306EC0" w14:textId="77777777" w:rsidR="005C2EC8" w:rsidRDefault="005C2EC8" w:rsidP="005C2EC8">
      <w:pPr>
        <w:jc w:val="center"/>
        <w:rPr>
          <w:b/>
          <w:bCs/>
          <w:sz w:val="28"/>
          <w:szCs w:val="28"/>
        </w:rPr>
      </w:pPr>
    </w:p>
    <w:p w14:paraId="1915B67C" w14:textId="77777777" w:rsidR="005C2EC8" w:rsidRDefault="005C2EC8" w:rsidP="005C2EC8">
      <w:pPr>
        <w:jc w:val="center"/>
        <w:rPr>
          <w:b/>
          <w:bCs/>
          <w:sz w:val="28"/>
          <w:szCs w:val="28"/>
        </w:rPr>
      </w:pPr>
    </w:p>
    <w:p w14:paraId="71067AE7" w14:textId="1C4070BB" w:rsidR="005C2EC8" w:rsidRDefault="005C2EC8" w:rsidP="005C2EC8">
      <w:pPr>
        <w:jc w:val="both"/>
      </w:pPr>
      <w:r>
        <w:t xml:space="preserve">       V súlade s ustanovením § 18f ods. 1 písm. e)  zákona 369/1990 Z. z. o obecnom zriadení v znení neskorších predpisov</w:t>
      </w:r>
      <w:r>
        <w:rPr>
          <w:bCs/>
        </w:rPr>
        <w:t xml:space="preserve"> predkladám  </w:t>
      </w:r>
      <w:r>
        <w:t xml:space="preserve"> mestskému   zastupiteľstvu  v  Spišskej  Belej s</w:t>
      </w:r>
      <w:r>
        <w:rPr>
          <w:bCs/>
        </w:rPr>
        <w:t>právu o kontrolnej  činnosti</w:t>
      </w:r>
      <w:r>
        <w:t xml:space="preserve"> za rok 2023. </w:t>
      </w:r>
    </w:p>
    <w:p w14:paraId="20A5D12D" w14:textId="77777777" w:rsidR="005C2EC8" w:rsidRDefault="005C2EC8" w:rsidP="005C2EC8">
      <w:pPr>
        <w:jc w:val="center"/>
        <w:rPr>
          <w:b/>
          <w:bCs/>
          <w:sz w:val="28"/>
          <w:szCs w:val="28"/>
        </w:rPr>
      </w:pPr>
    </w:p>
    <w:p w14:paraId="14567C7F" w14:textId="36A33E35" w:rsidR="005C2EC8" w:rsidRDefault="005C2EC8" w:rsidP="005C2EC8">
      <w:pPr>
        <w:jc w:val="both"/>
      </w:pPr>
      <w:r>
        <w:t xml:space="preserve">        Kontrolný proces v územnej samospráve je  súčasťou systému riadenia samosprávy a  hospodárenia s verejnými prostriedkami, kde plní funkcie spätnej väzby. Účinná a cieľavedome uplatňovaná kontrola, spracovanie výsledkov a prijatie opatrení  prispieva ku  skvalitňovaniu riadiaceho procesu. Hlavný kontrolór nemá oprávnenie a kompetencie prijímať opatrenia na odstránenie nedostatkov zistených kontrolou a ani vyvodzovať zodpovednosť osôb za zistené nedostatky. Toto je úlohou štatutárnych orgánov kontrolovaných subjektov a tie sú zodpovedné za účinnú realizáciu a odstránenie zistených nedostatkov, ako aj prípadné uplatnenie primeraných a účinných sankcií voči zodpovedným.</w:t>
      </w:r>
    </w:p>
    <w:p w14:paraId="54F2E31C" w14:textId="77777777" w:rsidR="005C2EC8" w:rsidRDefault="005C2EC8" w:rsidP="005C2EC8">
      <w:pPr>
        <w:jc w:val="both"/>
      </w:pPr>
    </w:p>
    <w:p w14:paraId="04FF9440" w14:textId="6F8ACF88" w:rsidR="005C2EC8" w:rsidRDefault="005C2EC8" w:rsidP="005C2EC8">
      <w:pPr>
        <w:jc w:val="both"/>
      </w:pPr>
      <w:r>
        <w:t xml:space="preserve">     V roku 2023 som vykonávala kontroly podľa plánov kontrol  a  na základe zistení z vlastnej činnosti a rôznych podnetov. Mestské zastupiteľstvo schválilo na svojom zasadnutí dňa 15. 12. 2022 plán kontrolnej činnosti na I. polrok 2023 uznesením č. 27  a   dňa  15. 6. 2023 plán  na II. polrok 2022  uznesením č. 117/2023. </w:t>
      </w:r>
    </w:p>
    <w:p w14:paraId="5BE6FE04" w14:textId="77777777" w:rsidR="005C2EC8" w:rsidRDefault="005C2EC8" w:rsidP="005C2EC8">
      <w:pPr>
        <w:jc w:val="both"/>
      </w:pPr>
    </w:p>
    <w:p w14:paraId="47ABC415" w14:textId="7AEF8583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  <w:r>
        <w:rPr>
          <w:rFonts w:ascii="TimesNewRomanPSMT" w:eastAsiaTheme="minorHAnsi" w:hAnsi="TimesNewRomanPSMT" w:cs="TimesNewRomanPSMT"/>
          <w:kern w:val="0"/>
          <w:lang w:eastAsia="en-US"/>
        </w:rPr>
        <w:t xml:space="preserve">   </w:t>
      </w:r>
      <w:r>
        <w:rPr>
          <w:rFonts w:eastAsiaTheme="minorHAnsi"/>
          <w:kern w:val="0"/>
          <w:lang w:eastAsia="en-US"/>
        </w:rPr>
        <w:t xml:space="preserve"> Kontroly boli vykonávané  u povinných osôb a v rozsahu tak, ako to v ustanovení § 18d stanovuje zákon o obecnom zriadení. V roku  2023 som </w:t>
      </w:r>
      <w:r w:rsidR="00105C63">
        <w:rPr>
          <w:rFonts w:eastAsiaTheme="minorHAnsi"/>
          <w:kern w:val="0"/>
          <w:lang w:eastAsia="en-US"/>
        </w:rPr>
        <w:t>vykonala</w:t>
      </w:r>
      <w:r>
        <w:rPr>
          <w:rFonts w:eastAsiaTheme="minorHAnsi"/>
          <w:kern w:val="0"/>
          <w:lang w:eastAsia="en-US"/>
        </w:rPr>
        <w:t xml:space="preserve"> </w:t>
      </w:r>
      <w:r w:rsidR="00105C63">
        <w:rPr>
          <w:rFonts w:eastAsiaTheme="minorHAnsi"/>
          <w:kern w:val="0"/>
          <w:lang w:eastAsia="en-US"/>
        </w:rPr>
        <w:t>11</w:t>
      </w:r>
      <w:r>
        <w:rPr>
          <w:rFonts w:eastAsiaTheme="minorHAnsi"/>
          <w:kern w:val="0"/>
          <w:lang w:eastAsia="en-US"/>
        </w:rPr>
        <w:t xml:space="preserve">   kontrol, ktoré boli riadne ukončené, prerokované s kontrolovaným subjektom a  o výsledkoch bola predložená  priebežná správa  mestskému zastupiteľstvu.</w:t>
      </w:r>
    </w:p>
    <w:p w14:paraId="1C8C8890" w14:textId="05292A50" w:rsidR="001A4C3C" w:rsidRDefault="001A4C3C" w:rsidP="005C2EC8">
      <w:pPr>
        <w:jc w:val="both"/>
        <w:rPr>
          <w:rFonts w:eastAsiaTheme="minorHAnsi"/>
          <w:kern w:val="0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2"/>
        <w:gridCol w:w="1131"/>
        <w:gridCol w:w="4577"/>
        <w:gridCol w:w="1136"/>
        <w:gridCol w:w="1376"/>
      </w:tblGrid>
      <w:tr w:rsidR="00FB0B41" w:rsidRPr="00370CB6" w14:paraId="59A7665A" w14:textId="77777777" w:rsidTr="008318F2">
        <w:tc>
          <w:tcPr>
            <w:tcW w:w="842" w:type="dxa"/>
            <w:vAlign w:val="center"/>
          </w:tcPr>
          <w:p w14:paraId="4BF0717A" w14:textId="4A841FD0" w:rsidR="00FB0B41" w:rsidRPr="00370CB6" w:rsidRDefault="008224EA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bookmarkStart w:id="1" w:name="_Hlk157424256"/>
            <w:r w:rsidRPr="00370CB6">
              <w:rPr>
                <w:rFonts w:eastAsiaTheme="minorHAnsi"/>
                <w:kern w:val="0"/>
                <w:sz w:val="20"/>
                <w:szCs w:val="20"/>
                <w:lang w:eastAsia="en-US"/>
              </w:rPr>
              <w:t>Číslo</w:t>
            </w:r>
          </w:p>
        </w:tc>
        <w:tc>
          <w:tcPr>
            <w:tcW w:w="1131" w:type="dxa"/>
            <w:vAlign w:val="center"/>
          </w:tcPr>
          <w:p w14:paraId="623E2B56" w14:textId="53346B66" w:rsidR="00FB0B41" w:rsidRPr="00370CB6" w:rsidRDefault="008224EA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70CB6">
              <w:rPr>
                <w:rFonts w:eastAsiaTheme="minorHAnsi"/>
                <w:kern w:val="0"/>
                <w:sz w:val="20"/>
                <w:szCs w:val="20"/>
                <w:lang w:eastAsia="en-US"/>
              </w:rPr>
              <w:t>Povinná osoba</w:t>
            </w:r>
          </w:p>
        </w:tc>
        <w:tc>
          <w:tcPr>
            <w:tcW w:w="4577" w:type="dxa"/>
            <w:vAlign w:val="center"/>
          </w:tcPr>
          <w:p w14:paraId="0611702A" w14:textId="68DEC660" w:rsidR="00FB0B41" w:rsidRPr="00370CB6" w:rsidRDefault="008224EA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70CB6">
              <w:rPr>
                <w:rFonts w:eastAsiaTheme="minorHAnsi"/>
                <w:kern w:val="0"/>
                <w:sz w:val="20"/>
                <w:szCs w:val="20"/>
                <w:lang w:eastAsia="en-US"/>
              </w:rPr>
              <w:t>Cieľ kontroly</w:t>
            </w:r>
          </w:p>
        </w:tc>
        <w:tc>
          <w:tcPr>
            <w:tcW w:w="1136" w:type="dxa"/>
            <w:vAlign w:val="center"/>
          </w:tcPr>
          <w:p w14:paraId="6608C0A4" w14:textId="36214396" w:rsidR="00FB0B41" w:rsidRPr="00370CB6" w:rsidRDefault="008224EA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70CB6">
              <w:rPr>
                <w:rFonts w:eastAsiaTheme="minorHAnsi"/>
                <w:kern w:val="0"/>
                <w:sz w:val="20"/>
                <w:szCs w:val="20"/>
                <w:lang w:eastAsia="en-US"/>
              </w:rPr>
              <w:t>Výsledok</w:t>
            </w:r>
          </w:p>
        </w:tc>
        <w:tc>
          <w:tcPr>
            <w:tcW w:w="1376" w:type="dxa"/>
            <w:vAlign w:val="center"/>
          </w:tcPr>
          <w:p w14:paraId="78D3350F" w14:textId="38E72190" w:rsidR="00FB0B41" w:rsidRPr="00370CB6" w:rsidRDefault="008224EA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70CB6">
              <w:rPr>
                <w:rFonts w:eastAsiaTheme="minorHAnsi"/>
                <w:kern w:val="0"/>
                <w:sz w:val="20"/>
                <w:szCs w:val="20"/>
                <w:lang w:eastAsia="en-US"/>
              </w:rPr>
              <w:t>Počet kontrolných zistení</w:t>
            </w:r>
          </w:p>
        </w:tc>
      </w:tr>
      <w:tr w:rsidR="00FB0B41" w:rsidRPr="00CC3295" w14:paraId="1D4C3C3C" w14:textId="77777777" w:rsidTr="008318F2">
        <w:tc>
          <w:tcPr>
            <w:tcW w:w="842" w:type="dxa"/>
            <w:vAlign w:val="center"/>
          </w:tcPr>
          <w:p w14:paraId="060E65BD" w14:textId="4D7B8C47" w:rsidR="00FB0B41" w:rsidRPr="00CC3295" w:rsidRDefault="008224EA" w:rsidP="000634B3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1" w:type="dxa"/>
            <w:vAlign w:val="center"/>
          </w:tcPr>
          <w:p w14:paraId="7161AB5F" w14:textId="27A5DBA4" w:rsidR="00FB0B41" w:rsidRPr="00CC3295" w:rsidRDefault="008224EA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Mesto Sp</w:t>
            </w:r>
            <w:r w:rsid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išská</w:t>
            </w: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Belá</w:t>
            </w:r>
          </w:p>
        </w:tc>
        <w:tc>
          <w:tcPr>
            <w:tcW w:w="4577" w:type="dxa"/>
            <w:vAlign w:val="center"/>
          </w:tcPr>
          <w:p w14:paraId="4AF83FB1" w14:textId="2D052863" w:rsidR="00FB0B41" w:rsidRPr="00CC3295" w:rsidRDefault="008224EA" w:rsidP="008318F2">
            <w:pPr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Preveriť vedenie evidencie a vybavovanie sťažností, petícií alebo podnetov občanov, 2022</w:t>
            </w:r>
          </w:p>
        </w:tc>
        <w:tc>
          <w:tcPr>
            <w:tcW w:w="1136" w:type="dxa"/>
            <w:vAlign w:val="center"/>
          </w:tcPr>
          <w:p w14:paraId="30B03D99" w14:textId="61C1C546" w:rsidR="00FB0B41" w:rsidRPr="00CC3295" w:rsidRDefault="008224EA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S</w:t>
            </w:r>
            <w:r w:rsidR="008318F2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(správa)</w:t>
            </w:r>
          </w:p>
        </w:tc>
        <w:tc>
          <w:tcPr>
            <w:tcW w:w="1376" w:type="dxa"/>
            <w:vAlign w:val="center"/>
          </w:tcPr>
          <w:p w14:paraId="7437D751" w14:textId="52B9B1E6" w:rsidR="00FB0B41" w:rsidRPr="00CC3295" w:rsidRDefault="008224EA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    0</w:t>
            </w:r>
          </w:p>
        </w:tc>
      </w:tr>
      <w:tr w:rsidR="00FB0B41" w:rsidRPr="00CC3295" w14:paraId="369B33EF" w14:textId="77777777" w:rsidTr="008318F2">
        <w:tc>
          <w:tcPr>
            <w:tcW w:w="842" w:type="dxa"/>
            <w:vAlign w:val="center"/>
          </w:tcPr>
          <w:p w14:paraId="10AF7C60" w14:textId="79217AE2" w:rsidR="00FB0B41" w:rsidRPr="00CC3295" w:rsidRDefault="008224EA" w:rsidP="000634B3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31" w:type="dxa"/>
            <w:vAlign w:val="center"/>
          </w:tcPr>
          <w:p w14:paraId="374339A7" w14:textId="773EFEE2" w:rsidR="00FB0B41" w:rsidRPr="00CC3295" w:rsidRDefault="008224EA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Mestský podnik Spišská Belá s.r.o.</w:t>
            </w:r>
          </w:p>
        </w:tc>
        <w:tc>
          <w:tcPr>
            <w:tcW w:w="4577" w:type="dxa"/>
            <w:vAlign w:val="center"/>
          </w:tcPr>
          <w:p w14:paraId="2907A026" w14:textId="0F4FBD1F" w:rsidR="00FB0B41" w:rsidRPr="00CC3295" w:rsidRDefault="008224EA" w:rsidP="008318F2">
            <w:pPr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Preveriť hospodárenie spoločnosti v roku 2021 a 2022</w:t>
            </w:r>
          </w:p>
        </w:tc>
        <w:tc>
          <w:tcPr>
            <w:tcW w:w="1136" w:type="dxa"/>
            <w:vAlign w:val="center"/>
          </w:tcPr>
          <w:p w14:paraId="24979B89" w14:textId="699A0977" w:rsidR="00FB0B41" w:rsidRPr="00CC3295" w:rsidRDefault="008224EA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NS</w:t>
            </w:r>
            <w:r w:rsidR="008318F2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(návrh správy)</w:t>
            </w: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, S</w:t>
            </w:r>
          </w:p>
        </w:tc>
        <w:tc>
          <w:tcPr>
            <w:tcW w:w="1376" w:type="dxa"/>
            <w:vAlign w:val="center"/>
          </w:tcPr>
          <w:p w14:paraId="6736A66B" w14:textId="713CE377" w:rsidR="00FB0B41" w:rsidRPr="00CC3295" w:rsidRDefault="008224EA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    8</w:t>
            </w:r>
          </w:p>
        </w:tc>
      </w:tr>
      <w:tr w:rsidR="00FB0B41" w:rsidRPr="00CC3295" w14:paraId="1B98F0AA" w14:textId="77777777" w:rsidTr="008318F2">
        <w:tc>
          <w:tcPr>
            <w:tcW w:w="842" w:type="dxa"/>
            <w:vAlign w:val="center"/>
          </w:tcPr>
          <w:p w14:paraId="7B24223A" w14:textId="267D3605" w:rsidR="00FB0B41" w:rsidRPr="00CC3295" w:rsidRDefault="008224EA" w:rsidP="000634B3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31" w:type="dxa"/>
            <w:vAlign w:val="center"/>
          </w:tcPr>
          <w:p w14:paraId="3441F312" w14:textId="062F12A7" w:rsidR="00FB0B41" w:rsidRPr="00CC3295" w:rsidRDefault="008224EA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Mesto Spišská Belá</w:t>
            </w:r>
          </w:p>
        </w:tc>
        <w:tc>
          <w:tcPr>
            <w:tcW w:w="4577" w:type="dxa"/>
            <w:vAlign w:val="center"/>
          </w:tcPr>
          <w:p w14:paraId="6116D7DF" w14:textId="4131FF1B" w:rsidR="00FB0B41" w:rsidRPr="00CC3295" w:rsidRDefault="008224EA" w:rsidP="008318F2">
            <w:pPr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Preveriť </w:t>
            </w:r>
            <w:r w:rsidRPr="00CC3295">
              <w:rPr>
                <w:color w:val="000000"/>
                <w:sz w:val="20"/>
                <w:szCs w:val="20"/>
              </w:rPr>
              <w:t>súlad realizácie, financovania, zmenových procesov, účtovania a obstarávania vybraných investičných akcií mesta s platnou legislatívou, internými smernicami mesta, zmluvnými podmienkami, ktorými je mesto viazané</w:t>
            </w:r>
          </w:p>
        </w:tc>
        <w:tc>
          <w:tcPr>
            <w:tcW w:w="1136" w:type="dxa"/>
            <w:vAlign w:val="center"/>
          </w:tcPr>
          <w:p w14:paraId="44647A27" w14:textId="2C0DAAD6" w:rsidR="00FB0B41" w:rsidRPr="00CC3295" w:rsidRDefault="008224EA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   S</w:t>
            </w:r>
          </w:p>
        </w:tc>
        <w:tc>
          <w:tcPr>
            <w:tcW w:w="1376" w:type="dxa"/>
            <w:vAlign w:val="center"/>
          </w:tcPr>
          <w:p w14:paraId="5DAEF279" w14:textId="7810D6E6" w:rsidR="00FB0B41" w:rsidRPr="00CC3295" w:rsidRDefault="008224EA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    1 </w:t>
            </w:r>
          </w:p>
        </w:tc>
      </w:tr>
      <w:bookmarkEnd w:id="1"/>
      <w:tr w:rsidR="00FB0B41" w:rsidRPr="00CC3295" w14:paraId="42340F90" w14:textId="77777777" w:rsidTr="008318F2">
        <w:tc>
          <w:tcPr>
            <w:tcW w:w="842" w:type="dxa"/>
            <w:vAlign w:val="center"/>
          </w:tcPr>
          <w:p w14:paraId="55556207" w14:textId="1C9C46AD" w:rsidR="00FB0B41" w:rsidRPr="00CC3295" w:rsidRDefault="009730AE" w:rsidP="000634B3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31" w:type="dxa"/>
            <w:vAlign w:val="center"/>
          </w:tcPr>
          <w:p w14:paraId="479E9031" w14:textId="02F09CA0" w:rsidR="00FB0B41" w:rsidRPr="00CC3295" w:rsidRDefault="000634B3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Mesto Spišská Belá</w:t>
            </w:r>
          </w:p>
        </w:tc>
        <w:tc>
          <w:tcPr>
            <w:tcW w:w="4577" w:type="dxa"/>
            <w:vAlign w:val="center"/>
          </w:tcPr>
          <w:p w14:paraId="290E85FD" w14:textId="61FADC3B" w:rsidR="00FB0B41" w:rsidRPr="00CC3295" w:rsidRDefault="000634B3" w:rsidP="008318F2">
            <w:pPr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Preveriť </w:t>
            </w:r>
            <w:r w:rsidRPr="00CC3295">
              <w:rPr>
                <w:sz w:val="20"/>
                <w:szCs w:val="20"/>
                <w:lang w:val="en-US"/>
              </w:rPr>
              <w:t>stav, evidenciu a vymáhanie pohľadávok na nájomnom  za prenajaté pozemky mesta k 31. 12. 2022</w:t>
            </w:r>
          </w:p>
        </w:tc>
        <w:tc>
          <w:tcPr>
            <w:tcW w:w="1136" w:type="dxa"/>
            <w:vAlign w:val="center"/>
          </w:tcPr>
          <w:p w14:paraId="2D36FAC0" w14:textId="01821588" w:rsidR="00FB0B41" w:rsidRPr="00CC3295" w:rsidRDefault="000634B3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   S</w:t>
            </w:r>
          </w:p>
        </w:tc>
        <w:tc>
          <w:tcPr>
            <w:tcW w:w="1376" w:type="dxa"/>
            <w:vAlign w:val="center"/>
          </w:tcPr>
          <w:p w14:paraId="78416D14" w14:textId="77777777" w:rsidR="00FB0B41" w:rsidRDefault="000634B3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     0</w:t>
            </w:r>
          </w:p>
          <w:p w14:paraId="313E684D" w14:textId="14D48A29" w:rsidR="003E4516" w:rsidRPr="00CC3295" w:rsidRDefault="003E4516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 odporúčanie</w:t>
            </w:r>
          </w:p>
        </w:tc>
      </w:tr>
      <w:tr w:rsidR="00FB0B41" w:rsidRPr="00CC3295" w14:paraId="04D0AE7D" w14:textId="77777777" w:rsidTr="008318F2">
        <w:tc>
          <w:tcPr>
            <w:tcW w:w="842" w:type="dxa"/>
            <w:vAlign w:val="center"/>
          </w:tcPr>
          <w:p w14:paraId="6D53F91A" w14:textId="1167A4C3" w:rsidR="00FB0B41" w:rsidRPr="00CC3295" w:rsidRDefault="000634B3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   5.</w:t>
            </w:r>
          </w:p>
        </w:tc>
        <w:tc>
          <w:tcPr>
            <w:tcW w:w="1131" w:type="dxa"/>
            <w:vAlign w:val="center"/>
          </w:tcPr>
          <w:p w14:paraId="4988472A" w14:textId="2AE42E03" w:rsidR="00FB0B41" w:rsidRPr="00CC3295" w:rsidRDefault="000634B3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Mesto Spišská Belá</w:t>
            </w:r>
          </w:p>
        </w:tc>
        <w:tc>
          <w:tcPr>
            <w:tcW w:w="4577" w:type="dxa"/>
            <w:vAlign w:val="center"/>
          </w:tcPr>
          <w:p w14:paraId="0C1F05AE" w14:textId="4626E6B6" w:rsidR="00FB0B41" w:rsidRPr="00CC3295" w:rsidRDefault="000634B3" w:rsidP="008318F2">
            <w:pPr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Preveriť </w:t>
            </w:r>
            <w:r w:rsidRPr="00CC3295">
              <w:rPr>
                <w:rFonts w:eastAsiaTheme="minorHAnsi"/>
                <w:kern w:val="0"/>
                <w:sz w:val="20"/>
                <w:szCs w:val="20"/>
                <w:lang w:val="en-US" w:eastAsia="en-US"/>
              </w:rPr>
              <w:t xml:space="preserve">stav, evidenciu a vymáhanie pohľadávok na nájomnom  za prenajaté byty a nebytové priestory </w:t>
            </w:r>
            <w:r w:rsidR="00407214">
              <w:rPr>
                <w:rFonts w:eastAsiaTheme="minorHAnsi"/>
                <w:kern w:val="0"/>
                <w:sz w:val="20"/>
                <w:szCs w:val="20"/>
                <w:lang w:val="en-US" w:eastAsia="en-US"/>
              </w:rPr>
              <w:t>m</w:t>
            </w:r>
            <w:r w:rsidRPr="00CC3295">
              <w:rPr>
                <w:rFonts w:eastAsiaTheme="minorHAnsi"/>
                <w:kern w:val="0"/>
                <w:sz w:val="20"/>
                <w:szCs w:val="20"/>
                <w:lang w:val="en-US" w:eastAsia="en-US"/>
              </w:rPr>
              <w:t>esta k 31. 12. 2022</w:t>
            </w:r>
          </w:p>
        </w:tc>
        <w:tc>
          <w:tcPr>
            <w:tcW w:w="1136" w:type="dxa"/>
            <w:vAlign w:val="center"/>
          </w:tcPr>
          <w:p w14:paraId="1D299B83" w14:textId="0556BED6" w:rsidR="00FB0B41" w:rsidRPr="00CC3295" w:rsidRDefault="000634B3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NS, S</w:t>
            </w:r>
          </w:p>
        </w:tc>
        <w:tc>
          <w:tcPr>
            <w:tcW w:w="1376" w:type="dxa"/>
            <w:vAlign w:val="center"/>
          </w:tcPr>
          <w:p w14:paraId="76DA2AC9" w14:textId="77777777" w:rsidR="00FB0B41" w:rsidRDefault="000634B3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      5</w:t>
            </w:r>
          </w:p>
          <w:p w14:paraId="603FA603" w14:textId="03404B49" w:rsidR="003E4516" w:rsidRPr="00CC3295" w:rsidRDefault="003E4516" w:rsidP="005C2EC8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 odporúčania</w:t>
            </w:r>
          </w:p>
        </w:tc>
      </w:tr>
      <w:tr w:rsidR="00CC3295" w14:paraId="43E171CD" w14:textId="77777777" w:rsidTr="008318F2">
        <w:tc>
          <w:tcPr>
            <w:tcW w:w="842" w:type="dxa"/>
            <w:vAlign w:val="center"/>
          </w:tcPr>
          <w:p w14:paraId="54C2AC61" w14:textId="7CC07CAF" w:rsidR="00CC3295" w:rsidRDefault="00CC3295" w:rsidP="00CC3295">
            <w:pPr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   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6.</w:t>
            </w: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</w:p>
        </w:tc>
        <w:tc>
          <w:tcPr>
            <w:tcW w:w="1131" w:type="dxa"/>
            <w:vAlign w:val="center"/>
          </w:tcPr>
          <w:p w14:paraId="4B5BDD34" w14:textId="51B4878F" w:rsidR="00CC3295" w:rsidRDefault="00CC3295" w:rsidP="00CC3295">
            <w:pPr>
              <w:jc w:val="both"/>
              <w:rPr>
                <w:rFonts w:eastAsiaTheme="minorHAnsi"/>
                <w:kern w:val="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Mesto Spišská Belá</w:t>
            </w:r>
          </w:p>
        </w:tc>
        <w:tc>
          <w:tcPr>
            <w:tcW w:w="4577" w:type="dxa"/>
            <w:vAlign w:val="center"/>
          </w:tcPr>
          <w:p w14:paraId="1E41F72C" w14:textId="552A0F75" w:rsidR="00CC3295" w:rsidRPr="00370CB6" w:rsidRDefault="00370CB6" w:rsidP="008318F2">
            <w:pPr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70CB6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Preveriť </w:t>
            </w:r>
            <w:r w:rsidRPr="00370CB6">
              <w:rPr>
                <w:sz w:val="20"/>
                <w:szCs w:val="20"/>
              </w:rPr>
              <w:t>evidencie, vyrubovania a platenia dane za užívanie verejného priestranstva za obdobie september – december 2022</w:t>
            </w:r>
          </w:p>
        </w:tc>
        <w:tc>
          <w:tcPr>
            <w:tcW w:w="1136" w:type="dxa"/>
            <w:vAlign w:val="center"/>
          </w:tcPr>
          <w:p w14:paraId="63B4204F" w14:textId="6DBC5F3D" w:rsidR="00CC3295" w:rsidRPr="00370CB6" w:rsidRDefault="00370CB6" w:rsidP="00CC3295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370CB6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NS, S</w:t>
            </w:r>
          </w:p>
        </w:tc>
        <w:tc>
          <w:tcPr>
            <w:tcW w:w="1376" w:type="dxa"/>
            <w:vAlign w:val="center"/>
          </w:tcPr>
          <w:p w14:paraId="104861ED" w14:textId="63FE6E55" w:rsidR="00CC3295" w:rsidRPr="00370CB6" w:rsidRDefault="00370CB6" w:rsidP="00CC3295">
            <w:pPr>
              <w:jc w:val="both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      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4</w:t>
            </w:r>
          </w:p>
        </w:tc>
      </w:tr>
    </w:tbl>
    <w:p w14:paraId="52211489" w14:textId="5A1DB425" w:rsidR="001A4C3C" w:rsidRDefault="001A4C3C" w:rsidP="005C2EC8">
      <w:pPr>
        <w:jc w:val="both"/>
        <w:rPr>
          <w:rFonts w:eastAsiaTheme="minorHAnsi"/>
          <w:kern w:val="0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2"/>
        <w:gridCol w:w="1131"/>
        <w:gridCol w:w="4577"/>
        <w:gridCol w:w="1136"/>
        <w:gridCol w:w="1376"/>
      </w:tblGrid>
      <w:tr w:rsidR="00370CB6" w:rsidRPr="00370CB6" w14:paraId="48013EDA" w14:textId="77777777" w:rsidTr="008318F2">
        <w:tc>
          <w:tcPr>
            <w:tcW w:w="842" w:type="dxa"/>
            <w:vAlign w:val="center"/>
          </w:tcPr>
          <w:p w14:paraId="145B9890" w14:textId="77777777" w:rsidR="00370CB6" w:rsidRPr="00370CB6" w:rsidRDefault="00370CB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70CB6">
              <w:rPr>
                <w:rFonts w:eastAsiaTheme="minorHAnsi"/>
                <w:kern w:val="0"/>
                <w:sz w:val="20"/>
                <w:szCs w:val="20"/>
                <w:lang w:eastAsia="en-US"/>
              </w:rPr>
              <w:t>Číslo</w:t>
            </w:r>
          </w:p>
        </w:tc>
        <w:tc>
          <w:tcPr>
            <w:tcW w:w="1131" w:type="dxa"/>
            <w:vAlign w:val="center"/>
          </w:tcPr>
          <w:p w14:paraId="18F89119" w14:textId="77777777" w:rsidR="00370CB6" w:rsidRPr="00370CB6" w:rsidRDefault="00370CB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70CB6">
              <w:rPr>
                <w:rFonts w:eastAsiaTheme="minorHAnsi"/>
                <w:kern w:val="0"/>
                <w:sz w:val="20"/>
                <w:szCs w:val="20"/>
                <w:lang w:eastAsia="en-US"/>
              </w:rPr>
              <w:t>Povinná osoba</w:t>
            </w:r>
          </w:p>
        </w:tc>
        <w:tc>
          <w:tcPr>
            <w:tcW w:w="4577" w:type="dxa"/>
            <w:vAlign w:val="center"/>
          </w:tcPr>
          <w:p w14:paraId="12E33C2F" w14:textId="77777777" w:rsidR="00370CB6" w:rsidRPr="00370CB6" w:rsidRDefault="00370CB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70CB6">
              <w:rPr>
                <w:rFonts w:eastAsiaTheme="minorHAnsi"/>
                <w:kern w:val="0"/>
                <w:sz w:val="20"/>
                <w:szCs w:val="20"/>
                <w:lang w:eastAsia="en-US"/>
              </w:rPr>
              <w:t>Cieľ kontroly</w:t>
            </w:r>
          </w:p>
        </w:tc>
        <w:tc>
          <w:tcPr>
            <w:tcW w:w="1136" w:type="dxa"/>
            <w:vAlign w:val="center"/>
          </w:tcPr>
          <w:p w14:paraId="32889138" w14:textId="77777777" w:rsidR="00370CB6" w:rsidRPr="00370CB6" w:rsidRDefault="00370CB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70CB6">
              <w:rPr>
                <w:rFonts w:eastAsiaTheme="minorHAnsi"/>
                <w:kern w:val="0"/>
                <w:sz w:val="20"/>
                <w:szCs w:val="20"/>
                <w:lang w:eastAsia="en-US"/>
              </w:rPr>
              <w:t>Výsledok</w:t>
            </w:r>
          </w:p>
        </w:tc>
        <w:tc>
          <w:tcPr>
            <w:tcW w:w="1376" w:type="dxa"/>
            <w:vAlign w:val="center"/>
          </w:tcPr>
          <w:p w14:paraId="3C37E963" w14:textId="77777777" w:rsidR="00370CB6" w:rsidRPr="00370CB6" w:rsidRDefault="00370CB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370CB6">
              <w:rPr>
                <w:rFonts w:eastAsiaTheme="minorHAnsi"/>
                <w:kern w:val="0"/>
                <w:sz w:val="20"/>
                <w:szCs w:val="20"/>
                <w:lang w:eastAsia="en-US"/>
              </w:rPr>
              <w:t>Počet kontrolných zistení</w:t>
            </w:r>
          </w:p>
        </w:tc>
      </w:tr>
      <w:tr w:rsidR="00370CB6" w:rsidRPr="00CC3295" w14:paraId="0F682D00" w14:textId="77777777" w:rsidTr="008318F2">
        <w:tc>
          <w:tcPr>
            <w:tcW w:w="842" w:type="dxa"/>
            <w:vAlign w:val="center"/>
          </w:tcPr>
          <w:p w14:paraId="72D4FA66" w14:textId="60581ACF" w:rsidR="00370CB6" w:rsidRPr="00CC3295" w:rsidRDefault="003E451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7</w:t>
            </w:r>
            <w:r w:rsidR="00370CB6"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1" w:type="dxa"/>
            <w:vAlign w:val="center"/>
          </w:tcPr>
          <w:p w14:paraId="6F9706A6" w14:textId="77777777" w:rsidR="00370CB6" w:rsidRPr="00CC3295" w:rsidRDefault="00370CB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Mesto Sp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išská</w:t>
            </w: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Belá</w:t>
            </w:r>
          </w:p>
        </w:tc>
        <w:tc>
          <w:tcPr>
            <w:tcW w:w="4577" w:type="dxa"/>
            <w:vAlign w:val="center"/>
          </w:tcPr>
          <w:p w14:paraId="0FE70837" w14:textId="535E2CAA" w:rsidR="00370CB6" w:rsidRPr="00CC3295" w:rsidRDefault="00370CB6" w:rsidP="008318F2">
            <w:pPr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Preveriť </w:t>
            </w:r>
            <w:r w:rsidR="003E4516" w:rsidRPr="003E4516">
              <w:rPr>
                <w:rFonts w:eastAsiaTheme="minorHAnsi"/>
                <w:kern w:val="0"/>
                <w:sz w:val="20"/>
                <w:szCs w:val="20"/>
                <w:lang w:eastAsia="en-US"/>
              </w:rPr>
              <w:t>stav</w:t>
            </w:r>
            <w:r w:rsidR="003E4516" w:rsidRPr="003E4516">
              <w:rPr>
                <w:rFonts w:eastAsiaTheme="minorHAnsi"/>
                <w:kern w:val="0"/>
                <w:sz w:val="20"/>
                <w:szCs w:val="20"/>
                <w:lang w:val="en-US" w:eastAsia="en-US"/>
              </w:rPr>
              <w:t>, evidenci</w:t>
            </w:r>
            <w:r w:rsidR="003E4516">
              <w:rPr>
                <w:rFonts w:eastAsiaTheme="minorHAnsi"/>
                <w:kern w:val="0"/>
                <w:sz w:val="20"/>
                <w:szCs w:val="20"/>
                <w:lang w:val="en-US" w:eastAsia="en-US"/>
              </w:rPr>
              <w:t>u</w:t>
            </w:r>
            <w:r w:rsidR="003E4516" w:rsidRPr="003E4516">
              <w:rPr>
                <w:rFonts w:eastAsiaTheme="minorHAnsi"/>
                <w:kern w:val="0"/>
                <w:sz w:val="20"/>
                <w:szCs w:val="20"/>
                <w:lang w:val="en-US" w:eastAsia="en-US"/>
              </w:rPr>
              <w:t xml:space="preserve"> a vymáhani</w:t>
            </w:r>
            <w:r w:rsidR="003E4516">
              <w:rPr>
                <w:rFonts w:eastAsiaTheme="minorHAnsi"/>
                <w:kern w:val="0"/>
                <w:sz w:val="20"/>
                <w:szCs w:val="20"/>
                <w:lang w:val="en-US" w:eastAsia="en-US"/>
              </w:rPr>
              <w:t>e</w:t>
            </w:r>
            <w:r w:rsidR="003E4516" w:rsidRPr="003E4516">
              <w:rPr>
                <w:rFonts w:eastAsiaTheme="minorHAnsi"/>
                <w:kern w:val="0"/>
                <w:sz w:val="20"/>
                <w:szCs w:val="20"/>
                <w:lang w:val="en-US" w:eastAsia="en-US"/>
              </w:rPr>
              <w:t xml:space="preserve"> daňových pohľadávok a </w:t>
            </w:r>
            <w:r w:rsidR="003E4516" w:rsidRPr="00407214">
              <w:rPr>
                <w:rFonts w:eastAsiaTheme="minorHAnsi"/>
                <w:kern w:val="0"/>
                <w:sz w:val="20"/>
                <w:szCs w:val="20"/>
                <w:lang w:eastAsia="en-US"/>
              </w:rPr>
              <w:t>poplatkov</w:t>
            </w:r>
            <w:r w:rsidR="003E4516" w:rsidRPr="003E4516">
              <w:rPr>
                <w:rFonts w:eastAsiaTheme="minorHAnsi"/>
                <w:kern w:val="0"/>
                <w:sz w:val="20"/>
                <w:szCs w:val="20"/>
                <w:lang w:val="en-US" w:eastAsia="en-US"/>
              </w:rPr>
              <w:t xml:space="preserve"> mesta  k  30. 9.</w:t>
            </w:r>
            <w:r w:rsidR="003E4516">
              <w:rPr>
                <w:rFonts w:eastAsiaTheme="minorHAnsi"/>
                <w:kern w:val="0"/>
                <w:sz w:val="20"/>
                <w:szCs w:val="20"/>
                <w:lang w:val="en-US" w:eastAsia="en-US"/>
              </w:rPr>
              <w:t xml:space="preserve"> 2023</w:t>
            </w:r>
          </w:p>
        </w:tc>
        <w:tc>
          <w:tcPr>
            <w:tcW w:w="1136" w:type="dxa"/>
            <w:vAlign w:val="center"/>
          </w:tcPr>
          <w:p w14:paraId="2D32EDD7" w14:textId="619C1845" w:rsidR="00370CB6" w:rsidRPr="00CC3295" w:rsidRDefault="00370CB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1376" w:type="dxa"/>
            <w:vAlign w:val="center"/>
          </w:tcPr>
          <w:p w14:paraId="63BD807C" w14:textId="3C5C0574" w:rsidR="00370CB6" w:rsidRDefault="00370CB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0</w:t>
            </w:r>
          </w:p>
          <w:p w14:paraId="15DB0C01" w14:textId="06E0D818" w:rsidR="003E4516" w:rsidRPr="00CC3295" w:rsidRDefault="003E451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2 odporúčania</w:t>
            </w:r>
          </w:p>
        </w:tc>
      </w:tr>
      <w:tr w:rsidR="00370CB6" w:rsidRPr="00CC3295" w14:paraId="69E447E2" w14:textId="77777777" w:rsidTr="008318F2">
        <w:tc>
          <w:tcPr>
            <w:tcW w:w="842" w:type="dxa"/>
            <w:vAlign w:val="center"/>
          </w:tcPr>
          <w:p w14:paraId="2A931A0A" w14:textId="17031571" w:rsidR="00370CB6" w:rsidRPr="00CC3295" w:rsidRDefault="003E451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8</w:t>
            </w:r>
            <w:r w:rsidR="00370CB6"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1" w:type="dxa"/>
            <w:vAlign w:val="center"/>
          </w:tcPr>
          <w:p w14:paraId="685ABE95" w14:textId="0EB34C60" w:rsidR="00370CB6" w:rsidRPr="00CC3295" w:rsidRDefault="003E451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Mesto Sp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išská</w:t>
            </w: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Belá</w:t>
            </w:r>
          </w:p>
        </w:tc>
        <w:tc>
          <w:tcPr>
            <w:tcW w:w="4577" w:type="dxa"/>
            <w:vAlign w:val="center"/>
          </w:tcPr>
          <w:p w14:paraId="7C4E48DF" w14:textId="2C96C388" w:rsidR="00370CB6" w:rsidRPr="00CC3295" w:rsidRDefault="00370CB6" w:rsidP="008318F2">
            <w:pPr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Preveriť </w:t>
            </w:r>
            <w:r w:rsidR="003E4516" w:rsidRPr="003E4516">
              <w:rPr>
                <w:rFonts w:eastAsiaTheme="minorHAnsi"/>
                <w:kern w:val="0"/>
                <w:sz w:val="20"/>
                <w:szCs w:val="20"/>
                <w:lang w:eastAsia="en-US"/>
              </w:rPr>
              <w:t>prevádzkovani</w:t>
            </w:r>
            <w:r w:rsidR="003E4516">
              <w:rPr>
                <w:rFonts w:eastAsiaTheme="minorHAnsi"/>
                <w:kern w:val="0"/>
                <w:sz w:val="20"/>
                <w:szCs w:val="20"/>
                <w:lang w:eastAsia="en-US"/>
              </w:rPr>
              <w:t>e</w:t>
            </w:r>
            <w:r w:rsidR="003E4516" w:rsidRPr="003E4516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motorových vozidiel - evidencie jázd, nákup, čerpani</w:t>
            </w:r>
            <w:r w:rsidR="003E4516">
              <w:rPr>
                <w:rFonts w:eastAsiaTheme="minorHAnsi"/>
                <w:kern w:val="0"/>
                <w:sz w:val="20"/>
                <w:szCs w:val="20"/>
                <w:lang w:eastAsia="en-US"/>
              </w:rPr>
              <w:t>e</w:t>
            </w:r>
            <w:r w:rsidR="003E4516" w:rsidRPr="003E4516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a spotreb</w:t>
            </w:r>
            <w:r w:rsidR="003E4516">
              <w:rPr>
                <w:rFonts w:eastAsiaTheme="minorHAnsi"/>
                <w:kern w:val="0"/>
                <w:sz w:val="20"/>
                <w:szCs w:val="20"/>
                <w:lang w:eastAsia="en-US"/>
              </w:rPr>
              <w:t>u</w:t>
            </w:r>
            <w:r w:rsidR="003E4516" w:rsidRPr="003E4516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PHM v meste v období roka 2022</w:t>
            </w:r>
          </w:p>
        </w:tc>
        <w:tc>
          <w:tcPr>
            <w:tcW w:w="1136" w:type="dxa"/>
            <w:vAlign w:val="center"/>
          </w:tcPr>
          <w:p w14:paraId="624E7EAF" w14:textId="314A0CAE" w:rsidR="00370CB6" w:rsidRPr="00CC3295" w:rsidRDefault="00370CB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NS, S</w:t>
            </w:r>
          </w:p>
        </w:tc>
        <w:tc>
          <w:tcPr>
            <w:tcW w:w="1376" w:type="dxa"/>
            <w:vAlign w:val="center"/>
          </w:tcPr>
          <w:p w14:paraId="785EDA29" w14:textId="00D54B60" w:rsidR="00370CB6" w:rsidRPr="00CC3295" w:rsidRDefault="003E451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370CB6" w:rsidRPr="00CC3295" w14:paraId="23051AD1" w14:textId="77777777" w:rsidTr="008318F2">
        <w:tc>
          <w:tcPr>
            <w:tcW w:w="842" w:type="dxa"/>
            <w:vAlign w:val="center"/>
          </w:tcPr>
          <w:p w14:paraId="75A6A601" w14:textId="5E1CA0DE" w:rsidR="00370CB6" w:rsidRPr="00CC3295" w:rsidRDefault="003E451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9</w:t>
            </w:r>
            <w:r w:rsidR="00370CB6"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1" w:type="dxa"/>
            <w:vAlign w:val="center"/>
          </w:tcPr>
          <w:p w14:paraId="153B6CB3" w14:textId="5175AE80" w:rsidR="00370CB6" w:rsidRPr="00CC3295" w:rsidRDefault="003E451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Materská škola</w:t>
            </w:r>
            <w:r w:rsidR="00370CB6"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Spišská Belá</w:t>
            </w:r>
          </w:p>
        </w:tc>
        <w:tc>
          <w:tcPr>
            <w:tcW w:w="4577" w:type="dxa"/>
            <w:vAlign w:val="center"/>
          </w:tcPr>
          <w:p w14:paraId="23C5DE14" w14:textId="18833F86" w:rsidR="00370CB6" w:rsidRPr="00CC3295" w:rsidRDefault="00526FA6" w:rsidP="008318F2">
            <w:pPr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Preveriť </w:t>
            </w:r>
            <w:r w:rsidRPr="00526FA6">
              <w:rPr>
                <w:rFonts w:eastAsiaTheme="minorHAnsi"/>
                <w:kern w:val="0"/>
                <w:sz w:val="20"/>
                <w:szCs w:val="20"/>
                <w:lang w:eastAsia="en-US"/>
              </w:rPr>
              <w:t>hospodáreni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e</w:t>
            </w:r>
            <w:r w:rsidRPr="00526FA6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s rozpočtovými prostriedkami a nakladania s majetkom mesta</w:t>
            </w:r>
          </w:p>
        </w:tc>
        <w:tc>
          <w:tcPr>
            <w:tcW w:w="1136" w:type="dxa"/>
            <w:vAlign w:val="center"/>
          </w:tcPr>
          <w:p w14:paraId="78E570F1" w14:textId="11B96563" w:rsidR="00370CB6" w:rsidRPr="00CC3295" w:rsidRDefault="00370CB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1376" w:type="dxa"/>
            <w:vAlign w:val="center"/>
          </w:tcPr>
          <w:p w14:paraId="152AB8ED" w14:textId="107353B2" w:rsidR="00370CB6" w:rsidRPr="00CC3295" w:rsidRDefault="00526FA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526FA6" w:rsidRPr="00CC3295" w14:paraId="29C63C87" w14:textId="77777777" w:rsidTr="008318F2">
        <w:tc>
          <w:tcPr>
            <w:tcW w:w="842" w:type="dxa"/>
            <w:vAlign w:val="center"/>
          </w:tcPr>
          <w:p w14:paraId="1ECDEB22" w14:textId="335E92A4" w:rsidR="00526FA6" w:rsidRDefault="00526FA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131" w:type="dxa"/>
            <w:vAlign w:val="center"/>
          </w:tcPr>
          <w:p w14:paraId="5CC22C66" w14:textId="4A5C5322" w:rsidR="00526FA6" w:rsidRDefault="00526FA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ZŠ J. M. Petzvala</w:t>
            </w:r>
          </w:p>
        </w:tc>
        <w:tc>
          <w:tcPr>
            <w:tcW w:w="4577" w:type="dxa"/>
            <w:vAlign w:val="center"/>
          </w:tcPr>
          <w:p w14:paraId="202E35F9" w14:textId="561C2FDD" w:rsidR="00526FA6" w:rsidRPr="00CC3295" w:rsidRDefault="00526FA6" w:rsidP="008318F2">
            <w:pPr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526FA6">
              <w:rPr>
                <w:rFonts w:eastAsiaTheme="minorHAnsi"/>
                <w:kern w:val="0"/>
                <w:sz w:val="20"/>
                <w:szCs w:val="20"/>
                <w:lang w:eastAsia="en-US"/>
              </w:rPr>
              <w:t>Preveriť hospodárenie s rozpočtovými prostriedkami a nakladania s majetkom mesta</w:t>
            </w:r>
          </w:p>
        </w:tc>
        <w:tc>
          <w:tcPr>
            <w:tcW w:w="1136" w:type="dxa"/>
            <w:vAlign w:val="center"/>
          </w:tcPr>
          <w:p w14:paraId="27D96108" w14:textId="4E2C7DE6" w:rsidR="00526FA6" w:rsidRPr="00CC3295" w:rsidRDefault="00526FA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1376" w:type="dxa"/>
            <w:vAlign w:val="center"/>
          </w:tcPr>
          <w:p w14:paraId="596C45FF" w14:textId="1BE6BA5C" w:rsidR="00526FA6" w:rsidRPr="00CC3295" w:rsidRDefault="00526FA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3E4516" w:rsidRPr="00CC3295" w14:paraId="72352559" w14:textId="77777777" w:rsidTr="008318F2">
        <w:tc>
          <w:tcPr>
            <w:tcW w:w="842" w:type="dxa"/>
            <w:vAlign w:val="center"/>
          </w:tcPr>
          <w:p w14:paraId="6E073CC9" w14:textId="7D881676" w:rsidR="003E4516" w:rsidRDefault="003E451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  <w:r w:rsidR="00526FA6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1" w:type="dxa"/>
            <w:vAlign w:val="center"/>
          </w:tcPr>
          <w:p w14:paraId="26B3E3E1" w14:textId="57042822" w:rsidR="003E4516" w:rsidRDefault="003E451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Lesy Mesta Spišská Belá s.r.o.</w:t>
            </w:r>
          </w:p>
        </w:tc>
        <w:tc>
          <w:tcPr>
            <w:tcW w:w="4577" w:type="dxa"/>
            <w:vAlign w:val="center"/>
          </w:tcPr>
          <w:p w14:paraId="5E3A0820" w14:textId="1876B0DB" w:rsidR="003E4516" w:rsidRPr="00CC3295" w:rsidRDefault="00526FA6" w:rsidP="008318F2">
            <w:pPr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CC3295">
              <w:rPr>
                <w:rFonts w:eastAsiaTheme="minorHAnsi"/>
                <w:kern w:val="0"/>
                <w:sz w:val="20"/>
                <w:szCs w:val="20"/>
                <w:lang w:eastAsia="en-US"/>
              </w:rPr>
              <w:t>Preveriť hospodárenie spoločnosti v roku 2022</w:t>
            </w:r>
          </w:p>
        </w:tc>
        <w:tc>
          <w:tcPr>
            <w:tcW w:w="1136" w:type="dxa"/>
            <w:vAlign w:val="center"/>
          </w:tcPr>
          <w:p w14:paraId="7356A836" w14:textId="68D2B22A" w:rsidR="003E4516" w:rsidRPr="00CC3295" w:rsidRDefault="00526FA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1376" w:type="dxa"/>
            <w:vAlign w:val="center"/>
          </w:tcPr>
          <w:p w14:paraId="5E8011BB" w14:textId="7609D47D" w:rsidR="003E4516" w:rsidRPr="00CC3295" w:rsidRDefault="00526FA6" w:rsidP="008318F2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/>
              </w:rPr>
              <w:t>0</w:t>
            </w:r>
          </w:p>
        </w:tc>
      </w:tr>
    </w:tbl>
    <w:p w14:paraId="4094CA41" w14:textId="271FFF26" w:rsidR="001A4C3C" w:rsidRDefault="001A4C3C" w:rsidP="005C2EC8">
      <w:pPr>
        <w:jc w:val="both"/>
        <w:rPr>
          <w:rFonts w:eastAsiaTheme="minorHAnsi"/>
          <w:kern w:val="0"/>
          <w:lang w:eastAsia="en-US"/>
        </w:rPr>
      </w:pPr>
    </w:p>
    <w:p w14:paraId="238E314C" w14:textId="5235B3B2" w:rsidR="005C2EC8" w:rsidRDefault="008C1799" w:rsidP="005C2EC8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Stručne k jednotlivým kontrolám a zisteniam z nich:</w:t>
      </w:r>
    </w:p>
    <w:p w14:paraId="7C1E846D" w14:textId="77777777" w:rsidR="008C1799" w:rsidRDefault="008C1799" w:rsidP="005C2EC8">
      <w:pPr>
        <w:jc w:val="both"/>
        <w:rPr>
          <w:rFonts w:eastAsiaTheme="minorHAnsi"/>
          <w:kern w:val="0"/>
          <w:lang w:eastAsia="en-US"/>
        </w:rPr>
      </w:pPr>
    </w:p>
    <w:p w14:paraId="4758697D" w14:textId="5671448D" w:rsidR="00423EBF" w:rsidRDefault="005C2EC8" w:rsidP="007C64EE">
      <w:pPr>
        <w:widowControl/>
        <w:suppressAutoHyphens w:val="0"/>
        <w:spacing w:line="254" w:lineRule="auto"/>
        <w:jc w:val="both"/>
      </w:pPr>
      <w:r>
        <w:rPr>
          <w:rFonts w:eastAsiaTheme="minorHAnsi"/>
          <w:kern w:val="0"/>
          <w:lang w:eastAsia="en-US"/>
        </w:rPr>
        <w:t xml:space="preserve">     Pri </w:t>
      </w:r>
      <w:bookmarkStart w:id="2" w:name="_Hlk156906179"/>
      <w:r>
        <w:rPr>
          <w:rFonts w:eastAsiaTheme="minorHAnsi"/>
          <w:kern w:val="0"/>
          <w:lang w:eastAsia="en-US"/>
        </w:rPr>
        <w:t>preverovaní vedenia evidencie a vybavovania sťažností, petícií alebo podnetov občanov za rok 2022</w:t>
      </w:r>
      <w:bookmarkEnd w:id="2"/>
      <w:r>
        <w:rPr>
          <w:rFonts w:eastAsiaTheme="minorHAnsi"/>
          <w:kern w:val="0"/>
          <w:lang w:eastAsia="en-US"/>
        </w:rPr>
        <w:t xml:space="preserve"> som nezistila nedostatky. </w:t>
      </w:r>
      <w:r w:rsidRPr="00B0453C">
        <w:rPr>
          <w:rFonts w:eastAsiaTheme="minorHAnsi"/>
          <w:kern w:val="0"/>
          <w:lang w:eastAsia="en-US"/>
        </w:rPr>
        <w:t>Mestskému zastupiteľstvu v Spišskej Belej  bol</w:t>
      </w:r>
      <w:r w:rsidR="00A9337D">
        <w:rPr>
          <w:rFonts w:eastAsiaTheme="minorHAnsi"/>
          <w:kern w:val="0"/>
          <w:lang w:eastAsia="en-US"/>
        </w:rPr>
        <w:t>a</w:t>
      </w:r>
      <w:r>
        <w:rPr>
          <w:rFonts w:eastAsiaTheme="minorHAnsi"/>
          <w:kern w:val="0"/>
          <w:lang w:eastAsia="en-US"/>
        </w:rPr>
        <w:t xml:space="preserve"> doručen</w:t>
      </w:r>
      <w:r w:rsidR="00A9337D">
        <w:rPr>
          <w:rFonts w:eastAsiaTheme="minorHAnsi"/>
          <w:kern w:val="0"/>
          <w:lang w:eastAsia="en-US"/>
        </w:rPr>
        <w:t>á</w:t>
      </w:r>
      <w:r>
        <w:rPr>
          <w:rFonts w:eastAsiaTheme="minorHAnsi"/>
          <w:kern w:val="0"/>
          <w:lang w:eastAsia="en-US"/>
        </w:rPr>
        <w:t xml:space="preserve"> </w:t>
      </w:r>
      <w:r w:rsidR="00A9337D">
        <w:rPr>
          <w:rFonts w:eastAsiaTheme="minorHAnsi"/>
          <w:kern w:val="0"/>
          <w:lang w:eastAsia="en-US"/>
        </w:rPr>
        <w:t>1</w:t>
      </w:r>
      <w:r>
        <w:rPr>
          <w:rFonts w:eastAsiaTheme="minorHAnsi"/>
          <w:kern w:val="0"/>
          <w:lang w:eastAsia="en-US"/>
        </w:rPr>
        <w:t xml:space="preserve"> petíci</w:t>
      </w:r>
      <w:r w:rsidR="00A9337D">
        <w:rPr>
          <w:rFonts w:eastAsiaTheme="minorHAnsi"/>
          <w:kern w:val="0"/>
          <w:lang w:eastAsia="en-US"/>
        </w:rPr>
        <w:t>a</w:t>
      </w:r>
      <w:r w:rsidR="007C64EE">
        <w:rPr>
          <w:rFonts w:eastAsiaTheme="minorHAnsi"/>
          <w:kern w:val="0"/>
          <w:lang w:eastAsia="en-US"/>
        </w:rPr>
        <w:t xml:space="preserve">  -  dňa</w:t>
      </w:r>
      <w:r w:rsidR="00423EBF">
        <w:rPr>
          <w:rFonts w:eastAsia="Times New Roman" w:cs="Calibri"/>
          <w:kern w:val="0"/>
          <w:lang w:eastAsia="ar-SA"/>
        </w:rPr>
        <w:t xml:space="preserve"> </w:t>
      </w:r>
      <w:r w:rsidR="00423EBF">
        <w:rPr>
          <w:rFonts w:eastAsiaTheme="minorHAnsi"/>
          <w:kern w:val="0"/>
          <w:lang w:eastAsia="en-US"/>
        </w:rPr>
        <w:t xml:space="preserve">8. 6. 2022  </w:t>
      </w:r>
      <w:r w:rsidR="007C64EE">
        <w:rPr>
          <w:rFonts w:eastAsiaTheme="minorHAnsi"/>
          <w:kern w:val="0"/>
          <w:lang w:eastAsia="en-US"/>
        </w:rPr>
        <w:t>-</w:t>
      </w:r>
      <w:r w:rsidR="00423EBF">
        <w:rPr>
          <w:rFonts w:eastAsiaTheme="minorHAnsi"/>
          <w:kern w:val="0"/>
          <w:lang w:eastAsia="en-US"/>
        </w:rPr>
        <w:t xml:space="preserve">  Petícia občanov mesta Spišská Belá – EBA s.</w:t>
      </w:r>
      <w:r w:rsidR="007C64EE">
        <w:rPr>
          <w:rFonts w:eastAsiaTheme="minorHAnsi"/>
          <w:kern w:val="0"/>
          <w:lang w:eastAsia="en-US"/>
        </w:rPr>
        <w:t xml:space="preserve"> </w:t>
      </w:r>
      <w:r w:rsidR="00423EBF">
        <w:rPr>
          <w:rFonts w:eastAsiaTheme="minorHAnsi"/>
          <w:kern w:val="0"/>
          <w:lang w:eastAsia="en-US"/>
        </w:rPr>
        <w:t>r</w:t>
      </w:r>
      <w:r w:rsidR="007C64EE">
        <w:rPr>
          <w:rFonts w:eastAsiaTheme="minorHAnsi"/>
          <w:kern w:val="0"/>
          <w:lang w:eastAsia="en-US"/>
        </w:rPr>
        <w:t xml:space="preserve">. </w:t>
      </w:r>
      <w:r w:rsidR="00423EBF">
        <w:rPr>
          <w:rFonts w:eastAsiaTheme="minorHAnsi"/>
          <w:kern w:val="0"/>
          <w:lang w:eastAsia="en-US"/>
        </w:rPr>
        <w:t xml:space="preserve">o. </w:t>
      </w:r>
      <w:r w:rsidR="007C64EE">
        <w:rPr>
          <w:rFonts w:eastAsiaTheme="minorHAnsi"/>
          <w:kern w:val="0"/>
          <w:lang w:eastAsia="en-US"/>
        </w:rPr>
        <w:t xml:space="preserve">  </w:t>
      </w:r>
      <w:r w:rsidR="00423EBF">
        <w:rPr>
          <w:rFonts w:eastAsiaTheme="minorHAnsi"/>
          <w:kern w:val="0"/>
          <w:lang w:eastAsia="en-US"/>
        </w:rPr>
        <w:t>šírenie neznesiteľného zápach v obytných zónach mesta</w:t>
      </w:r>
      <w:r w:rsidR="007C64EE">
        <w:rPr>
          <w:rFonts w:eastAsiaTheme="minorHAnsi"/>
          <w:kern w:val="0"/>
          <w:lang w:eastAsia="en-US"/>
        </w:rPr>
        <w:t>. Petícia bola prerokovaná v MsZ dňa 14. 7. 2022, mesto zaslalo niekoľko podnetov na prešetrenie a kontroly. Výsledok bol oznámený zástupcom petície.</w:t>
      </w:r>
    </w:p>
    <w:p w14:paraId="280B3948" w14:textId="4735A989" w:rsidR="005C2EC8" w:rsidRDefault="005C2EC8" w:rsidP="005C2EC8">
      <w:pPr>
        <w:pStyle w:val="Standard"/>
        <w:jc w:val="both"/>
        <w:rPr>
          <w:rFonts w:eastAsiaTheme="minorHAnsi" w:cs="Times New Roman"/>
          <w:kern w:val="0"/>
          <w:lang w:val="sk-SK" w:eastAsia="en-US"/>
        </w:rPr>
      </w:pPr>
    </w:p>
    <w:p w14:paraId="70B5B838" w14:textId="2ABED5BC" w:rsidR="007C64EE" w:rsidRDefault="007C64EE" w:rsidP="005C2EC8">
      <w:pPr>
        <w:pStyle w:val="Standard"/>
        <w:jc w:val="both"/>
        <w:rPr>
          <w:rFonts w:eastAsiaTheme="minorHAnsi" w:cs="Times New Roman"/>
          <w:kern w:val="0"/>
          <w:lang w:val="sk-SK" w:eastAsia="en-US"/>
        </w:rPr>
      </w:pPr>
      <w:r>
        <w:rPr>
          <w:rFonts w:eastAsiaTheme="minorHAnsi" w:cs="Times New Roman"/>
          <w:kern w:val="0"/>
          <w:lang w:val="sk-SK" w:eastAsia="en-US"/>
        </w:rPr>
        <w:t xml:space="preserve">     V marci 2023 som ukončila rozsiahlu kontrolu hospodárenia v Mestskom podniku Spišská Belá, s. r. o. za obdobie rokov 2021 a 2022. V správe som uviedla </w:t>
      </w:r>
      <w:r w:rsidR="00650A8C">
        <w:rPr>
          <w:rFonts w:eastAsiaTheme="minorHAnsi" w:cs="Times New Roman"/>
          <w:kern w:val="0"/>
          <w:lang w:val="sk-SK" w:eastAsia="en-US"/>
        </w:rPr>
        <w:t xml:space="preserve">mnohé </w:t>
      </w:r>
      <w:r>
        <w:rPr>
          <w:rFonts w:eastAsiaTheme="minorHAnsi" w:cs="Times New Roman"/>
          <w:kern w:val="0"/>
          <w:lang w:val="sk-SK" w:eastAsia="en-US"/>
        </w:rPr>
        <w:t xml:space="preserve">závažné zistenia – ukladanie odpadu v mestskej skládke nad povolený objem od novembra 2021, </w:t>
      </w:r>
      <w:r w:rsidR="0031229A">
        <w:rPr>
          <w:rFonts w:eastAsiaTheme="minorHAnsi" w:cs="Times New Roman"/>
          <w:kern w:val="0"/>
          <w:lang w:val="sk-SK" w:eastAsia="en-US"/>
        </w:rPr>
        <w:t>neefektívne vykonávanie stavebnej činnosti, nezákonné neodvádzanie prostriedkov do environmentálneho fondu, nevyužívanie možností dať si preplatiť náklady</w:t>
      </w:r>
      <w:r w:rsidR="006073FB">
        <w:rPr>
          <w:rFonts w:eastAsiaTheme="minorHAnsi" w:cs="Times New Roman"/>
          <w:kern w:val="0"/>
          <w:lang w:val="sk-SK" w:eastAsia="en-US"/>
        </w:rPr>
        <w:t xml:space="preserve"> na základe výziev</w:t>
      </w:r>
      <w:r w:rsidR="00650A8C">
        <w:rPr>
          <w:rFonts w:eastAsiaTheme="minorHAnsi" w:cs="Times New Roman"/>
          <w:kern w:val="0"/>
          <w:lang w:val="sk-SK" w:eastAsia="en-US"/>
        </w:rPr>
        <w:t xml:space="preserve"> jednotlivých ministerstiev – napr. na prostriedky proti rozširovaniu COVIDu, alebo na zvýšené náklady na energie a pod., porušovanie zákona o verejnom obstarávaní a zákona o slobodnom prístupe k informáciám, chýbajúce evidencie napr. o stave a pohybe zásob a ďalšie. </w:t>
      </w:r>
      <w:r w:rsidR="000634B3">
        <w:rPr>
          <w:rFonts w:eastAsiaTheme="minorHAnsi" w:cs="Times New Roman"/>
          <w:kern w:val="0"/>
          <w:lang w:val="sk-SK" w:eastAsia="en-US"/>
        </w:rPr>
        <w:t>N</w:t>
      </w:r>
      <w:r w:rsidR="00650A8C">
        <w:rPr>
          <w:rFonts w:eastAsiaTheme="minorHAnsi" w:cs="Times New Roman"/>
          <w:kern w:val="0"/>
          <w:lang w:val="sk-SK" w:eastAsia="en-US"/>
        </w:rPr>
        <w:t xml:space="preserve">edostatky, ktoré sú v správe konkrétne popísané a podložené, sa opakovali </w:t>
      </w:r>
      <w:r w:rsidR="00991804">
        <w:rPr>
          <w:rFonts w:eastAsiaTheme="minorHAnsi" w:cs="Times New Roman"/>
          <w:kern w:val="0"/>
          <w:lang w:val="sk-SK" w:eastAsia="en-US"/>
        </w:rPr>
        <w:t>aj v minulých rokoch</w:t>
      </w:r>
      <w:r w:rsidR="00650A8C">
        <w:rPr>
          <w:rFonts w:eastAsiaTheme="minorHAnsi" w:cs="Times New Roman"/>
          <w:kern w:val="0"/>
          <w:lang w:val="sk-SK" w:eastAsia="en-US"/>
        </w:rPr>
        <w:t>. Vedenie mestskej spoločnosti, ale ani mesto, ako jediný spoločník</w:t>
      </w:r>
      <w:r w:rsidR="00991804">
        <w:rPr>
          <w:rFonts w:eastAsiaTheme="minorHAnsi" w:cs="Times New Roman"/>
          <w:kern w:val="0"/>
          <w:lang w:val="sk-SK" w:eastAsia="en-US"/>
        </w:rPr>
        <w:t>,</w:t>
      </w:r>
      <w:r w:rsidR="00650A8C">
        <w:rPr>
          <w:rFonts w:eastAsiaTheme="minorHAnsi" w:cs="Times New Roman"/>
          <w:kern w:val="0"/>
          <w:lang w:val="sk-SK" w:eastAsia="en-US"/>
        </w:rPr>
        <w:t xml:space="preserve"> dlhodobo nekonali, neprijímali ozdravné opatrenia, neprijímali opatrenia </w:t>
      </w:r>
      <w:r w:rsidR="00FA2245">
        <w:rPr>
          <w:rFonts w:eastAsiaTheme="minorHAnsi" w:cs="Times New Roman"/>
          <w:kern w:val="0"/>
          <w:lang w:val="sk-SK" w:eastAsia="en-US"/>
        </w:rPr>
        <w:t>pred zatvorením skládky, na zníženie dlhov spoločnosti, na zníženie neefektívn</w:t>
      </w:r>
      <w:r w:rsidR="00991804">
        <w:rPr>
          <w:rFonts w:eastAsiaTheme="minorHAnsi" w:cs="Times New Roman"/>
          <w:kern w:val="0"/>
          <w:lang w:val="sk-SK" w:eastAsia="en-US"/>
        </w:rPr>
        <w:t xml:space="preserve">osti a pod. </w:t>
      </w:r>
      <w:r w:rsidR="00FA2245">
        <w:rPr>
          <w:rFonts w:eastAsiaTheme="minorHAnsi" w:cs="Times New Roman"/>
          <w:kern w:val="0"/>
          <w:lang w:val="sk-SK" w:eastAsia="en-US"/>
        </w:rPr>
        <w:t xml:space="preserve"> Pri prejednávaní výsledkov kontrol </w:t>
      </w:r>
      <w:r w:rsidR="00795029">
        <w:rPr>
          <w:rFonts w:eastAsiaTheme="minorHAnsi" w:cs="Times New Roman"/>
          <w:kern w:val="0"/>
          <w:lang w:val="sk-SK" w:eastAsia="en-US"/>
        </w:rPr>
        <w:t>v spoločnosti i v meste</w:t>
      </w:r>
      <w:r w:rsidR="00FA2245">
        <w:rPr>
          <w:rFonts w:eastAsiaTheme="minorHAnsi" w:cs="Times New Roman"/>
          <w:kern w:val="0"/>
          <w:lang w:val="sk-SK" w:eastAsia="en-US"/>
        </w:rPr>
        <w:t xml:space="preserve"> som upozorňovala, že táto nečinnosť</w:t>
      </w:r>
      <w:r w:rsidR="00991804">
        <w:rPr>
          <w:rFonts w:eastAsiaTheme="minorHAnsi" w:cs="Times New Roman"/>
          <w:kern w:val="0"/>
          <w:lang w:val="sk-SK" w:eastAsia="en-US"/>
        </w:rPr>
        <w:t xml:space="preserve"> </w:t>
      </w:r>
      <w:r w:rsidR="00FA2245">
        <w:rPr>
          <w:rFonts w:eastAsiaTheme="minorHAnsi" w:cs="Times New Roman"/>
          <w:kern w:val="0"/>
          <w:lang w:val="sk-SK" w:eastAsia="en-US"/>
        </w:rPr>
        <w:t xml:space="preserve">sa prejaví vo zvýšených nákladoch v nasledujúcich rokoch, ktoré </w:t>
      </w:r>
      <w:r w:rsidR="00795029">
        <w:rPr>
          <w:rFonts w:eastAsiaTheme="minorHAnsi" w:cs="Times New Roman"/>
          <w:kern w:val="0"/>
          <w:lang w:val="sk-SK" w:eastAsia="en-US"/>
        </w:rPr>
        <w:t xml:space="preserve">nakoniec </w:t>
      </w:r>
      <w:r w:rsidR="00FA2245">
        <w:rPr>
          <w:rFonts w:eastAsiaTheme="minorHAnsi" w:cs="Times New Roman"/>
          <w:kern w:val="0"/>
          <w:lang w:val="sk-SK" w:eastAsia="en-US"/>
        </w:rPr>
        <w:t>znásobí</w:t>
      </w:r>
      <w:r w:rsidR="00795029">
        <w:rPr>
          <w:rFonts w:eastAsiaTheme="minorHAnsi" w:cs="Times New Roman"/>
          <w:kern w:val="0"/>
          <w:lang w:val="sk-SK" w:eastAsia="en-US"/>
        </w:rPr>
        <w:t xml:space="preserve"> aj</w:t>
      </w:r>
      <w:r w:rsidR="00FA2245">
        <w:rPr>
          <w:rFonts w:eastAsiaTheme="minorHAnsi" w:cs="Times New Roman"/>
          <w:kern w:val="0"/>
          <w:lang w:val="sk-SK" w:eastAsia="en-US"/>
        </w:rPr>
        <w:t xml:space="preserve"> inflácia.  </w:t>
      </w:r>
    </w:p>
    <w:p w14:paraId="0DC33E81" w14:textId="16419576" w:rsidR="007C64EE" w:rsidRDefault="007C64EE" w:rsidP="005C2EC8">
      <w:pPr>
        <w:pStyle w:val="Standard"/>
        <w:jc w:val="both"/>
        <w:rPr>
          <w:rFonts w:eastAsiaTheme="minorHAnsi" w:cs="Times New Roman"/>
          <w:kern w:val="0"/>
          <w:lang w:val="sk-SK" w:eastAsia="en-US"/>
        </w:rPr>
      </w:pPr>
    </w:p>
    <w:p w14:paraId="1B889E61" w14:textId="5C09A505" w:rsidR="0057451C" w:rsidRDefault="005C2EC8" w:rsidP="00CC3295">
      <w:pPr>
        <w:pStyle w:val="Standard"/>
        <w:jc w:val="both"/>
      </w:pPr>
      <w:r>
        <w:rPr>
          <w:color w:val="000000"/>
          <w:lang w:val="sk-SK"/>
        </w:rPr>
        <w:t xml:space="preserve">     V roku 202</w:t>
      </w:r>
      <w:r w:rsidR="00FA2245">
        <w:rPr>
          <w:color w:val="000000"/>
          <w:lang w:val="sk-SK"/>
        </w:rPr>
        <w:t>3</w:t>
      </w:r>
      <w:r>
        <w:rPr>
          <w:color w:val="000000"/>
          <w:lang w:val="sk-SK"/>
        </w:rPr>
        <w:t xml:space="preserve"> som ukončila </w:t>
      </w:r>
      <w:r w:rsidR="00FA2245">
        <w:rPr>
          <w:color w:val="000000"/>
          <w:lang w:val="sk-SK"/>
        </w:rPr>
        <w:t>poslednú kontrolu investičných akcií, a to:</w:t>
      </w:r>
      <w:r>
        <w:rPr>
          <w:color w:val="000000"/>
          <w:lang w:val="sk-SK"/>
        </w:rPr>
        <w:t xml:space="preserve"> súlad realizácie, financovania, zmenových procesov, účtovania a obstarávania vybraných investičných akcií mesta s platnou legislatívou, internými smernicami mesta, zmluvnými podmienkami, ktorými je mesto viazané a</w:t>
      </w:r>
      <w:r w:rsidR="00CC3295">
        <w:rPr>
          <w:color w:val="000000"/>
          <w:lang w:val="sk-SK"/>
        </w:rPr>
        <w:t> </w:t>
      </w:r>
      <w:r>
        <w:rPr>
          <w:color w:val="000000"/>
          <w:lang w:val="sk-SK"/>
        </w:rPr>
        <w:t>podobne</w:t>
      </w:r>
      <w:r w:rsidR="00CC3295">
        <w:rPr>
          <w:color w:val="000000"/>
          <w:lang w:val="sk-SK"/>
        </w:rPr>
        <w:t xml:space="preserve"> pri </w:t>
      </w:r>
      <w:r w:rsidR="0057451C">
        <w:rPr>
          <w:rFonts w:eastAsia="Andale Sans UI"/>
        </w:rPr>
        <w:t>Výstavb</w:t>
      </w:r>
      <w:r w:rsidR="00CC3295">
        <w:rPr>
          <w:rFonts w:eastAsia="Andale Sans UI"/>
        </w:rPr>
        <w:t>e</w:t>
      </w:r>
      <w:r w:rsidR="0057451C">
        <w:rPr>
          <w:rFonts w:eastAsia="Andale Sans UI"/>
        </w:rPr>
        <w:t xml:space="preserve"> hokejovo – hokejbalovej haly</w:t>
      </w:r>
      <w:r w:rsidR="0057451C" w:rsidRPr="004D7139">
        <w:rPr>
          <w:rFonts w:eastAsia="Andale Sans UI"/>
        </w:rPr>
        <w:t xml:space="preserve"> v Spišskej Belej</w:t>
      </w:r>
      <w:r w:rsidR="00CC3295">
        <w:rPr>
          <w:rFonts w:eastAsia="Andale Sans UI"/>
        </w:rPr>
        <w:t xml:space="preserve">. </w:t>
      </w:r>
      <w:r w:rsidR="0057451C" w:rsidRPr="004D7139">
        <w:rPr>
          <w:rFonts w:eastAsia="Andale Sans UI"/>
        </w:rPr>
        <w:t>Hodnota akcie</w:t>
      </w:r>
      <w:r w:rsidR="00CC3295">
        <w:rPr>
          <w:rFonts w:eastAsia="Andale Sans UI"/>
        </w:rPr>
        <w:t xml:space="preserve"> bola </w:t>
      </w:r>
      <w:r w:rsidR="0057451C">
        <w:rPr>
          <w:rFonts w:eastAsia="Andale Sans UI"/>
        </w:rPr>
        <w:t>1 126 006,72</w:t>
      </w:r>
      <w:r w:rsidR="0057451C" w:rsidRPr="004D7139">
        <w:rPr>
          <w:rFonts w:eastAsia="Andale Sans UI"/>
        </w:rPr>
        <w:t xml:space="preserve"> eur</w:t>
      </w:r>
      <w:r w:rsidR="00CC3295">
        <w:rPr>
          <w:rFonts w:eastAsia="Andale Sans UI"/>
        </w:rPr>
        <w:t>,  k</w:t>
      </w:r>
      <w:r w:rsidR="0057451C" w:rsidRPr="00DC539C">
        <w:t>ontrolou bolo zistené</w:t>
      </w:r>
      <w:r w:rsidR="00CC3295">
        <w:t xml:space="preserve"> </w:t>
      </w:r>
      <w:r w:rsidR="0057451C" w:rsidRPr="00DC539C">
        <w:t>poruš</w:t>
      </w:r>
      <w:r w:rsidR="00CC3295">
        <w:t>enie</w:t>
      </w:r>
      <w:r w:rsidR="0057451C" w:rsidRPr="00DC539C">
        <w:t xml:space="preserve"> </w:t>
      </w:r>
      <w:r w:rsidR="00CC3295">
        <w:t>z</w:t>
      </w:r>
      <w:r w:rsidR="0057451C" w:rsidRPr="00DC539C">
        <w:t>ákona o účtovníctve</w:t>
      </w:r>
      <w:r w:rsidR="00CC3295">
        <w:t>.</w:t>
      </w:r>
      <w:r w:rsidR="0057451C">
        <w:t xml:space="preserve"> </w:t>
      </w:r>
      <w:r w:rsidR="008C1799">
        <w:t>Nakoľko k rovnak</w:t>
      </w:r>
      <w:r w:rsidR="009B3EAF">
        <w:t>ému</w:t>
      </w:r>
      <w:r w:rsidR="008C1799">
        <w:t xml:space="preserve"> </w:t>
      </w:r>
      <w:r w:rsidR="009B3EAF">
        <w:t xml:space="preserve">porušeniu </w:t>
      </w:r>
      <w:r w:rsidR="008C1799">
        <w:t xml:space="preserve"> v predchádzajúcich kontrolách prijalo mesto opatrenia</w:t>
      </w:r>
      <w:r w:rsidR="009B3EAF">
        <w:t xml:space="preserve"> a ďalšie oblasti boli v poriadku, </w:t>
      </w:r>
      <w:r w:rsidR="008C1799">
        <w:t xml:space="preserve"> kontrolu som ukončila správou. </w:t>
      </w:r>
      <w:r w:rsidR="0057451C" w:rsidRPr="00DC539C">
        <w:t xml:space="preserve">  </w:t>
      </w:r>
    </w:p>
    <w:p w14:paraId="5CC572FE" w14:textId="1DD9687F" w:rsidR="0057451C" w:rsidRDefault="0057451C" w:rsidP="0057451C">
      <w:pPr>
        <w:spacing w:line="254" w:lineRule="auto"/>
        <w:jc w:val="both"/>
      </w:pPr>
    </w:p>
    <w:p w14:paraId="7FA59A9B" w14:textId="77777777" w:rsidR="00907928" w:rsidRDefault="00907928" w:rsidP="0057451C">
      <w:pPr>
        <w:tabs>
          <w:tab w:val="left" w:pos="495"/>
        </w:tabs>
        <w:autoSpaceDN w:val="0"/>
        <w:jc w:val="both"/>
        <w:textAlignment w:val="baseline"/>
      </w:pPr>
    </w:p>
    <w:p w14:paraId="27F0E59D" w14:textId="411C8EF8" w:rsidR="0057451C" w:rsidRPr="000634B3" w:rsidRDefault="0057451C" w:rsidP="0057451C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val="en-US" w:eastAsia="ja-JP" w:bidi="fa-IR"/>
        </w:rPr>
      </w:pPr>
      <w:r>
        <w:t xml:space="preserve">     Pri kontrole </w:t>
      </w:r>
      <w:r>
        <w:rPr>
          <w:lang w:val="en-US"/>
        </w:rPr>
        <w:t xml:space="preserve">stavu, evidencie a vymáhania pohľadávok na nájomnom  za prenajaté pozemky mesta k 31. 12. 2022 </w:t>
      </w:r>
      <w:r w:rsidR="008224EA">
        <w:rPr>
          <w:lang w:val="en-US"/>
        </w:rPr>
        <w:t>ne</w:t>
      </w:r>
      <w:r>
        <w:rPr>
          <w:rFonts w:eastAsiaTheme="minorEastAsia"/>
          <w:kern w:val="3"/>
          <w:lang w:val="en-US" w:eastAsia="ja-JP" w:bidi="fa-IR"/>
        </w:rPr>
        <w:t>bol</w:t>
      </w:r>
      <w:r w:rsidR="008224EA">
        <w:rPr>
          <w:rFonts w:eastAsiaTheme="minorEastAsia"/>
          <w:kern w:val="3"/>
          <w:lang w:val="en-US" w:eastAsia="ja-JP" w:bidi="fa-IR"/>
        </w:rPr>
        <w:t>i</w:t>
      </w:r>
      <w:r>
        <w:rPr>
          <w:rFonts w:eastAsiaTheme="minorEastAsia"/>
          <w:kern w:val="3"/>
          <w:lang w:val="en-US" w:eastAsia="ja-JP" w:bidi="fa-IR"/>
        </w:rPr>
        <w:t xml:space="preserve"> zistené</w:t>
      </w:r>
      <w:r w:rsidR="008224EA">
        <w:rPr>
          <w:rFonts w:eastAsiaTheme="minorEastAsia"/>
          <w:kern w:val="3"/>
          <w:lang w:val="en-US" w:eastAsia="ja-JP" w:bidi="fa-IR"/>
        </w:rPr>
        <w:t xml:space="preserve"> rozdiely</w:t>
      </w:r>
      <w:r w:rsidR="000634B3">
        <w:rPr>
          <w:rFonts w:eastAsiaTheme="minorEastAsia"/>
          <w:kern w:val="3"/>
          <w:lang w:val="en-US" w:eastAsia="ja-JP" w:bidi="fa-IR"/>
        </w:rPr>
        <w:t xml:space="preserve"> alebo nedostatky.</w:t>
      </w:r>
      <w:r>
        <w:rPr>
          <w:rFonts w:eastAsiaTheme="minorEastAsia"/>
          <w:kern w:val="3"/>
          <w:lang w:val="de-DE" w:eastAsia="ja-JP" w:bidi="fa-IR"/>
        </w:rPr>
        <w:t xml:space="preserve"> Mestu som navrhla zvážiť postup zapisovania nájomného vzťahu v trvaní päť a viac rokov do katastra nehnuteľností. Splnením tejto formálnej povnnosti by sa nájomca súčasne stal daňovníkom pre daň z nehnuteľností.</w:t>
      </w:r>
      <w:r w:rsidRPr="00F27AFD">
        <w:rPr>
          <w:rFonts w:eastAsiaTheme="minorEastAsia"/>
          <w:kern w:val="3"/>
          <w:lang w:eastAsia="ja-JP" w:bidi="fa-IR"/>
        </w:rPr>
        <w:t xml:space="preserve"> </w:t>
      </w:r>
    </w:p>
    <w:p w14:paraId="2F1E1F18" w14:textId="319B9A0F" w:rsidR="0062248F" w:rsidRDefault="0062248F" w:rsidP="0057451C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eastAsia="ja-JP" w:bidi="fa-IR"/>
        </w:rPr>
      </w:pPr>
    </w:p>
    <w:p w14:paraId="30E4BA59" w14:textId="32DCF4B7" w:rsidR="0057451C" w:rsidRPr="000634B3" w:rsidRDefault="0062248F" w:rsidP="0062248F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0"/>
        </w:rPr>
      </w:pPr>
      <w:r>
        <w:rPr>
          <w:rFonts w:eastAsiaTheme="minorEastAsia"/>
          <w:kern w:val="0"/>
        </w:rPr>
        <w:t xml:space="preserve">     Rovnakú kontrolu som vykonala pri nájomnom za </w:t>
      </w:r>
      <w:r w:rsidR="00CC3295">
        <w:rPr>
          <w:rFonts w:eastAsiaTheme="minorEastAsia"/>
          <w:kern w:val="0"/>
        </w:rPr>
        <w:t xml:space="preserve"> byty a </w:t>
      </w:r>
      <w:r>
        <w:rPr>
          <w:rFonts w:eastAsiaTheme="minorEastAsia"/>
          <w:kern w:val="0"/>
        </w:rPr>
        <w:t xml:space="preserve">nebytové priestory.  </w:t>
      </w:r>
      <w:r w:rsidRPr="00F84A83">
        <w:rPr>
          <w:rFonts w:eastAsiaTheme="minorEastAsia"/>
          <w:kern w:val="0"/>
        </w:rPr>
        <w:t xml:space="preserve">Mesto Spišská Belá prenajíma nebytové priestory 26 subjektom. </w:t>
      </w:r>
      <w:r w:rsidR="000634B3">
        <w:rPr>
          <w:rFonts w:eastAsiaTheme="minorEastAsia"/>
          <w:kern w:val="0"/>
        </w:rPr>
        <w:t>Nedostatky neboli zistené.</w:t>
      </w:r>
      <w:r>
        <w:rPr>
          <w:rFonts w:eastAsiaTheme="minorEastAsia"/>
          <w:kern w:val="3"/>
          <w:lang w:eastAsia="ja-JP" w:bidi="fa-IR"/>
        </w:rPr>
        <w:t xml:space="preserve"> </w:t>
      </w:r>
      <w:r w:rsidR="000634B3">
        <w:rPr>
          <w:rFonts w:eastAsiaTheme="minorEastAsia"/>
          <w:kern w:val="3"/>
          <w:lang w:eastAsia="ja-JP" w:bidi="fa-IR"/>
        </w:rPr>
        <w:t xml:space="preserve">Ale </w:t>
      </w:r>
      <w:r>
        <w:rPr>
          <w:rFonts w:eastAsiaTheme="minorEastAsia"/>
          <w:kern w:val="3"/>
          <w:lang w:eastAsia="ja-JP" w:bidi="fa-IR"/>
        </w:rPr>
        <w:t xml:space="preserve">pri kontrole stavu, evidencie a vymáhania pohľadávok na nájomnom za byty </w:t>
      </w:r>
      <w:r w:rsidR="000634B3">
        <w:rPr>
          <w:rFonts w:eastAsiaTheme="minorEastAsia"/>
          <w:kern w:val="3"/>
          <w:lang w:eastAsia="ja-JP" w:bidi="fa-IR"/>
        </w:rPr>
        <w:t>bolo zistené</w:t>
      </w:r>
      <w:r>
        <w:rPr>
          <w:rFonts w:eastAsiaTheme="minorEastAsia"/>
          <w:kern w:val="3"/>
          <w:lang w:eastAsia="ja-JP" w:bidi="fa-IR"/>
        </w:rPr>
        <w:t xml:space="preserve"> </w:t>
      </w:r>
      <w:r w:rsidRPr="00F84A83">
        <w:rPr>
          <w:rFonts w:eastAsiaTheme="minorEastAsia"/>
          <w:kern w:val="0"/>
        </w:rPr>
        <w:t xml:space="preserve">zákona o slobodnom prístupe k informáciám </w:t>
      </w:r>
      <w:r>
        <w:rPr>
          <w:rFonts w:eastAsiaTheme="minorEastAsia"/>
          <w:kern w:val="0"/>
        </w:rPr>
        <w:t xml:space="preserve">– zmluvy o nájme bytov boli zverejňovaní oneskorene, </w:t>
      </w:r>
      <w:r w:rsidRPr="00F84A83">
        <w:rPr>
          <w:rFonts w:eastAsiaTheme="minorEastAsia"/>
          <w:kern w:val="0"/>
        </w:rPr>
        <w:t>nevymáha</w:t>
      </w:r>
      <w:r>
        <w:rPr>
          <w:rFonts w:eastAsiaTheme="minorEastAsia"/>
          <w:kern w:val="0"/>
        </w:rPr>
        <w:t>nie</w:t>
      </w:r>
      <w:r w:rsidRPr="00F84A83">
        <w:rPr>
          <w:rFonts w:eastAsiaTheme="minorEastAsia"/>
          <w:kern w:val="0"/>
        </w:rPr>
        <w:t xml:space="preserve"> poplatk</w:t>
      </w:r>
      <w:r>
        <w:rPr>
          <w:rFonts w:eastAsiaTheme="minorEastAsia"/>
          <w:kern w:val="0"/>
        </w:rPr>
        <w:t>u</w:t>
      </w:r>
      <w:r w:rsidRPr="00F84A83">
        <w:rPr>
          <w:rFonts w:eastAsiaTheme="minorEastAsia"/>
          <w:kern w:val="0"/>
        </w:rPr>
        <w:t xml:space="preserve"> z omeškania,</w:t>
      </w:r>
      <w:r>
        <w:rPr>
          <w:rFonts w:eastAsiaTheme="minorEastAsia"/>
          <w:kern w:val="0"/>
        </w:rPr>
        <w:t xml:space="preserve"> </w:t>
      </w:r>
      <w:r w:rsidRPr="00F84A83">
        <w:rPr>
          <w:rFonts w:eastAsiaTheme="minorEastAsia"/>
          <w:kern w:val="0"/>
        </w:rPr>
        <w:t>povin</w:t>
      </w:r>
      <w:r>
        <w:rPr>
          <w:rFonts w:eastAsiaTheme="minorEastAsia"/>
          <w:kern w:val="0"/>
        </w:rPr>
        <w:t>nosť mesta</w:t>
      </w:r>
      <w:r w:rsidRPr="00F84A83">
        <w:rPr>
          <w:rFonts w:eastAsiaTheme="minorEastAsia"/>
          <w:kern w:val="0"/>
        </w:rPr>
        <w:t xml:space="preserve"> upraviť správu domu</w:t>
      </w:r>
      <w:r>
        <w:rPr>
          <w:rFonts w:eastAsiaTheme="minorEastAsia"/>
          <w:kern w:val="0"/>
        </w:rPr>
        <w:t xml:space="preserve"> na Štefánikovej 18</w:t>
      </w:r>
      <w:r w:rsidR="000634B3">
        <w:rPr>
          <w:rFonts w:eastAsiaTheme="minorEastAsia"/>
          <w:kern w:val="0"/>
        </w:rPr>
        <w:t>.</w:t>
      </w:r>
      <w:r w:rsidRPr="00F84A83">
        <w:rPr>
          <w:rFonts w:eastAsiaTheme="minorEastAsia"/>
          <w:kern w:val="0"/>
        </w:rPr>
        <w:t xml:space="preserve"> </w:t>
      </w:r>
      <w:r>
        <w:rPr>
          <w:rFonts w:eastAsiaTheme="minorEastAsia"/>
          <w:kern w:val="0"/>
        </w:rPr>
        <w:t xml:space="preserve"> Odporúčala som prehodnotiť tvorbu fondu opráv vzhľadom na vek a stav mestských bytov. Mesto prijalo opatrenia na odstránenie nedostatkov.</w:t>
      </w:r>
    </w:p>
    <w:p w14:paraId="388A8B08" w14:textId="07C36DD6" w:rsidR="0057451C" w:rsidRPr="00DC539C" w:rsidRDefault="0057451C" w:rsidP="0057451C">
      <w:pPr>
        <w:spacing w:line="254" w:lineRule="auto"/>
        <w:jc w:val="both"/>
      </w:pPr>
    </w:p>
    <w:p w14:paraId="16347562" w14:textId="1B715BCE" w:rsidR="0062248F" w:rsidRPr="0062248F" w:rsidRDefault="0062248F" w:rsidP="0062248F">
      <w:pPr>
        <w:pStyle w:val="Standard"/>
        <w:tabs>
          <w:tab w:val="left" w:pos="495"/>
        </w:tabs>
        <w:jc w:val="both"/>
        <w:textAlignment w:val="baseline"/>
        <w:rPr>
          <w:lang w:val="en-US"/>
        </w:rPr>
      </w:pPr>
      <w:r>
        <w:rPr>
          <w:rFonts w:eastAsiaTheme="minorHAnsi"/>
          <w:kern w:val="0"/>
          <w:lang w:val="sk-SK" w:eastAsia="en-US"/>
        </w:rPr>
        <w:t xml:space="preserve">     Pri k</w:t>
      </w:r>
      <w:r w:rsidRPr="0062248F">
        <w:rPr>
          <w:rFonts w:eastAsiaTheme="minorHAnsi"/>
          <w:kern w:val="0"/>
          <w:lang w:val="sk-SK" w:eastAsia="en-US"/>
        </w:rPr>
        <w:t>ontrol</w:t>
      </w:r>
      <w:r>
        <w:rPr>
          <w:rFonts w:eastAsiaTheme="minorHAnsi"/>
          <w:kern w:val="0"/>
          <w:lang w:val="sk-SK" w:eastAsia="en-US"/>
        </w:rPr>
        <w:t>e</w:t>
      </w:r>
      <w:r w:rsidRPr="0062248F">
        <w:rPr>
          <w:rFonts w:eastAsiaTheme="minorHAnsi"/>
          <w:kern w:val="0"/>
          <w:lang w:val="sk-SK" w:eastAsia="en-US"/>
        </w:rPr>
        <w:t xml:space="preserve"> </w:t>
      </w:r>
      <w:r w:rsidRPr="0062248F">
        <w:rPr>
          <w:rFonts w:cs="Times New Roman"/>
          <w:lang w:val="sk-SK"/>
        </w:rPr>
        <w:t>evidencie, vyrubovania a platenia dane za užívanie verejného priestranstva za obdobie september – december 2022</w:t>
      </w:r>
      <w:r>
        <w:rPr>
          <w:rFonts w:cs="Times New Roman"/>
          <w:lang w:val="sk-SK"/>
        </w:rPr>
        <w:t xml:space="preserve"> som zistila viacero nedostatkov </w:t>
      </w:r>
      <w:r w:rsidR="001F17FF">
        <w:rPr>
          <w:rFonts w:cs="Times New Roman"/>
          <w:lang w:val="sk-SK"/>
        </w:rPr>
        <w:t>–</w:t>
      </w:r>
      <w:r>
        <w:rPr>
          <w:rFonts w:cs="Times New Roman"/>
          <w:lang w:val="sk-SK"/>
        </w:rPr>
        <w:t xml:space="preserve"> </w:t>
      </w:r>
      <w:r w:rsidR="001F17FF">
        <w:rPr>
          <w:rFonts w:cs="Times New Roman"/>
          <w:lang w:val="sk-SK"/>
        </w:rPr>
        <w:t xml:space="preserve">porušenie zákona </w:t>
      </w:r>
      <w:r w:rsidR="00370CB6">
        <w:rPr>
          <w:rFonts w:cs="Times New Roman"/>
          <w:lang w:val="sk-SK"/>
        </w:rPr>
        <w:t xml:space="preserve">o miestnych daniach </w:t>
      </w:r>
      <w:r w:rsidR="001F17FF">
        <w:rPr>
          <w:rFonts w:cs="Times New Roman"/>
          <w:lang w:val="sk-SK"/>
        </w:rPr>
        <w:t xml:space="preserve">aj VZN 7/2020 - nevydanie rozhodnutia,  nesprávne uvedená lehota splatnosti v rozhodnutí, nesprávny výpočet dane a nepoužívanie tlačiva určeného VZN. Mesto prijalo opatrenia a niektoré opatrenia boli realizované už v priebehu kontroly.. </w:t>
      </w:r>
    </w:p>
    <w:p w14:paraId="79A7608A" w14:textId="77777777" w:rsidR="0062248F" w:rsidRDefault="0062248F" w:rsidP="0062248F">
      <w:pPr>
        <w:pStyle w:val="Standard"/>
        <w:tabs>
          <w:tab w:val="left" w:pos="495"/>
        </w:tabs>
        <w:jc w:val="both"/>
        <w:rPr>
          <w:rFonts w:cs="Times New Roman"/>
          <w:b/>
          <w:lang w:val="sk-SK"/>
        </w:rPr>
      </w:pPr>
    </w:p>
    <w:p w14:paraId="6F8A6818" w14:textId="2F8BAAA7" w:rsidR="005C2EC8" w:rsidRDefault="005C2EC8" w:rsidP="005C2EC8">
      <w:pPr>
        <w:jc w:val="both"/>
        <w:rPr>
          <w:rFonts w:eastAsia="Andale Sans UI" w:cs="Tahoma"/>
          <w:kern w:val="3"/>
          <w:lang w:eastAsia="ja-JP" w:bidi="fa-IR"/>
        </w:rPr>
      </w:pPr>
      <w:r>
        <w:rPr>
          <w:rFonts w:eastAsia="Times New Roman"/>
          <w:color w:val="565656"/>
          <w:kern w:val="0"/>
        </w:rPr>
        <w:t xml:space="preserve">    </w:t>
      </w:r>
      <w:r w:rsidR="0077772A">
        <w:rPr>
          <w:rFonts w:eastAsia="Times New Roman"/>
          <w:color w:val="565656"/>
          <w:kern w:val="0"/>
        </w:rPr>
        <w:t>Každý rok vykonávam kontrolu stavu</w:t>
      </w:r>
      <w:r w:rsidRPr="0074367F">
        <w:rPr>
          <w:rFonts w:eastAsia="Calibri"/>
          <w:color w:val="000000"/>
          <w:kern w:val="0"/>
          <w:shd w:val="clear" w:color="auto" w:fill="FFFFFF"/>
          <w:lang w:val="en-US" w:eastAsia="en-US"/>
        </w:rPr>
        <w:t>, evidenci</w:t>
      </w:r>
      <w:r>
        <w:rPr>
          <w:rFonts w:eastAsia="Calibri"/>
          <w:color w:val="000000"/>
          <w:kern w:val="0"/>
          <w:shd w:val="clear" w:color="auto" w:fill="FFFFFF"/>
          <w:lang w:val="en-US" w:eastAsia="en-US"/>
        </w:rPr>
        <w:t>e</w:t>
      </w:r>
      <w:r w:rsidRPr="0074367F">
        <w:rPr>
          <w:rFonts w:eastAsia="Calibri"/>
          <w:color w:val="000000"/>
          <w:kern w:val="0"/>
          <w:shd w:val="clear" w:color="auto" w:fill="FFFFFF"/>
          <w:lang w:val="en-US" w:eastAsia="en-US"/>
        </w:rPr>
        <w:t xml:space="preserve"> a vymáhani</w:t>
      </w:r>
      <w:r>
        <w:rPr>
          <w:rFonts w:eastAsia="Calibri"/>
          <w:color w:val="000000"/>
          <w:kern w:val="0"/>
          <w:shd w:val="clear" w:color="auto" w:fill="FFFFFF"/>
          <w:lang w:val="en-US" w:eastAsia="en-US"/>
        </w:rPr>
        <w:t>a</w:t>
      </w:r>
      <w:r w:rsidRPr="0074367F">
        <w:rPr>
          <w:rFonts w:eastAsia="Calibri"/>
          <w:color w:val="000000"/>
          <w:kern w:val="0"/>
          <w:shd w:val="clear" w:color="auto" w:fill="FFFFFF"/>
          <w:lang w:val="en-US" w:eastAsia="en-US"/>
        </w:rPr>
        <w:t xml:space="preserve"> daňových pohľadávok a poplatkov mesta  k  30. 9.</w:t>
      </w:r>
      <w:r w:rsidR="0034740E">
        <w:rPr>
          <w:rFonts w:eastAsia="Calibri"/>
          <w:color w:val="000000"/>
          <w:kern w:val="0"/>
          <w:shd w:val="clear" w:color="auto" w:fill="FFFFFF"/>
          <w:lang w:val="en-US" w:eastAsia="en-US"/>
        </w:rPr>
        <w:t>.</w:t>
      </w:r>
      <w:r w:rsidR="0077772A">
        <w:rPr>
          <w:rFonts w:eastAsia="Calibri"/>
          <w:color w:val="000000"/>
          <w:kern w:val="0"/>
          <w:shd w:val="clear" w:color="auto" w:fill="FFFFFF"/>
          <w:lang w:val="en-US" w:eastAsia="en-US"/>
        </w:rPr>
        <w:t xml:space="preserve"> K rovnakému dátumu roku 2023 </w:t>
      </w:r>
      <w:r>
        <w:rPr>
          <w:rFonts w:eastAsia="Calibri"/>
          <w:color w:val="000000"/>
          <w:kern w:val="0"/>
          <w:shd w:val="clear" w:color="auto" w:fill="FFFFFF"/>
          <w:lang w:val="en-US" w:eastAsia="en-US"/>
        </w:rPr>
        <w:t xml:space="preserve">bol </w:t>
      </w:r>
      <w:r w:rsidR="0077772A">
        <w:rPr>
          <w:rFonts w:eastAsia="Calibri"/>
          <w:color w:val="000000"/>
          <w:kern w:val="0"/>
          <w:shd w:val="clear" w:color="auto" w:fill="FFFFFF"/>
          <w:lang w:val="en-US" w:eastAsia="en-US"/>
        </w:rPr>
        <w:t xml:space="preserve">znovu </w:t>
      </w:r>
      <w:r>
        <w:rPr>
          <w:rFonts w:eastAsia="Calibri"/>
          <w:color w:val="000000"/>
          <w:kern w:val="0"/>
          <w:shd w:val="clear" w:color="auto" w:fill="FFFFFF"/>
          <w:lang w:val="en-US" w:eastAsia="en-US"/>
        </w:rPr>
        <w:t xml:space="preserve">potvrdený negatívny vývoj nedoplatkov. </w:t>
      </w:r>
      <w:r w:rsidR="0077772A">
        <w:rPr>
          <w:rFonts w:eastAsia="Calibri"/>
          <w:color w:val="000000"/>
          <w:kern w:val="0"/>
          <w:shd w:val="clear" w:color="auto" w:fill="FFFFFF"/>
          <w:lang w:val="en-US" w:eastAsia="en-US"/>
        </w:rPr>
        <w:t>E</w:t>
      </w:r>
      <w:r>
        <w:rPr>
          <w:rFonts w:eastAsia="Calibri"/>
          <w:color w:val="000000"/>
          <w:kern w:val="0"/>
          <w:shd w:val="clear" w:color="auto" w:fill="FFFFFF"/>
          <w:lang w:val="en-US" w:eastAsia="en-US"/>
        </w:rPr>
        <w:t xml:space="preserve">vidované nedoplatky na daniach </w:t>
      </w:r>
      <w:r w:rsidR="0077772A">
        <w:rPr>
          <w:rFonts w:eastAsia="Calibri"/>
          <w:color w:val="000000"/>
          <w:kern w:val="0"/>
          <w:shd w:val="clear" w:color="auto" w:fill="FFFFFF"/>
          <w:lang w:val="en-US" w:eastAsia="en-US"/>
        </w:rPr>
        <w:t xml:space="preserve">boli </w:t>
      </w:r>
      <w:r>
        <w:rPr>
          <w:rFonts w:eastAsia="Calibri"/>
          <w:color w:val="000000"/>
          <w:kern w:val="0"/>
          <w:shd w:val="clear" w:color="auto" w:fill="FFFFFF"/>
          <w:lang w:val="en-US" w:eastAsia="en-US"/>
        </w:rPr>
        <w:t xml:space="preserve">vo výške </w:t>
      </w:r>
      <w:r w:rsidR="0077772A">
        <w:rPr>
          <w:rFonts w:eastAsia="Calibri"/>
          <w:color w:val="000000"/>
          <w:kern w:val="0"/>
          <w:shd w:val="clear" w:color="auto" w:fill="FFFFFF"/>
          <w:lang w:val="en-US" w:eastAsia="en-US"/>
        </w:rPr>
        <w:t>9 851,60</w:t>
      </w:r>
      <w:r>
        <w:rPr>
          <w:rFonts w:eastAsia="Calibri"/>
          <w:color w:val="000000"/>
          <w:kern w:val="0"/>
          <w:shd w:val="clear" w:color="auto" w:fill="FFFFFF"/>
          <w:lang w:val="en-US" w:eastAsia="en-US"/>
        </w:rPr>
        <w:t xml:space="preserve"> eur a na poplatkoch za vývoz TKO vo výške </w:t>
      </w:r>
      <w:r w:rsidR="0077772A">
        <w:rPr>
          <w:rFonts w:eastAsia="Calibri"/>
          <w:color w:val="000000"/>
          <w:kern w:val="0"/>
          <w:shd w:val="clear" w:color="auto" w:fill="FFFFFF"/>
          <w:lang w:val="en-US" w:eastAsia="en-US"/>
        </w:rPr>
        <w:t>89 198,91</w:t>
      </w:r>
      <w:r>
        <w:rPr>
          <w:rFonts w:eastAsia="Calibri"/>
          <w:color w:val="000000"/>
          <w:kern w:val="0"/>
          <w:shd w:val="clear" w:color="auto" w:fill="FFFFFF"/>
          <w:lang w:val="en-US" w:eastAsia="en-US"/>
        </w:rPr>
        <w:t xml:space="preserve"> eur. </w:t>
      </w:r>
      <w:r w:rsidR="003E4516">
        <w:rPr>
          <w:rFonts w:eastAsia="Calibri"/>
          <w:color w:val="000000"/>
          <w:kern w:val="0"/>
          <w:shd w:val="clear" w:color="auto" w:fill="FFFFFF"/>
          <w:lang w:val="en-US" w:eastAsia="en-US"/>
        </w:rPr>
        <w:t>Okrem toho, že mestu tieto prostriedky chýbajú, v</w:t>
      </w:r>
      <w:r>
        <w:rPr>
          <w:rFonts w:eastAsia="Andale Sans UI" w:cs="Tahoma"/>
          <w:kern w:val="3"/>
          <w:lang w:eastAsia="ja-JP" w:bidi="fa-IR"/>
        </w:rPr>
        <w:t>ymáhanie</w:t>
      </w:r>
      <w:r w:rsidR="0077772A">
        <w:rPr>
          <w:rFonts w:eastAsia="Andale Sans UI" w:cs="Tahoma"/>
          <w:kern w:val="3"/>
          <w:lang w:eastAsia="ja-JP" w:bidi="fa-IR"/>
        </w:rPr>
        <w:t xml:space="preserve"> nedoplatkov </w:t>
      </w:r>
      <w:r>
        <w:rPr>
          <w:rFonts w:eastAsia="Andale Sans UI" w:cs="Tahoma"/>
          <w:kern w:val="3"/>
          <w:lang w:eastAsia="ja-JP" w:bidi="fa-IR"/>
        </w:rPr>
        <w:t xml:space="preserve"> je </w:t>
      </w:r>
      <w:r w:rsidR="003E4516">
        <w:rPr>
          <w:rFonts w:eastAsia="Andale Sans UI" w:cs="Tahoma"/>
          <w:kern w:val="3"/>
          <w:lang w:eastAsia="ja-JP" w:bidi="fa-IR"/>
        </w:rPr>
        <w:t>z</w:t>
      </w:r>
      <w:r>
        <w:rPr>
          <w:rFonts w:eastAsia="Andale Sans UI" w:cs="Tahoma"/>
          <w:kern w:val="3"/>
          <w:lang w:eastAsia="ja-JP" w:bidi="fa-IR"/>
        </w:rPr>
        <w:t xml:space="preserve">áväzok voči obyvateľom, ktorí </w:t>
      </w:r>
      <w:r w:rsidR="003E4516">
        <w:rPr>
          <w:rFonts w:eastAsia="Andale Sans UI" w:cs="Tahoma"/>
          <w:kern w:val="3"/>
          <w:lang w:eastAsia="ja-JP" w:bidi="fa-IR"/>
        </w:rPr>
        <w:t>platia za služby</w:t>
      </w:r>
      <w:r>
        <w:rPr>
          <w:rFonts w:eastAsia="Andale Sans UI" w:cs="Tahoma"/>
          <w:kern w:val="3"/>
          <w:lang w:eastAsia="ja-JP" w:bidi="fa-IR"/>
        </w:rPr>
        <w:t xml:space="preserve">. </w:t>
      </w:r>
      <w:r w:rsidR="003E4516">
        <w:rPr>
          <w:rFonts w:eastAsia="Andale Sans UI" w:cs="Tahoma"/>
          <w:kern w:val="3"/>
          <w:lang w:eastAsia="ja-JP" w:bidi="fa-IR"/>
        </w:rPr>
        <w:t xml:space="preserve"> </w:t>
      </w:r>
      <w:r w:rsidR="0077772A">
        <w:rPr>
          <w:rFonts w:eastAsia="Andale Sans UI" w:cs="Tahoma"/>
          <w:kern w:val="3"/>
          <w:lang w:eastAsia="ja-JP" w:bidi="fa-IR"/>
        </w:rPr>
        <w:t>Predložila som vedeniu mesta návrhy na nové spôsoby vymáhania.</w:t>
      </w:r>
    </w:p>
    <w:p w14:paraId="0F21E6EE" w14:textId="311E866D" w:rsidR="00DD4E2B" w:rsidRPr="00D41DBF" w:rsidRDefault="00DD4E2B" w:rsidP="00DD4E2B">
      <w:pPr>
        <w:pStyle w:val="Standard"/>
        <w:spacing w:before="240"/>
        <w:jc w:val="both"/>
        <w:rPr>
          <w:rFonts w:eastAsia="SimSun" w:cs="Times New Roman"/>
          <w:lang w:val="sk-SK" w:eastAsia="en-US" w:bidi="ar-SA"/>
        </w:rPr>
      </w:pPr>
      <w:r>
        <w:rPr>
          <w:rFonts w:eastAsia="Andale Sans UI"/>
        </w:rPr>
        <w:t xml:space="preserve">    Kontrolou</w:t>
      </w:r>
      <w:r w:rsidR="003E4516">
        <w:rPr>
          <w:rFonts w:cs="Times New Roman"/>
          <w:lang w:val="sk-SK"/>
        </w:rPr>
        <w:t xml:space="preserve"> </w:t>
      </w:r>
      <w:r w:rsidRPr="00D41DBF">
        <w:rPr>
          <w:rFonts w:eastAsia="SimSun" w:cs="Times New Roman"/>
          <w:lang w:val="sk-SK" w:eastAsia="en-US" w:bidi="ar-SA"/>
        </w:rPr>
        <w:t>prevádzkovani</w:t>
      </w:r>
      <w:r>
        <w:rPr>
          <w:rFonts w:eastAsia="SimSun" w:cs="Times New Roman"/>
          <w:lang w:val="sk-SK" w:eastAsia="en-US" w:bidi="ar-SA"/>
        </w:rPr>
        <w:t>a</w:t>
      </w:r>
      <w:r w:rsidRPr="00D41DBF">
        <w:rPr>
          <w:rFonts w:eastAsia="SimSun" w:cs="Times New Roman"/>
          <w:lang w:val="sk-SK" w:eastAsia="en-US" w:bidi="ar-SA"/>
        </w:rPr>
        <w:t xml:space="preserve"> motorových vozidiel</w:t>
      </w:r>
      <w:r w:rsidR="003E4516">
        <w:rPr>
          <w:rFonts w:eastAsia="SimSun" w:cs="Times New Roman"/>
          <w:lang w:val="sk-SK" w:eastAsia="en-US" w:bidi="ar-SA"/>
        </w:rPr>
        <w:t xml:space="preserve"> </w:t>
      </w:r>
      <w:r w:rsidRPr="00D41DBF">
        <w:rPr>
          <w:rFonts w:eastAsia="SimSun" w:cs="Times New Roman"/>
          <w:lang w:val="sk-SK" w:eastAsia="en-US" w:bidi="ar-SA"/>
        </w:rPr>
        <w:t>- evidenci</w:t>
      </w:r>
      <w:r>
        <w:rPr>
          <w:rFonts w:eastAsia="SimSun" w:cs="Times New Roman"/>
          <w:lang w:val="sk-SK" w:eastAsia="en-US" w:bidi="ar-SA"/>
        </w:rPr>
        <w:t>e</w:t>
      </w:r>
      <w:r w:rsidRPr="00D41DBF">
        <w:rPr>
          <w:rFonts w:eastAsia="SimSun" w:cs="Times New Roman"/>
          <w:lang w:val="sk-SK" w:eastAsia="en-US" w:bidi="ar-SA"/>
        </w:rPr>
        <w:t xml:space="preserve"> jázd, nákup</w:t>
      </w:r>
      <w:r>
        <w:rPr>
          <w:rFonts w:eastAsia="SimSun" w:cs="Times New Roman"/>
          <w:lang w:val="sk-SK" w:eastAsia="en-US" w:bidi="ar-SA"/>
        </w:rPr>
        <w:t>u</w:t>
      </w:r>
      <w:r w:rsidRPr="00D41DBF">
        <w:rPr>
          <w:rFonts w:eastAsia="SimSun" w:cs="Times New Roman"/>
          <w:lang w:val="sk-SK" w:eastAsia="en-US" w:bidi="ar-SA"/>
        </w:rPr>
        <w:t>, čerpani</w:t>
      </w:r>
      <w:r>
        <w:rPr>
          <w:rFonts w:eastAsia="SimSun" w:cs="Times New Roman"/>
          <w:lang w:val="sk-SK" w:eastAsia="en-US" w:bidi="ar-SA"/>
        </w:rPr>
        <w:t>a</w:t>
      </w:r>
      <w:r w:rsidRPr="00D41DBF">
        <w:rPr>
          <w:rFonts w:eastAsia="SimSun" w:cs="Times New Roman"/>
          <w:lang w:val="sk-SK" w:eastAsia="en-US" w:bidi="ar-SA"/>
        </w:rPr>
        <w:t xml:space="preserve"> a spotreb</w:t>
      </w:r>
      <w:r>
        <w:rPr>
          <w:rFonts w:eastAsia="SimSun" w:cs="Times New Roman"/>
          <w:lang w:val="sk-SK" w:eastAsia="en-US" w:bidi="ar-SA"/>
        </w:rPr>
        <w:t>y</w:t>
      </w:r>
      <w:r w:rsidRPr="00D41DBF">
        <w:rPr>
          <w:rFonts w:eastAsia="SimSun" w:cs="Times New Roman"/>
          <w:lang w:val="sk-SK" w:eastAsia="en-US" w:bidi="ar-SA"/>
        </w:rPr>
        <w:t xml:space="preserve"> PHM v meste v období roka </w:t>
      </w:r>
      <w:r>
        <w:rPr>
          <w:rFonts w:eastAsia="SimSun" w:cs="Times New Roman"/>
          <w:lang w:val="sk-SK" w:eastAsia="en-US" w:bidi="ar-SA"/>
        </w:rPr>
        <w:t xml:space="preserve">2022 bolo zistených viacero nedostatkov. </w:t>
      </w:r>
      <w:r w:rsidR="002A2BDD">
        <w:rPr>
          <w:rFonts w:eastAsia="SimSun" w:cs="Times New Roman"/>
          <w:lang w:val="sk-SK" w:eastAsia="en-US" w:bidi="ar-SA"/>
        </w:rPr>
        <w:t>Vyplývajú hlavne z</w:t>
      </w:r>
      <w:r w:rsidR="001A4C3C">
        <w:rPr>
          <w:rFonts w:eastAsia="SimSun" w:cs="Times New Roman"/>
          <w:lang w:val="sk-SK" w:eastAsia="en-US" w:bidi="ar-SA"/>
        </w:rPr>
        <w:t> toho, že mesto nemá prijatý jednotný postup pre prevádzkovanie vozidiel a kvôli tomu sa pri kontrolách opakujú.</w:t>
      </w:r>
    </w:p>
    <w:p w14:paraId="253FFA66" w14:textId="77777777" w:rsidR="001A4C3C" w:rsidRDefault="001A4C3C" w:rsidP="005C2EC8">
      <w:pPr>
        <w:jc w:val="both"/>
        <w:rPr>
          <w:rFonts w:eastAsia="Andale Sans UI" w:cs="Tahoma"/>
          <w:kern w:val="3"/>
          <w:lang w:eastAsia="ja-JP" w:bidi="fa-IR"/>
        </w:rPr>
      </w:pPr>
    </w:p>
    <w:p w14:paraId="591C1FD2" w14:textId="1874E16A" w:rsidR="0034740E" w:rsidRDefault="0034740E" w:rsidP="005C2EC8">
      <w:pPr>
        <w:jc w:val="both"/>
        <w:rPr>
          <w:rFonts w:eastAsiaTheme="minorHAnsi"/>
          <w:kern w:val="0"/>
          <w:lang w:val="en-US" w:eastAsia="en-US"/>
        </w:rPr>
      </w:pPr>
      <w:r>
        <w:rPr>
          <w:rFonts w:eastAsia="Andale Sans UI" w:cs="Tahoma"/>
          <w:kern w:val="3"/>
          <w:lang w:eastAsia="ja-JP" w:bidi="fa-IR"/>
        </w:rPr>
        <w:t xml:space="preserve">     Pri kontrolách hospodárenia s rozpočtovými prostriedkami a nakladania s majetkom mesta v našich školských zariadeniach – v Materskej škole Spišská Belá a </w:t>
      </w:r>
      <w:r w:rsidRPr="0034740E">
        <w:rPr>
          <w:rFonts w:eastAsiaTheme="minorHAnsi"/>
          <w:kern w:val="0"/>
          <w:lang w:val="en-US" w:eastAsia="en-US"/>
        </w:rPr>
        <w:t>Základnej škole J. M. Petzvala  za rok 2022</w:t>
      </w:r>
      <w:r>
        <w:rPr>
          <w:rFonts w:eastAsiaTheme="minorHAnsi"/>
          <w:kern w:val="0"/>
          <w:lang w:val="en-US" w:eastAsia="en-US"/>
        </w:rPr>
        <w:t xml:space="preserve"> som nezistila porušenia zákonných ustanovení, ani nedostatky alebo rozdiely. </w:t>
      </w:r>
      <w:r w:rsidR="003E4516">
        <w:rPr>
          <w:rFonts w:eastAsiaTheme="minorHAnsi"/>
          <w:kern w:val="0"/>
          <w:lang w:val="en-US" w:eastAsia="en-US"/>
        </w:rPr>
        <w:t xml:space="preserve">Rovnaký výsledok mala aj kontrola </w:t>
      </w:r>
      <w:r w:rsidR="00934C74">
        <w:rPr>
          <w:rFonts w:eastAsiaTheme="minorHAnsi"/>
          <w:kern w:val="0"/>
          <w:lang w:val="en-US" w:eastAsia="en-US"/>
        </w:rPr>
        <w:t xml:space="preserve">hospodárenia </w:t>
      </w:r>
      <w:r w:rsidR="003E4516">
        <w:rPr>
          <w:rFonts w:eastAsiaTheme="minorHAnsi"/>
          <w:kern w:val="0"/>
          <w:lang w:val="en-US" w:eastAsia="en-US"/>
        </w:rPr>
        <w:t xml:space="preserve">v </w:t>
      </w:r>
      <w:r w:rsidR="005D497B">
        <w:rPr>
          <w:rFonts w:eastAsiaTheme="minorHAnsi"/>
          <w:kern w:val="0"/>
          <w:lang w:val="en-US" w:eastAsia="en-US"/>
        </w:rPr>
        <w:t xml:space="preserve">obchodnej spoločnosti </w:t>
      </w:r>
      <w:r w:rsidR="003E4516">
        <w:rPr>
          <w:rFonts w:eastAsiaTheme="minorHAnsi"/>
          <w:kern w:val="0"/>
          <w:lang w:val="en-US" w:eastAsia="en-US"/>
        </w:rPr>
        <w:t>Les</w:t>
      </w:r>
      <w:r w:rsidR="008318F2">
        <w:rPr>
          <w:rFonts w:eastAsiaTheme="minorHAnsi"/>
          <w:kern w:val="0"/>
          <w:lang w:val="en-US" w:eastAsia="en-US"/>
        </w:rPr>
        <w:t>y</w:t>
      </w:r>
      <w:r w:rsidR="003E4516">
        <w:rPr>
          <w:rFonts w:eastAsiaTheme="minorHAnsi"/>
          <w:kern w:val="0"/>
          <w:lang w:val="en-US" w:eastAsia="en-US"/>
        </w:rPr>
        <w:t xml:space="preserve"> Mesta Spišská Belá s. r. o. </w:t>
      </w:r>
      <w:r w:rsidR="00934C74">
        <w:rPr>
          <w:rFonts w:eastAsiaTheme="minorHAnsi"/>
          <w:kern w:val="0"/>
          <w:lang w:val="en-US" w:eastAsia="en-US"/>
        </w:rPr>
        <w:t xml:space="preserve">v roku 2022 </w:t>
      </w:r>
      <w:r w:rsidR="003E4516">
        <w:rPr>
          <w:rFonts w:eastAsiaTheme="minorHAnsi"/>
          <w:kern w:val="0"/>
          <w:lang w:val="en-US" w:eastAsia="en-US"/>
        </w:rPr>
        <w:t>– bez zistených nedostakov.</w:t>
      </w:r>
    </w:p>
    <w:p w14:paraId="64AAFBCB" w14:textId="0E8A8BE4" w:rsidR="00105C63" w:rsidRDefault="00105C63" w:rsidP="005C2EC8">
      <w:pPr>
        <w:jc w:val="both"/>
        <w:rPr>
          <w:rFonts w:eastAsia="Andale Sans UI" w:cs="Tahoma"/>
          <w:kern w:val="3"/>
          <w:lang w:eastAsia="ja-JP" w:bidi="fa-IR"/>
        </w:rPr>
      </w:pPr>
    </w:p>
    <w:p w14:paraId="742567F1" w14:textId="6AA4F628" w:rsidR="00105C63" w:rsidRPr="00105C63" w:rsidRDefault="00105C63" w:rsidP="005C2EC8">
      <w:pPr>
        <w:jc w:val="both"/>
        <w:rPr>
          <w:rFonts w:eastAsia="Andale Sans UI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 Plánovaná kontrola </w:t>
      </w:r>
      <w:r w:rsidRPr="00105C63">
        <w:rPr>
          <w:color w:val="363B3F"/>
          <w:shd w:val="clear" w:color="auto" w:fill="FFFFFF"/>
        </w:rPr>
        <w:t>plnenia náhradnej výsadby a použitia príjmov za finančnú náhradu za vyrúbané dreviny</w:t>
      </w:r>
      <w:r>
        <w:rPr>
          <w:color w:val="363B3F"/>
          <w:shd w:val="clear" w:color="auto" w:fill="FFFFFF"/>
        </w:rPr>
        <w:t xml:space="preserve"> bola z dôvodov personálnych zmien preložená na rok 2024. </w:t>
      </w:r>
    </w:p>
    <w:p w14:paraId="3DE895CE" w14:textId="2A49FDA9" w:rsidR="00B1097D" w:rsidRDefault="00B1097D" w:rsidP="005C2EC8">
      <w:pPr>
        <w:jc w:val="both"/>
        <w:textAlignment w:val="baseline"/>
        <w:rPr>
          <w:rFonts w:eastAsia="Andale Sans UI"/>
          <w:kern w:val="3"/>
          <w:lang w:eastAsia="ja-JP" w:bidi="fa-IR"/>
        </w:rPr>
      </w:pPr>
    </w:p>
    <w:p w14:paraId="349BE907" w14:textId="70C22AB5" w:rsidR="0077772A" w:rsidRDefault="0077772A" w:rsidP="005C2EC8">
      <w:pPr>
        <w:jc w:val="both"/>
      </w:pPr>
      <w:r>
        <w:t xml:space="preserve">     V roku 2023</w:t>
      </w:r>
      <w:r w:rsidR="009B3EAF">
        <w:t xml:space="preserve"> </w:t>
      </w:r>
      <w:r>
        <w:t xml:space="preserve"> som</w:t>
      </w:r>
      <w:r w:rsidR="009B3EAF">
        <w:t xml:space="preserve"> sa zúčastňovala zasadnutí mestského zastupiteľstva, </w:t>
      </w:r>
      <w:r w:rsidR="00907928">
        <w:t xml:space="preserve">na komisiách mestského zastupiteľstva, na ktoré som bola pozvaná, </w:t>
      </w:r>
      <w:r>
        <w:t xml:space="preserve"> aktívne</w:t>
      </w:r>
      <w:r w:rsidR="00907928">
        <w:t xml:space="preserve"> som</w:t>
      </w:r>
      <w:r w:rsidR="000F4C39">
        <w:t xml:space="preserve"> pracovala pri kontrole dodržiavania metodiky a</w:t>
      </w:r>
      <w:r>
        <w:t xml:space="preserve"> proceso</w:t>
      </w:r>
      <w:r w:rsidR="000F4C39">
        <w:t>v</w:t>
      </w:r>
      <w:r>
        <w:t xml:space="preserve"> založenia Sociálneho podniku Spišská Belá s. r. o.</w:t>
      </w:r>
      <w:r w:rsidR="000F4C39">
        <w:t xml:space="preserve">, pri tvorbe </w:t>
      </w:r>
      <w:r w:rsidR="008318F2">
        <w:t>v</w:t>
      </w:r>
      <w:r w:rsidR="00795029">
        <w:t>šeobecne záväzných opatrení a iných vnútorných noriem, či riešení rôznej problematiky v meste,</w:t>
      </w:r>
      <w:r w:rsidR="008318F2">
        <w:t xml:space="preserve"> v</w:t>
      </w:r>
      <w:r w:rsidR="00795029">
        <w:t xml:space="preserve"> rozpočtových organizáciách a</w:t>
      </w:r>
      <w:r w:rsidR="00DD4E2B">
        <w:t>j</w:t>
      </w:r>
      <w:r w:rsidR="00795029">
        <w:t xml:space="preserve"> obchodných spoločnostiach. </w:t>
      </w:r>
    </w:p>
    <w:p w14:paraId="3DF7B494" w14:textId="77777777" w:rsidR="0077772A" w:rsidRDefault="0077772A" w:rsidP="005C2EC8">
      <w:pPr>
        <w:jc w:val="both"/>
      </w:pPr>
    </w:p>
    <w:p w14:paraId="1104CF63" w14:textId="5F57B99E" w:rsidR="005C2EC8" w:rsidRDefault="005C2EC8" w:rsidP="005C2EC8">
      <w:pPr>
        <w:jc w:val="both"/>
      </w:pPr>
      <w:r>
        <w:t xml:space="preserve">     Mestskému zastupiteľstvu som  v priebehu roka 202</w:t>
      </w:r>
      <w:r w:rsidR="0077772A">
        <w:t>3</w:t>
      </w:r>
      <w:r>
        <w:t xml:space="preserve"> predložila:</w:t>
      </w:r>
    </w:p>
    <w:p w14:paraId="0094B926" w14:textId="77777777" w:rsidR="005C2EC8" w:rsidRDefault="005C2EC8" w:rsidP="005C2EC8">
      <w:pPr>
        <w:pStyle w:val="Odsekzoznamu"/>
        <w:numPr>
          <w:ilvl w:val="0"/>
          <w:numId w:val="1"/>
        </w:numPr>
        <w:jc w:val="both"/>
      </w:pPr>
      <w:r>
        <w:t>správy o výsledkoch ukončených kontrol</w:t>
      </w:r>
    </w:p>
    <w:p w14:paraId="648F9269" w14:textId="0CCE3FD3" w:rsidR="005C2EC8" w:rsidRDefault="005C2EC8" w:rsidP="005C2EC8">
      <w:pPr>
        <w:pStyle w:val="Odsekzoznamu"/>
        <w:numPr>
          <w:ilvl w:val="0"/>
          <w:numId w:val="1"/>
        </w:numPr>
        <w:jc w:val="both"/>
      </w:pPr>
      <w:r>
        <w:t>správu o kontrolnej činnosti za rok 202</w:t>
      </w:r>
      <w:r w:rsidR="0077772A">
        <w:t>2</w:t>
      </w:r>
    </w:p>
    <w:p w14:paraId="72F0BB68" w14:textId="6045F61E" w:rsidR="005C2EC8" w:rsidRDefault="005C2EC8" w:rsidP="005C2EC8">
      <w:pPr>
        <w:pStyle w:val="Odsekzoznamu"/>
        <w:numPr>
          <w:ilvl w:val="0"/>
          <w:numId w:val="1"/>
        </w:numPr>
        <w:jc w:val="both"/>
      </w:pPr>
      <w:r>
        <w:lastRenderedPageBreak/>
        <w:t>odborné stanovisko k záverečnému účtu mesta za rok 202</w:t>
      </w:r>
      <w:r w:rsidR="0077772A">
        <w:t>2</w:t>
      </w:r>
    </w:p>
    <w:p w14:paraId="1852745A" w14:textId="0350D7B3" w:rsidR="005C2EC8" w:rsidRDefault="005C2EC8" w:rsidP="005C2EC8">
      <w:pPr>
        <w:pStyle w:val="Odsekzoznamu"/>
        <w:numPr>
          <w:ilvl w:val="0"/>
          <w:numId w:val="1"/>
        </w:numPr>
        <w:jc w:val="both"/>
      </w:pPr>
      <w:r>
        <w:t>odborné stanovisko k návrhu rozpočtu mesta na rok 202</w:t>
      </w:r>
      <w:r w:rsidR="0077772A">
        <w:t>4</w:t>
      </w:r>
      <w:r>
        <w:t xml:space="preserve"> s výhľadom na roky 202</w:t>
      </w:r>
      <w:r w:rsidR="0077772A">
        <w:t>5</w:t>
      </w:r>
      <w:r>
        <w:t>, 202</w:t>
      </w:r>
      <w:r w:rsidR="0077772A">
        <w:t>6</w:t>
      </w:r>
    </w:p>
    <w:p w14:paraId="2E466601" w14:textId="115D6783" w:rsidR="005C2EC8" w:rsidRPr="004F0910" w:rsidRDefault="005C2EC8" w:rsidP="005C2EC8">
      <w:pPr>
        <w:pStyle w:val="Odsekzoznamu"/>
        <w:numPr>
          <w:ilvl w:val="0"/>
          <w:numId w:val="1"/>
        </w:numPr>
        <w:jc w:val="both"/>
        <w:rPr>
          <w:rFonts w:ascii="TimesNewRomanPSMT" w:eastAsiaTheme="minorHAnsi" w:hAnsi="TimesNewRomanPSMT" w:cs="TimesNewRomanPSMT"/>
          <w:kern w:val="0"/>
          <w:lang w:eastAsia="en-US"/>
        </w:rPr>
      </w:pPr>
      <w:r>
        <w:t>návrh plánu kontrol na  II. polrok 202</w:t>
      </w:r>
      <w:r w:rsidR="0077772A">
        <w:t>3</w:t>
      </w:r>
      <w:r>
        <w:t xml:space="preserve"> a I. polrok 202</w:t>
      </w:r>
      <w:r w:rsidR="0077772A">
        <w:t>4</w:t>
      </w:r>
    </w:p>
    <w:p w14:paraId="5DC40EE0" w14:textId="77777777" w:rsidR="005C2EC8" w:rsidRDefault="005C2EC8" w:rsidP="005C2EC8">
      <w:pPr>
        <w:jc w:val="both"/>
      </w:pPr>
    </w:p>
    <w:p w14:paraId="457B9166" w14:textId="77777777" w:rsidR="005C2EC8" w:rsidRDefault="005C2EC8" w:rsidP="005C2EC8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t xml:space="preserve">  </w:t>
      </w:r>
      <w:r>
        <w:rPr>
          <w:rFonts w:ascii="Arial" w:hAnsi="Arial" w:cs="Arial"/>
          <w:color w:val="000000"/>
          <w:sz w:val="26"/>
          <w:szCs w:val="26"/>
        </w:rPr>
        <w:t xml:space="preserve">    </w:t>
      </w:r>
    </w:p>
    <w:p w14:paraId="3085D0B8" w14:textId="2B2712AB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Zúčastňovala som sa školení,</w:t>
      </w:r>
      <w:r w:rsidR="008318F2">
        <w:rPr>
          <w:rFonts w:eastAsiaTheme="minorHAnsi"/>
          <w:kern w:val="0"/>
          <w:lang w:eastAsia="en-US"/>
        </w:rPr>
        <w:t xml:space="preserve"> seminárov, </w:t>
      </w:r>
      <w:r>
        <w:rPr>
          <w:rFonts w:eastAsiaTheme="minorHAnsi"/>
          <w:kern w:val="0"/>
          <w:lang w:eastAsia="en-US"/>
        </w:rPr>
        <w:t xml:space="preserve"> aktivít združenia hlavných kontrolórov a zvyšovala som  svoju odbornosť prostredníctvom tematických školení aj individuálnou odbornou prípravou.</w:t>
      </w:r>
    </w:p>
    <w:p w14:paraId="18A4F472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0B42657A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0D3BA54F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44416CB7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1CF477FB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69ABA74E" w14:textId="77777777" w:rsidR="005C2EC8" w:rsidRPr="006D29E6" w:rsidRDefault="005C2EC8" w:rsidP="005C2EC8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V Spišskej Belej, 19. 1. 2023</w:t>
      </w:r>
    </w:p>
    <w:p w14:paraId="793E5458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  <w:r w:rsidRPr="006D29E6">
        <w:rPr>
          <w:rFonts w:eastAsiaTheme="minorHAnsi"/>
          <w:kern w:val="0"/>
          <w:lang w:eastAsia="en-US"/>
        </w:rPr>
        <w:t xml:space="preserve">     </w:t>
      </w:r>
    </w:p>
    <w:p w14:paraId="67369B38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34ED98DF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1A0E8193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398DA0B8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Ing. Slávka Tomalová</w:t>
      </w:r>
    </w:p>
    <w:p w14:paraId="095B9527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hlavná kontrolórka mesta Spišská Belá</w:t>
      </w:r>
    </w:p>
    <w:p w14:paraId="1975B8A3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5438F2EC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27CC19EF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5C0BA344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45833F72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5725C6CA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5F480D12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6A2A55A3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75242FD8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084C6550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75D75AA4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61BD48B3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359AF66F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14ECE063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5E68E432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79072EC6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29CD1981" w14:textId="4223ABDD" w:rsidR="005C2EC8" w:rsidRPr="00DF5F25" w:rsidRDefault="005C2EC8" w:rsidP="005C2EC8">
      <w:pPr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3C582907" w14:textId="77777777" w:rsidR="005C2EC8" w:rsidRPr="00DF5F25" w:rsidRDefault="005C2EC8" w:rsidP="005C2EC8">
      <w:pPr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1D2AD01B" w14:textId="77777777" w:rsidR="005C2EC8" w:rsidRDefault="005C2EC8" w:rsidP="005C2EC8">
      <w:pPr>
        <w:jc w:val="both"/>
        <w:rPr>
          <w:rFonts w:eastAsiaTheme="minorHAnsi"/>
          <w:kern w:val="0"/>
          <w:lang w:eastAsia="en-US"/>
        </w:rPr>
      </w:pPr>
    </w:p>
    <w:p w14:paraId="0E7E5821" w14:textId="77777777" w:rsidR="005C2EC8" w:rsidRPr="00253A7B" w:rsidRDefault="005C2EC8" w:rsidP="005C2EC8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                                                        </w:t>
      </w:r>
    </w:p>
    <w:p w14:paraId="2007A5EF" w14:textId="77777777" w:rsidR="005C2EC8" w:rsidRDefault="005C2EC8" w:rsidP="005C2EC8"/>
    <w:p w14:paraId="3975BBA0" w14:textId="77777777" w:rsidR="005C2EC8" w:rsidRDefault="005C2EC8"/>
    <w:sectPr w:rsidR="005C2E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AB514" w14:textId="77777777" w:rsidR="00812AB4" w:rsidRDefault="00812AB4" w:rsidP="00991804">
      <w:r>
        <w:separator/>
      </w:r>
    </w:p>
  </w:endnote>
  <w:endnote w:type="continuationSeparator" w:id="0">
    <w:p w14:paraId="54C9E669" w14:textId="77777777" w:rsidR="00812AB4" w:rsidRDefault="00812AB4" w:rsidP="0099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481211"/>
      <w:docPartObj>
        <w:docPartGallery w:val="Page Numbers (Bottom of Page)"/>
        <w:docPartUnique/>
      </w:docPartObj>
    </w:sdtPr>
    <w:sdtEndPr/>
    <w:sdtContent>
      <w:p w14:paraId="6E5F8DD0" w14:textId="6B585755" w:rsidR="00991804" w:rsidRDefault="0099180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981B7" w14:textId="77777777" w:rsidR="00991804" w:rsidRDefault="009918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D257F" w14:textId="77777777" w:rsidR="00812AB4" w:rsidRDefault="00812AB4" w:rsidP="00991804">
      <w:r>
        <w:separator/>
      </w:r>
    </w:p>
  </w:footnote>
  <w:footnote w:type="continuationSeparator" w:id="0">
    <w:p w14:paraId="254ECD1E" w14:textId="77777777" w:rsidR="00812AB4" w:rsidRDefault="00812AB4" w:rsidP="0099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8A3"/>
    <w:multiLevelType w:val="hybridMultilevel"/>
    <w:tmpl w:val="64962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D14"/>
    <w:multiLevelType w:val="hybridMultilevel"/>
    <w:tmpl w:val="123E4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21914"/>
    <w:multiLevelType w:val="hybridMultilevel"/>
    <w:tmpl w:val="351CD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59E2"/>
    <w:multiLevelType w:val="hybridMultilevel"/>
    <w:tmpl w:val="1DAA6AD4"/>
    <w:lvl w:ilvl="0" w:tplc="BF26A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C7E16"/>
    <w:multiLevelType w:val="hybridMultilevel"/>
    <w:tmpl w:val="E816368E"/>
    <w:lvl w:ilvl="0" w:tplc="88BAAB8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60980"/>
    <w:multiLevelType w:val="hybridMultilevel"/>
    <w:tmpl w:val="8D9879D6"/>
    <w:lvl w:ilvl="0" w:tplc="52FCE8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32852"/>
    <w:multiLevelType w:val="hybridMultilevel"/>
    <w:tmpl w:val="CE0C49FC"/>
    <w:lvl w:ilvl="0" w:tplc="AC68C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718A8"/>
    <w:multiLevelType w:val="hybridMultilevel"/>
    <w:tmpl w:val="88164CFC"/>
    <w:lvl w:ilvl="0" w:tplc="40AA2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03"/>
    <w:rsid w:val="000634B3"/>
    <w:rsid w:val="0007437C"/>
    <w:rsid w:val="000F4C39"/>
    <w:rsid w:val="00105C63"/>
    <w:rsid w:val="001A4C3C"/>
    <w:rsid w:val="001F17FF"/>
    <w:rsid w:val="0023798A"/>
    <w:rsid w:val="002A2BDD"/>
    <w:rsid w:val="002B55E7"/>
    <w:rsid w:val="0031229A"/>
    <w:rsid w:val="0034740E"/>
    <w:rsid w:val="00370CB6"/>
    <w:rsid w:val="003E4516"/>
    <w:rsid w:val="00407214"/>
    <w:rsid w:val="00423EBF"/>
    <w:rsid w:val="00526FA6"/>
    <w:rsid w:val="0057451C"/>
    <w:rsid w:val="005C2EC8"/>
    <w:rsid w:val="005C66D5"/>
    <w:rsid w:val="005D497B"/>
    <w:rsid w:val="006073FB"/>
    <w:rsid w:val="0062248F"/>
    <w:rsid w:val="00650A8C"/>
    <w:rsid w:val="00666403"/>
    <w:rsid w:val="006D04CA"/>
    <w:rsid w:val="006F6CF8"/>
    <w:rsid w:val="0077772A"/>
    <w:rsid w:val="00795029"/>
    <w:rsid w:val="007C64EE"/>
    <w:rsid w:val="007F7FAF"/>
    <w:rsid w:val="00812AB4"/>
    <w:rsid w:val="008224EA"/>
    <w:rsid w:val="008318F2"/>
    <w:rsid w:val="008C1799"/>
    <w:rsid w:val="00907928"/>
    <w:rsid w:val="00934C74"/>
    <w:rsid w:val="009730AE"/>
    <w:rsid w:val="00991804"/>
    <w:rsid w:val="009B3EAF"/>
    <w:rsid w:val="00A9337D"/>
    <w:rsid w:val="00B1097D"/>
    <w:rsid w:val="00BB0E2B"/>
    <w:rsid w:val="00C508C0"/>
    <w:rsid w:val="00CC3295"/>
    <w:rsid w:val="00DD4E2B"/>
    <w:rsid w:val="00FA2245"/>
    <w:rsid w:val="00F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55E4"/>
  <w15:chartTrackingRefBased/>
  <w15:docId w15:val="{E9DFB68C-762D-480D-AB5F-0844A233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2E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2EC8"/>
    <w:pPr>
      <w:ind w:left="720"/>
      <w:contextualSpacing/>
    </w:pPr>
  </w:style>
  <w:style w:type="paragraph" w:customStyle="1" w:styleId="Standard">
    <w:name w:val="Standard"/>
    <w:rsid w:val="005C2EC8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table" w:styleId="Mriekatabuky">
    <w:name w:val="Table Grid"/>
    <w:basedOn w:val="Normlnatabuka"/>
    <w:uiPriority w:val="39"/>
    <w:rsid w:val="005C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918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91804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918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1804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15</cp:revision>
  <dcterms:created xsi:type="dcterms:W3CDTF">2024-01-18T07:13:00Z</dcterms:created>
  <dcterms:modified xsi:type="dcterms:W3CDTF">2024-02-05T06:54:00Z</dcterms:modified>
</cp:coreProperties>
</file>