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F77D" w14:textId="77777777" w:rsidR="006975D6" w:rsidRDefault="006975D6" w:rsidP="006975D6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  <w:sz w:val="40"/>
          <w:szCs w:val="40"/>
        </w:rPr>
        <w:t>Zmluva o zriadení vecného bremena</w:t>
      </w:r>
    </w:p>
    <w:p w14:paraId="4AFB6B86" w14:textId="77777777" w:rsidR="006975D6" w:rsidRDefault="006975D6" w:rsidP="006975D6">
      <w:pPr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uzavretá v zmysle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§151 písm. n) – písm. p) zákona č. 40/1964 Zb. Občianskeho zákonníka </w:t>
      </w:r>
    </w:p>
    <w:p w14:paraId="2A58C9D9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</w:rPr>
        <w:t>v znení neskorších predpisov</w:t>
      </w:r>
    </w:p>
    <w:p w14:paraId="2B445F54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</w:p>
    <w:p w14:paraId="097CCD44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13DB6247" w14:textId="77777777" w:rsidR="006975D6" w:rsidRDefault="006975D6" w:rsidP="006975D6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Povinným z vecného bremena:</w:t>
      </w:r>
    </w:p>
    <w:p w14:paraId="6255F696" w14:textId="77777777" w:rsidR="006975D6" w:rsidRDefault="006975D6" w:rsidP="006975D6">
      <w:pPr>
        <w:autoSpaceDE w:val="0"/>
        <w:jc w:val="both"/>
        <w:rPr>
          <w:rFonts w:cs="Times New Roman"/>
          <w:b/>
          <w:bCs/>
        </w:rPr>
      </w:pPr>
    </w:p>
    <w:p w14:paraId="16E1CC8F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Názov:</w:t>
      </w:r>
      <w:r>
        <w:rPr>
          <w:rFonts w:cs="Times New Roman"/>
        </w:rPr>
        <w:tab/>
      </w:r>
      <w:r>
        <w:rPr>
          <w:rFonts w:cs="Times New Roman"/>
          <w:b/>
          <w:bCs/>
        </w:rPr>
        <w:t>Mesto Spišská Belá</w:t>
      </w:r>
    </w:p>
    <w:p w14:paraId="6F714B49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Sídlo: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Petzvalova</w:t>
      </w:r>
      <w:proofErr w:type="spellEnd"/>
      <w:r>
        <w:rPr>
          <w:rFonts w:cs="Times New Roman"/>
        </w:rPr>
        <w:t xml:space="preserve"> 18, 059 01 Spišská Belá</w:t>
      </w:r>
    </w:p>
    <w:p w14:paraId="68621858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IČO:</w:t>
      </w:r>
      <w:r>
        <w:rPr>
          <w:rFonts w:cs="Times New Roman"/>
        </w:rPr>
        <w:tab/>
      </w:r>
      <w:r w:rsidR="00796E91">
        <w:rPr>
          <w:rFonts w:cs="Times New Roman"/>
        </w:rPr>
        <w:t>00</w:t>
      </w:r>
      <w:r>
        <w:rPr>
          <w:rFonts w:cs="Times New Roman"/>
        </w:rPr>
        <w:t>326 518</w:t>
      </w:r>
    </w:p>
    <w:p w14:paraId="164CC64E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DIČ: </w:t>
      </w:r>
      <w:r>
        <w:rPr>
          <w:rFonts w:cs="Times New Roman"/>
        </w:rPr>
        <w:tab/>
        <w:t>2020674953</w:t>
      </w:r>
    </w:p>
    <w:p w14:paraId="1A606C1D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Bankové spojenie: </w:t>
      </w:r>
      <w:r>
        <w:rPr>
          <w:rFonts w:cs="Times New Roman"/>
        </w:rPr>
        <w:tab/>
        <w:t xml:space="preserve">Všeobecná úverová banka, </w:t>
      </w:r>
      <w:proofErr w:type="spellStart"/>
      <w:r>
        <w:rPr>
          <w:rFonts w:cs="Times New Roman"/>
        </w:rPr>
        <w:t>a.s</w:t>
      </w:r>
      <w:proofErr w:type="spellEnd"/>
      <w:r>
        <w:rPr>
          <w:rFonts w:cs="Times New Roman"/>
        </w:rPr>
        <w:t>.</w:t>
      </w:r>
    </w:p>
    <w:p w14:paraId="00205CD8" w14:textId="0D885CA0" w:rsidR="006975D6" w:rsidRPr="00796E91" w:rsidRDefault="006975D6" w:rsidP="00796E91">
      <w:pPr>
        <w:autoSpaceDE w:val="0"/>
        <w:snapToGrid w:val="0"/>
      </w:pPr>
      <w:r>
        <w:rPr>
          <w:rFonts w:cs="Times New Roman"/>
        </w:rPr>
        <w:t>Číslo účtu:</w:t>
      </w:r>
      <w:r>
        <w:rPr>
          <w:rFonts w:cs="Times New Roman"/>
        </w:rPr>
        <w:tab/>
      </w:r>
      <w:r w:rsidR="00796E91">
        <w:rPr>
          <w:rFonts w:cs="Times New Roman"/>
        </w:rPr>
        <w:t xml:space="preserve">     </w:t>
      </w:r>
      <w:r w:rsidR="00DD3B24">
        <w:rPr>
          <w:rFonts w:cs="Times New Roman"/>
        </w:rPr>
        <w:t xml:space="preserve"> </w:t>
      </w:r>
      <w:r w:rsidR="00796E91">
        <w:rPr>
          <w:rFonts w:cs="Times New Roman"/>
        </w:rPr>
        <w:t xml:space="preserve">      </w:t>
      </w:r>
      <w:r w:rsidR="00796E91" w:rsidRPr="005E738C">
        <w:t>SK86</w:t>
      </w:r>
      <w:r w:rsidR="00796E91">
        <w:t xml:space="preserve"> </w:t>
      </w:r>
      <w:r w:rsidR="00796E91" w:rsidRPr="005E738C">
        <w:t>0200</w:t>
      </w:r>
      <w:r w:rsidR="00796E91">
        <w:t xml:space="preserve"> </w:t>
      </w:r>
      <w:r w:rsidR="00796E91" w:rsidRPr="005E738C">
        <w:t>0000</w:t>
      </w:r>
      <w:r w:rsidR="00796E91">
        <w:t xml:space="preserve"> </w:t>
      </w:r>
      <w:r w:rsidR="00796E91" w:rsidRPr="005E738C">
        <w:t>0000</w:t>
      </w:r>
      <w:r w:rsidR="00796E91">
        <w:t xml:space="preserve"> </w:t>
      </w:r>
      <w:r w:rsidR="00796E91" w:rsidRPr="005E738C">
        <w:t>2702</w:t>
      </w:r>
      <w:r w:rsidR="00796E91">
        <w:t xml:space="preserve"> </w:t>
      </w:r>
      <w:r w:rsidR="00796E91" w:rsidRPr="005E738C">
        <w:t>0562</w:t>
      </w:r>
    </w:p>
    <w:p w14:paraId="749688CE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Zastúpený: </w:t>
      </w:r>
      <w:r>
        <w:rPr>
          <w:rFonts w:cs="Times New Roman"/>
        </w:rPr>
        <w:tab/>
        <w:t>J</w:t>
      </w:r>
      <w:r w:rsidR="008D045A">
        <w:rPr>
          <w:rFonts w:cs="Times New Roman"/>
        </w:rPr>
        <w:t>ozef Kuna</w:t>
      </w:r>
      <w:r>
        <w:rPr>
          <w:rFonts w:cs="Times New Roman"/>
        </w:rPr>
        <w:t xml:space="preserve">, primátor </w:t>
      </w:r>
    </w:p>
    <w:p w14:paraId="4E0B4BD6" w14:textId="77777777" w:rsidR="006975D6" w:rsidRDefault="006975D6" w:rsidP="006975D6">
      <w:pPr>
        <w:tabs>
          <w:tab w:val="left" w:pos="568"/>
          <w:tab w:val="left" w:pos="2411"/>
          <w:tab w:val="left" w:pos="2694"/>
        </w:tabs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(ďalej len ako „povinný z vecného bremena“)</w:t>
      </w:r>
    </w:p>
    <w:p w14:paraId="2269227E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365CF5C5" w14:textId="77777777" w:rsidR="006975D6" w:rsidRDefault="006975D6" w:rsidP="006975D6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a</w:t>
      </w:r>
    </w:p>
    <w:p w14:paraId="274D50AC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5C1CA29C" w14:textId="77777777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  <w:b/>
          <w:bCs/>
        </w:rPr>
        <w:t>Oprávneným z vecného bremena:</w:t>
      </w:r>
      <w:r>
        <w:rPr>
          <w:rFonts w:cs="Times New Roman"/>
          <w:b/>
          <w:bCs/>
        </w:rPr>
        <w:tab/>
      </w:r>
    </w:p>
    <w:p w14:paraId="5197297D" w14:textId="77777777" w:rsidR="006975D6" w:rsidRPr="006975D6" w:rsidRDefault="006975D6" w:rsidP="006975D6">
      <w:pPr>
        <w:widowControl/>
        <w:suppressAutoHyphens w:val="0"/>
        <w:spacing w:before="100" w:beforeAutospacing="1"/>
        <w:rPr>
          <w:rFonts w:eastAsia="Times New Roman" w:cs="Times New Roman"/>
          <w:b/>
          <w:kern w:val="0"/>
          <w:lang w:eastAsia="sk-SK" w:bidi="ar-SA"/>
        </w:rPr>
      </w:pPr>
      <w:r>
        <w:rPr>
          <w:rFonts w:cs="Times New Roman"/>
        </w:rPr>
        <w:t>Názov:</w:t>
      </w:r>
      <w:r>
        <w:rPr>
          <w:rFonts w:cs="Times New Roman"/>
        </w:rPr>
        <w:tab/>
        <w:t xml:space="preserve">:                      </w:t>
      </w:r>
      <w:r w:rsidRPr="006975D6">
        <w:rPr>
          <w:rFonts w:eastAsia="Times New Roman" w:cs="Times New Roman"/>
          <w:b/>
          <w:kern w:val="0"/>
          <w:lang w:eastAsia="sk-SK" w:bidi="ar-SA"/>
        </w:rPr>
        <w:t>Mestský športový klub SLAVOJ Spišská Belá</w:t>
      </w:r>
    </w:p>
    <w:p w14:paraId="2F1F930D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Sídlo: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Petzvalova</w:t>
      </w:r>
      <w:proofErr w:type="spellEnd"/>
      <w:r>
        <w:rPr>
          <w:rFonts w:cs="Times New Roman"/>
        </w:rPr>
        <w:t xml:space="preserve"> 18, 059 01 Spišská Belá</w:t>
      </w:r>
    </w:p>
    <w:p w14:paraId="6959301D" w14:textId="77777777" w:rsidR="006975D6" w:rsidRDefault="006975D6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IČO:</w:t>
      </w:r>
      <w:r>
        <w:rPr>
          <w:rFonts w:cs="Times New Roman"/>
        </w:rPr>
        <w:tab/>
      </w:r>
      <w:r w:rsidRPr="006975D6">
        <w:rPr>
          <w:rFonts w:eastAsia="Times New Roman" w:cs="Times New Roman"/>
          <w:kern w:val="0"/>
          <w:lang w:eastAsia="sk-SK" w:bidi="ar-SA"/>
        </w:rPr>
        <w:t>42088178</w:t>
      </w:r>
    </w:p>
    <w:p w14:paraId="1D97B2F0" w14:textId="77777777" w:rsidR="00796E91" w:rsidRDefault="006975D6" w:rsidP="00796E91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Bankové spojenie: </w:t>
      </w:r>
      <w:r>
        <w:rPr>
          <w:rFonts w:cs="Times New Roman"/>
        </w:rPr>
        <w:tab/>
        <w:t xml:space="preserve">Slovenská sporiteľňa </w:t>
      </w:r>
      <w:r w:rsidR="00796E91">
        <w:rPr>
          <w:rFonts w:cs="Times New Roman"/>
        </w:rPr>
        <w:t xml:space="preserve">, </w:t>
      </w:r>
      <w:proofErr w:type="spellStart"/>
      <w:r w:rsidR="00796E91">
        <w:rPr>
          <w:rFonts w:cs="Times New Roman"/>
        </w:rPr>
        <w:t>a.s</w:t>
      </w:r>
      <w:proofErr w:type="spellEnd"/>
      <w:r w:rsidR="00796E91">
        <w:rPr>
          <w:rFonts w:cs="Times New Roman"/>
        </w:rPr>
        <w:t>.</w:t>
      </w:r>
    </w:p>
    <w:p w14:paraId="5FB851F7" w14:textId="77777777" w:rsidR="006975D6" w:rsidRPr="006975D6" w:rsidRDefault="006975D6" w:rsidP="00796E91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Číslo účtu:</w:t>
      </w:r>
      <w:r>
        <w:rPr>
          <w:rFonts w:cs="Times New Roman"/>
        </w:rPr>
        <w:tab/>
      </w:r>
      <w:r w:rsidRPr="006975D6">
        <w:rPr>
          <w:rFonts w:eastAsia="Times New Roman" w:cs="Times New Roman"/>
          <w:kern w:val="0"/>
          <w:lang w:eastAsia="sk-SK" w:bidi="ar-SA"/>
        </w:rPr>
        <w:t xml:space="preserve">SK93 0900 0000 0004 9397 4224 </w:t>
      </w:r>
    </w:p>
    <w:p w14:paraId="3D2D5416" w14:textId="77777777" w:rsidR="006975D6" w:rsidRDefault="008D045A" w:rsidP="006975D6">
      <w:pPr>
        <w:tabs>
          <w:tab w:val="left" w:pos="2127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Z</w:t>
      </w:r>
      <w:r w:rsidR="006975D6">
        <w:rPr>
          <w:rFonts w:cs="Times New Roman"/>
        </w:rPr>
        <w:t xml:space="preserve">astúpený: </w:t>
      </w:r>
      <w:r w:rsidR="006975D6">
        <w:rPr>
          <w:rFonts w:cs="Times New Roman"/>
        </w:rPr>
        <w:tab/>
        <w:t xml:space="preserve">JUDr. Štefan </w:t>
      </w:r>
      <w:proofErr w:type="spellStart"/>
      <w:r w:rsidR="006975D6">
        <w:rPr>
          <w:rFonts w:cs="Times New Roman"/>
        </w:rPr>
        <w:t>Bieľak</w:t>
      </w:r>
      <w:proofErr w:type="spellEnd"/>
      <w:r w:rsidR="006975D6">
        <w:rPr>
          <w:rFonts w:cs="Times New Roman"/>
        </w:rPr>
        <w:t>, pr</w:t>
      </w:r>
      <w:r>
        <w:rPr>
          <w:rFonts w:cs="Times New Roman"/>
        </w:rPr>
        <w:t>ezident MŠK</w:t>
      </w:r>
      <w:r w:rsidR="006975D6">
        <w:rPr>
          <w:rFonts w:cs="Times New Roman"/>
        </w:rPr>
        <w:t xml:space="preserve"> </w:t>
      </w:r>
    </w:p>
    <w:p w14:paraId="5B838A34" w14:textId="1923CCD7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>(ďalej len ako „oprávnený z vecného bremena“)</w:t>
      </w:r>
    </w:p>
    <w:p w14:paraId="0C078FC9" w14:textId="77777777" w:rsidR="003469F2" w:rsidRDefault="003469F2" w:rsidP="006975D6">
      <w:pPr>
        <w:autoSpaceDE w:val="0"/>
        <w:jc w:val="both"/>
        <w:rPr>
          <w:rFonts w:cs="Times New Roman"/>
        </w:rPr>
      </w:pPr>
    </w:p>
    <w:p w14:paraId="6F0475AC" w14:textId="1F356F66" w:rsidR="006975D6" w:rsidRDefault="003469F2" w:rsidP="003469F2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uzatvárajú túto zmluvy o zriadení vecného bremena:</w:t>
      </w:r>
    </w:p>
    <w:p w14:paraId="16F36E77" w14:textId="77777777" w:rsidR="00365942" w:rsidRDefault="00365942" w:rsidP="00365942">
      <w:pPr>
        <w:autoSpaceDE w:val="0"/>
        <w:rPr>
          <w:rFonts w:cs="Times New Roman"/>
          <w:b/>
          <w:bCs/>
        </w:rPr>
      </w:pPr>
    </w:p>
    <w:p w14:paraId="75408D9F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Článok I.</w:t>
      </w:r>
    </w:p>
    <w:p w14:paraId="48860180" w14:textId="77777777" w:rsidR="006975D6" w:rsidRDefault="006975D6" w:rsidP="006975D6">
      <w:pPr>
        <w:autoSpaceDE w:val="0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</w:rPr>
        <w:t>Úvodné ustanovenia</w:t>
      </w:r>
    </w:p>
    <w:p w14:paraId="57F46556" w14:textId="77777777" w:rsidR="006975D6" w:rsidRDefault="006975D6" w:rsidP="006975D6">
      <w:pPr>
        <w:autoSpaceDE w:val="0"/>
        <w:rPr>
          <w:rFonts w:cs="Times New Roman"/>
          <w:color w:val="000000"/>
        </w:rPr>
      </w:pPr>
    </w:p>
    <w:p w14:paraId="55E08C47" w14:textId="16DE2DC4" w:rsidR="00FA79E3" w:rsidRDefault="00FF5B99" w:rsidP="00FF5B99">
      <w:pPr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1./ </w:t>
      </w:r>
      <w:r w:rsidR="006975D6" w:rsidRPr="00FF5B99">
        <w:rPr>
          <w:rFonts w:cs="Times New Roman"/>
          <w:color w:val="000000"/>
        </w:rPr>
        <w:t xml:space="preserve">Povinný z vecného bremena je výlučným vlastníkom nehnuteľností </w:t>
      </w:r>
      <w:r w:rsidR="006975D6" w:rsidRPr="00FF5B99">
        <w:rPr>
          <w:rFonts w:cs="Times New Roman"/>
          <w:b/>
          <w:bCs/>
          <w:color w:val="000000"/>
        </w:rPr>
        <w:t xml:space="preserve">- </w:t>
      </w:r>
      <w:r w:rsidR="00BE0F6B" w:rsidRPr="00FF5B99">
        <w:rPr>
          <w:rFonts w:cs="Times New Roman"/>
          <w:b/>
          <w:bCs/>
          <w:color w:val="000000"/>
        </w:rPr>
        <w:t>hokejbalovej haly</w:t>
      </w:r>
      <w:r w:rsidR="00BE0F6B" w:rsidRPr="00FF5B99">
        <w:rPr>
          <w:rFonts w:cs="Times New Roman"/>
          <w:color w:val="000000"/>
        </w:rPr>
        <w:t xml:space="preserve">  </w:t>
      </w:r>
      <w:r w:rsidR="00DD3B24" w:rsidRPr="00FF5B99">
        <w:rPr>
          <w:rFonts w:cs="Times New Roman"/>
          <w:color w:val="000000"/>
        </w:rPr>
        <w:t xml:space="preserve">nachádzajúcej sa </w:t>
      </w:r>
      <w:r w:rsidR="00BE0F6B" w:rsidRPr="00FF5B99">
        <w:rPr>
          <w:rFonts w:cs="Times New Roman"/>
          <w:color w:val="000000"/>
        </w:rPr>
        <w:t xml:space="preserve">na </w:t>
      </w:r>
      <w:r w:rsidR="003B6B29">
        <w:rPr>
          <w:rFonts w:cs="Times New Roman"/>
          <w:color w:val="000000"/>
        </w:rPr>
        <w:t xml:space="preserve">Tatranskej ulici v Spišskej Belej – na </w:t>
      </w:r>
      <w:r w:rsidR="00BE0F6B" w:rsidRPr="00FF5B99">
        <w:rPr>
          <w:rFonts w:cs="Times New Roman"/>
          <w:color w:val="000000"/>
        </w:rPr>
        <w:t xml:space="preserve">pozemku </w:t>
      </w:r>
      <w:proofErr w:type="spellStart"/>
      <w:r w:rsidR="00BE0F6B" w:rsidRPr="00FF5B99">
        <w:rPr>
          <w:rFonts w:cs="Times New Roman"/>
          <w:color w:val="000000"/>
        </w:rPr>
        <w:t>parc.č</w:t>
      </w:r>
      <w:proofErr w:type="spellEnd"/>
      <w:r w:rsidR="00BE0F6B" w:rsidRPr="00FF5B99">
        <w:rPr>
          <w:rFonts w:cs="Times New Roman"/>
          <w:color w:val="000000"/>
        </w:rPr>
        <w:t>. KN</w:t>
      </w:r>
      <w:r w:rsidR="00DD3B24" w:rsidRPr="00FF5B99">
        <w:rPr>
          <w:rFonts w:cs="Times New Roman"/>
          <w:color w:val="000000"/>
        </w:rPr>
        <w:t xml:space="preserve"> “</w:t>
      </w:r>
      <w:r w:rsidR="00BE0F6B" w:rsidRPr="00FF5B99">
        <w:rPr>
          <w:rFonts w:cs="Times New Roman"/>
          <w:color w:val="000000"/>
        </w:rPr>
        <w:t>C“ 1856/16, druh pozemku zastavaná plocha o výmere 2121 m</w:t>
      </w:r>
      <w:r w:rsidR="00BE0F6B" w:rsidRPr="00FF5B99">
        <w:rPr>
          <w:rFonts w:cs="Times New Roman"/>
          <w:color w:val="000000"/>
          <w:vertAlign w:val="superscript"/>
        </w:rPr>
        <w:t>2</w:t>
      </w:r>
      <w:r w:rsidR="00DD3B24" w:rsidRPr="00FF5B99">
        <w:rPr>
          <w:rFonts w:cs="Times New Roman"/>
          <w:color w:val="000000"/>
        </w:rPr>
        <w:t>,</w:t>
      </w:r>
      <w:r w:rsidR="00BE0F6B" w:rsidRPr="00FF5B99">
        <w:rPr>
          <w:rFonts w:cs="Times New Roman"/>
          <w:color w:val="000000"/>
        </w:rPr>
        <w:t xml:space="preserve"> odčleneného z pôvodného pozemku </w:t>
      </w:r>
      <w:proofErr w:type="spellStart"/>
      <w:r w:rsidR="00BE0F6B" w:rsidRPr="00FF5B99">
        <w:rPr>
          <w:rFonts w:cs="Times New Roman"/>
          <w:color w:val="000000"/>
        </w:rPr>
        <w:t>parc.č</w:t>
      </w:r>
      <w:proofErr w:type="spellEnd"/>
      <w:r w:rsidR="00BE0F6B" w:rsidRPr="00FF5B99">
        <w:rPr>
          <w:rFonts w:cs="Times New Roman"/>
          <w:color w:val="000000"/>
        </w:rPr>
        <w:t>. KN</w:t>
      </w:r>
      <w:r w:rsidR="00DD3B24" w:rsidRPr="00FF5B99">
        <w:rPr>
          <w:rFonts w:cs="Times New Roman"/>
          <w:color w:val="000000"/>
        </w:rPr>
        <w:t xml:space="preserve"> </w:t>
      </w:r>
      <w:r w:rsidR="00BE0F6B" w:rsidRPr="00FF5B99">
        <w:rPr>
          <w:rFonts w:cs="Times New Roman"/>
          <w:color w:val="000000"/>
        </w:rPr>
        <w:t>“C“ 1856/3 zapísaného v liste vlastníctva č.1 , v </w:t>
      </w:r>
      <w:proofErr w:type="spellStart"/>
      <w:r w:rsidR="00BE0F6B" w:rsidRPr="00FF5B99">
        <w:rPr>
          <w:rFonts w:cs="Times New Roman"/>
          <w:color w:val="000000"/>
        </w:rPr>
        <w:t>k.ú</w:t>
      </w:r>
      <w:proofErr w:type="spellEnd"/>
      <w:r w:rsidR="00BE0F6B" w:rsidRPr="00FF5B99">
        <w:rPr>
          <w:rFonts w:cs="Times New Roman"/>
          <w:color w:val="000000"/>
        </w:rPr>
        <w:t>. Spišská Belá, Obec Spišská Belá, okres Kežmarok</w:t>
      </w:r>
      <w:r w:rsidR="003B6B29">
        <w:rPr>
          <w:rFonts w:cs="Times New Roman"/>
          <w:color w:val="000000"/>
        </w:rPr>
        <w:t>.</w:t>
      </w:r>
    </w:p>
    <w:p w14:paraId="6A5C9D7B" w14:textId="7E1268F9" w:rsidR="00FF5B99" w:rsidRDefault="00FF5B99" w:rsidP="00FF5B99">
      <w:pPr>
        <w:autoSpaceDE w:val="0"/>
        <w:jc w:val="both"/>
        <w:rPr>
          <w:rFonts w:cs="Times New Roman"/>
          <w:color w:val="000000"/>
        </w:rPr>
      </w:pPr>
    </w:p>
    <w:p w14:paraId="3365CDB6" w14:textId="4D181F41" w:rsidR="00016C90" w:rsidRPr="00FF5B99" w:rsidRDefault="00FF5B99" w:rsidP="00FF5B99">
      <w:pPr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2./ Mesto Spišská Belá uzatvorilo </w:t>
      </w:r>
      <w:r w:rsidR="00085DDF">
        <w:rPr>
          <w:rFonts w:cs="Times New Roman"/>
          <w:color w:val="000000"/>
        </w:rPr>
        <w:t xml:space="preserve">dňa 28.9.2021 </w:t>
      </w:r>
      <w:bookmarkStart w:id="0" w:name="_GoBack"/>
      <w:bookmarkEnd w:id="0"/>
      <w:r>
        <w:rPr>
          <w:rFonts w:cs="Times New Roman"/>
          <w:color w:val="000000"/>
        </w:rPr>
        <w:t>s Fondom na podporu športu</w:t>
      </w:r>
      <w:r w:rsidR="00016C90">
        <w:rPr>
          <w:rFonts w:cs="Times New Roman"/>
          <w:color w:val="000000"/>
        </w:rPr>
        <w:t xml:space="preserve"> </w:t>
      </w:r>
      <w:r w:rsidR="00016C90">
        <w:t>Zmluv</w:t>
      </w:r>
      <w:r w:rsidR="00365942">
        <w:t>u</w:t>
      </w:r>
      <w:r w:rsidR="00016C90">
        <w:t xml:space="preserve"> o príspevku na projekt podpory športu č. Z-2020/001-120</w:t>
      </w:r>
      <w:r>
        <w:rPr>
          <w:rFonts w:cs="Times New Roman"/>
          <w:color w:val="000000"/>
        </w:rPr>
        <w:t xml:space="preserve">. Podľa </w:t>
      </w:r>
      <w:r w:rsidR="00016C90">
        <w:t>Článku VII. BEZODPLATNÉ UŽÍVANIE ŠPORTOVEJ INFRAŠTRUKTÚRY mesto Spišská Belá sa zaviazalo na zabezpečenie pravidelného a udržateľného využívania projektu športovej infraštruktúry v súlade s touto zmluvou zriadiť bezodplatné vecné bremeno spočívajúce v užívaní športovej infraštruktúry v prospech športového klubu na účely organizácie športového podujatia, súťaže, stretnutia, turnaja, pretekov alebo iného podujatia spojeného s pohybovo-rekreačnou aktivitou fyzických osôb v oblasti telesnej kultúry (ďalej len „podujatie“), a to počas obdobia 10 rokov odo dňa právoplatnosti kolaudačného rozhodnutia účelu alebo odo dňa ukončenia projektu, ak sa kolaudácia projektu nevyžaduje</w:t>
      </w:r>
      <w:r w:rsidR="00365942">
        <w:t>.</w:t>
      </w:r>
    </w:p>
    <w:p w14:paraId="27F6AC3F" w14:textId="77777777" w:rsidR="00026CD0" w:rsidRDefault="00026CD0" w:rsidP="00C6547D">
      <w:pPr>
        <w:autoSpaceDE w:val="0"/>
        <w:rPr>
          <w:rFonts w:cs="Times New Roman"/>
          <w:b/>
          <w:bCs/>
        </w:rPr>
      </w:pPr>
    </w:p>
    <w:p w14:paraId="42010BBA" w14:textId="36F9A50B" w:rsidR="006975D6" w:rsidRDefault="006975D6" w:rsidP="00026CD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Článok II.</w:t>
      </w:r>
    </w:p>
    <w:p w14:paraId="3D2BAA8C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Predmet zmluvy</w:t>
      </w:r>
    </w:p>
    <w:p w14:paraId="4F3A9DBE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</w:p>
    <w:p w14:paraId="127FB842" w14:textId="44CB9BB6" w:rsidR="00026CD0" w:rsidRPr="00FF5B99" w:rsidRDefault="006975D6" w:rsidP="006975D6">
      <w:pPr>
        <w:autoSpaceDE w:val="0"/>
        <w:jc w:val="both"/>
        <w:rPr>
          <w:rFonts w:cs="Times New Roman"/>
        </w:rPr>
      </w:pPr>
      <w:r w:rsidRPr="00026CD0">
        <w:rPr>
          <w:rFonts w:cs="Times New Roman"/>
        </w:rPr>
        <w:t xml:space="preserve">Povinný z vecného bremena touto zmluvou </w:t>
      </w:r>
      <w:r w:rsidR="00FF5B99">
        <w:rPr>
          <w:rFonts w:cs="Times New Roman"/>
        </w:rPr>
        <w:t xml:space="preserve">bezodplatne </w:t>
      </w:r>
      <w:r w:rsidRPr="00026CD0">
        <w:rPr>
          <w:rFonts w:cs="Times New Roman"/>
        </w:rPr>
        <w:t xml:space="preserve">zriaďuje vecné bremeno v prospech </w:t>
      </w:r>
      <w:r w:rsidRPr="000F699A">
        <w:rPr>
          <w:rFonts w:cs="Times New Roman"/>
        </w:rPr>
        <w:t>oprávneného z vecného bremena</w:t>
      </w:r>
      <w:r w:rsidR="00FA79E3" w:rsidRPr="000F699A">
        <w:rPr>
          <w:rFonts w:cs="Times New Roman"/>
        </w:rPr>
        <w:t xml:space="preserve"> spočívajúce v bezplatnom užívaní </w:t>
      </w:r>
      <w:r w:rsidR="003B6B29" w:rsidRPr="000F699A">
        <w:rPr>
          <w:rFonts w:cs="Times New Roman"/>
        </w:rPr>
        <w:t xml:space="preserve">vyššie uvedenej </w:t>
      </w:r>
      <w:r w:rsidR="00FA79E3" w:rsidRPr="000F699A">
        <w:rPr>
          <w:rFonts w:cs="Times New Roman"/>
        </w:rPr>
        <w:t xml:space="preserve">hokejbalovej </w:t>
      </w:r>
      <w:r w:rsidR="00FA79E3" w:rsidRPr="000F699A">
        <w:rPr>
          <w:rFonts w:cs="Times New Roman"/>
        </w:rPr>
        <w:lastRenderedPageBreak/>
        <w:t>haly</w:t>
      </w:r>
      <w:r w:rsidR="003B6B29" w:rsidRPr="000F699A">
        <w:rPr>
          <w:rFonts w:cs="Times New Roman"/>
        </w:rPr>
        <w:t xml:space="preserve"> a jej zázemia</w:t>
      </w:r>
      <w:r w:rsidR="00FA79E3" w:rsidRPr="000F699A">
        <w:rPr>
          <w:rFonts w:cs="Times New Roman"/>
        </w:rPr>
        <w:t xml:space="preserve"> pre účely tréningových</w:t>
      </w:r>
      <w:r w:rsidR="00365942" w:rsidRPr="000F699A">
        <w:rPr>
          <w:rFonts w:cs="Times New Roman"/>
        </w:rPr>
        <w:t>, súťažných</w:t>
      </w:r>
      <w:r w:rsidR="00FA79E3" w:rsidRPr="000F699A">
        <w:rPr>
          <w:rFonts w:cs="Times New Roman"/>
        </w:rPr>
        <w:t xml:space="preserve"> a</w:t>
      </w:r>
      <w:r w:rsidR="00365942" w:rsidRPr="000F699A">
        <w:rPr>
          <w:rFonts w:cs="Times New Roman"/>
        </w:rPr>
        <w:t xml:space="preserve"> iných </w:t>
      </w:r>
      <w:r w:rsidR="00FA79E3" w:rsidRPr="000F699A">
        <w:rPr>
          <w:rFonts w:cs="Times New Roman"/>
        </w:rPr>
        <w:t xml:space="preserve">športových </w:t>
      </w:r>
      <w:r w:rsidR="00C470BB">
        <w:rPr>
          <w:rFonts w:cs="Times New Roman"/>
        </w:rPr>
        <w:t xml:space="preserve">podujatí a </w:t>
      </w:r>
      <w:r w:rsidR="00FA79E3" w:rsidRPr="000F699A">
        <w:rPr>
          <w:rFonts w:cs="Times New Roman"/>
        </w:rPr>
        <w:t>aktivít</w:t>
      </w:r>
      <w:r w:rsidR="003B6B29" w:rsidRPr="000F699A">
        <w:rPr>
          <w:rFonts w:cs="Times New Roman"/>
        </w:rPr>
        <w:t xml:space="preserve"> </w:t>
      </w:r>
      <w:r w:rsidR="00365942" w:rsidRPr="000F699A">
        <w:rPr>
          <w:rFonts w:cs="Times New Roman"/>
        </w:rPr>
        <w:t xml:space="preserve">súvisiacich s činnosťou </w:t>
      </w:r>
      <w:r w:rsidR="00C470BB">
        <w:rPr>
          <w:rFonts w:cs="Times New Roman"/>
        </w:rPr>
        <w:t xml:space="preserve">MŠK SLAVOJ Spišská Belá ako </w:t>
      </w:r>
      <w:r w:rsidR="003B6B29" w:rsidRPr="000F699A">
        <w:rPr>
          <w:rFonts w:cs="Times New Roman"/>
        </w:rPr>
        <w:t>oprávneného z vecného bremena</w:t>
      </w:r>
      <w:r w:rsidR="00796E91" w:rsidRPr="000F699A">
        <w:rPr>
          <w:rFonts w:cs="Times New Roman"/>
        </w:rPr>
        <w:t>.</w:t>
      </w:r>
    </w:p>
    <w:p w14:paraId="48BA7085" w14:textId="77777777" w:rsidR="006975D6" w:rsidRDefault="006975D6" w:rsidP="00DA41F2">
      <w:pPr>
        <w:autoSpaceDE w:val="0"/>
        <w:jc w:val="both"/>
      </w:pPr>
    </w:p>
    <w:p w14:paraId="337B7E00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1545B47C" w14:textId="63C12D4C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Článok I</w:t>
      </w:r>
      <w:r w:rsidR="00FF5B99">
        <w:rPr>
          <w:rFonts w:cs="Times New Roman"/>
          <w:b/>
          <w:bCs/>
        </w:rPr>
        <w:t>II</w:t>
      </w:r>
      <w:r>
        <w:rPr>
          <w:rFonts w:cs="Times New Roman"/>
          <w:b/>
          <w:bCs/>
        </w:rPr>
        <w:t>.</w:t>
      </w:r>
    </w:p>
    <w:p w14:paraId="2E29A3FB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Doba trvanie vecného bremena</w:t>
      </w:r>
    </w:p>
    <w:p w14:paraId="0E84B119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</w:p>
    <w:p w14:paraId="138AC88D" w14:textId="15D8B34D" w:rsidR="006975D6" w:rsidRDefault="00DA41F2" w:rsidP="006975D6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Vecné bremeno uvedené v článku II. tejto zmluvy sa </w:t>
      </w:r>
      <w:r w:rsidRPr="00026CD0">
        <w:rPr>
          <w:rFonts w:cs="Times New Roman"/>
        </w:rPr>
        <w:t xml:space="preserve">zriaďuje </w:t>
      </w:r>
      <w:r w:rsidR="00FF5B99" w:rsidRPr="004251D7">
        <w:rPr>
          <w:rFonts w:cs="Times New Roman"/>
          <w:b/>
          <w:bCs/>
        </w:rPr>
        <w:t xml:space="preserve">na dobu určitú – </w:t>
      </w:r>
      <w:r w:rsidRPr="004251D7">
        <w:rPr>
          <w:rFonts w:cs="Times New Roman"/>
          <w:b/>
          <w:bCs/>
        </w:rPr>
        <w:t xml:space="preserve">na </w:t>
      </w:r>
      <w:r w:rsidR="00FF5B99" w:rsidRPr="004251D7">
        <w:rPr>
          <w:rFonts w:cs="Times New Roman"/>
          <w:b/>
          <w:bCs/>
        </w:rPr>
        <w:t>10 rokov</w:t>
      </w:r>
      <w:r w:rsidR="004251D7">
        <w:rPr>
          <w:rFonts w:cs="Times New Roman"/>
          <w:b/>
          <w:bCs/>
        </w:rPr>
        <w:t xml:space="preserve"> od </w:t>
      </w:r>
      <w:r w:rsidR="00DA54BD">
        <w:rPr>
          <w:rFonts w:cs="Times New Roman"/>
          <w:b/>
          <w:bCs/>
        </w:rPr>
        <w:t>podpísania</w:t>
      </w:r>
      <w:r w:rsidR="004251D7">
        <w:rPr>
          <w:rFonts w:cs="Times New Roman"/>
          <w:b/>
          <w:bCs/>
        </w:rPr>
        <w:t xml:space="preserve"> tejto zmluvy</w:t>
      </w:r>
      <w:r w:rsidRPr="004251D7">
        <w:rPr>
          <w:rFonts w:cs="Times New Roman"/>
          <w:b/>
          <w:bCs/>
        </w:rPr>
        <w:t>.</w:t>
      </w:r>
      <w:r>
        <w:rPr>
          <w:rFonts w:cs="Times New Roman"/>
        </w:rPr>
        <w:t xml:space="preserve"> P</w:t>
      </w:r>
      <w:r w:rsidR="004251D7">
        <w:rPr>
          <w:rFonts w:cs="Times New Roman"/>
        </w:rPr>
        <w:t>o</w:t>
      </w:r>
      <w:r>
        <w:rPr>
          <w:rFonts w:cs="Times New Roman"/>
        </w:rPr>
        <w:t xml:space="preserve"> upl</w:t>
      </w:r>
      <w:r w:rsidR="004251D7">
        <w:rPr>
          <w:rFonts w:cs="Times New Roman"/>
        </w:rPr>
        <w:t>y</w:t>
      </w:r>
      <w:r>
        <w:rPr>
          <w:rFonts w:cs="Times New Roman"/>
        </w:rPr>
        <w:t>nutí tejto doby sa zmluvné strany môžu</w:t>
      </w:r>
      <w:r w:rsidR="002407C2">
        <w:rPr>
          <w:rFonts w:cs="Times New Roman"/>
        </w:rPr>
        <w:t xml:space="preserve"> písomne</w:t>
      </w:r>
      <w:r>
        <w:rPr>
          <w:rFonts w:cs="Times New Roman"/>
        </w:rPr>
        <w:t xml:space="preserve"> dohodnúť na predĺžení te</w:t>
      </w:r>
      <w:r w:rsidR="004251D7">
        <w:rPr>
          <w:rFonts w:cs="Times New Roman"/>
        </w:rPr>
        <w:t>j</w:t>
      </w:r>
      <w:r>
        <w:rPr>
          <w:rFonts w:cs="Times New Roman"/>
        </w:rPr>
        <w:t xml:space="preserve">to doby. </w:t>
      </w:r>
    </w:p>
    <w:p w14:paraId="4E3C931A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</w:p>
    <w:p w14:paraId="04E42A09" w14:textId="2EEA9F6C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Článok </w:t>
      </w:r>
      <w:r w:rsidR="004251D7"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V.</w:t>
      </w:r>
    </w:p>
    <w:p w14:paraId="402D49BA" w14:textId="658DF8DB" w:rsidR="006975D6" w:rsidRDefault="004251D7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Ďalšie </w:t>
      </w:r>
      <w:r w:rsidR="006975D6">
        <w:rPr>
          <w:rFonts w:cs="Times New Roman"/>
          <w:b/>
          <w:bCs/>
        </w:rPr>
        <w:t>ustanovenia</w:t>
      </w:r>
    </w:p>
    <w:p w14:paraId="24722FBA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</w:p>
    <w:p w14:paraId="4B9DAD2A" w14:textId="43B06CA1" w:rsidR="006975D6" w:rsidRDefault="006975D6" w:rsidP="006975D6">
      <w:pPr>
        <w:autoSpaceDE w:val="0"/>
        <w:rPr>
          <w:rFonts w:cs="Times New Roman"/>
        </w:rPr>
      </w:pPr>
      <w:r>
        <w:rPr>
          <w:rFonts w:cs="Times New Roman"/>
        </w:rPr>
        <w:t xml:space="preserve">1. Oprávnený z vecného bremena nadobudne práva zodpovedajúce zriadeniu vecného bremena </w:t>
      </w:r>
      <w:r w:rsidR="004251D7">
        <w:rPr>
          <w:rFonts w:cs="Times New Roman"/>
        </w:rPr>
        <w:t>dňom podp</w:t>
      </w:r>
      <w:r w:rsidR="00C6547D">
        <w:rPr>
          <w:rFonts w:cs="Times New Roman"/>
        </w:rPr>
        <w:t>ísania</w:t>
      </w:r>
      <w:r w:rsidR="004251D7">
        <w:rPr>
          <w:rFonts w:cs="Times New Roman"/>
        </w:rPr>
        <w:t xml:space="preserve"> tejto zmluvy. </w:t>
      </w:r>
    </w:p>
    <w:p w14:paraId="7B08FFBE" w14:textId="6C7DB65A" w:rsidR="006975D6" w:rsidRDefault="006975D6" w:rsidP="006975D6">
      <w:pPr>
        <w:autoSpaceDE w:val="0"/>
        <w:rPr>
          <w:rFonts w:cs="Times New Roman"/>
        </w:rPr>
      </w:pPr>
      <w:r>
        <w:rPr>
          <w:rFonts w:cs="Times New Roman"/>
        </w:rPr>
        <w:t xml:space="preserve">2. </w:t>
      </w:r>
      <w:r w:rsidR="004251D7">
        <w:rPr>
          <w:rFonts w:cs="Times New Roman"/>
        </w:rPr>
        <w:t xml:space="preserve">Povinný z vecného bremena </w:t>
      </w:r>
      <w:r w:rsidR="00C6547D">
        <w:rPr>
          <w:rFonts w:cs="Times New Roman"/>
        </w:rPr>
        <w:t xml:space="preserve">podá do 15 dní od podpísania tejto zmluvy </w:t>
      </w:r>
      <w:r w:rsidR="004251D7">
        <w:rPr>
          <w:rFonts w:cs="Times New Roman"/>
        </w:rPr>
        <w:t>n</w:t>
      </w:r>
      <w:r>
        <w:rPr>
          <w:rFonts w:cs="Times New Roman"/>
        </w:rPr>
        <w:t xml:space="preserve">ávrh na </w:t>
      </w:r>
      <w:r w:rsidR="004251D7">
        <w:rPr>
          <w:rFonts w:cs="Times New Roman"/>
        </w:rPr>
        <w:t>zápis</w:t>
      </w:r>
      <w:r w:rsidR="00C6547D">
        <w:rPr>
          <w:rFonts w:cs="Times New Roman"/>
        </w:rPr>
        <w:t xml:space="preserve"> vecného bremena</w:t>
      </w:r>
      <w:r>
        <w:rPr>
          <w:rFonts w:cs="Times New Roman"/>
        </w:rPr>
        <w:t xml:space="preserve"> do katastra nehnuteľností na </w:t>
      </w:r>
      <w:r w:rsidR="00C6547D">
        <w:rPr>
          <w:rFonts w:cs="Times New Roman"/>
        </w:rPr>
        <w:t>svoje náklady.</w:t>
      </w:r>
    </w:p>
    <w:p w14:paraId="2E6C999E" w14:textId="2CEB17B1" w:rsidR="00FF5B99" w:rsidRDefault="00FF5B99" w:rsidP="006975D6">
      <w:pPr>
        <w:autoSpaceDE w:val="0"/>
        <w:rPr>
          <w:rFonts w:cs="Times New Roman"/>
        </w:rPr>
      </w:pPr>
      <w:r>
        <w:rPr>
          <w:rFonts w:cs="Times New Roman"/>
        </w:rPr>
        <w:t>3.  K zriadeniu tohto vecného bremena dalo súhlas Mestské zastupiteľstvo v Spišskej Belej uznesením   ..................zo dňa .................</w:t>
      </w:r>
    </w:p>
    <w:p w14:paraId="5626A500" w14:textId="77777777" w:rsidR="00A71DD8" w:rsidRDefault="00A71DD8" w:rsidP="006975D6">
      <w:pPr>
        <w:autoSpaceDE w:val="0"/>
        <w:jc w:val="both"/>
        <w:rPr>
          <w:rFonts w:cs="Times New Roman"/>
        </w:rPr>
      </w:pPr>
    </w:p>
    <w:p w14:paraId="1F309D1A" w14:textId="2DC9847F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Článok V.</w:t>
      </w:r>
    </w:p>
    <w:p w14:paraId="27079E8D" w14:textId="77777777" w:rsidR="006975D6" w:rsidRDefault="006975D6" w:rsidP="006975D6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Záverečné ustanovenia</w:t>
      </w:r>
    </w:p>
    <w:p w14:paraId="6A5A5239" w14:textId="77777777" w:rsidR="006975D6" w:rsidRDefault="006975D6" w:rsidP="006975D6">
      <w:pPr>
        <w:autoSpaceDE w:val="0"/>
        <w:jc w:val="both"/>
        <w:rPr>
          <w:rFonts w:cs="Times New Roman"/>
          <w:b/>
          <w:bCs/>
        </w:rPr>
      </w:pPr>
    </w:p>
    <w:p w14:paraId="26114E18" w14:textId="1E368B42" w:rsidR="006975D6" w:rsidRDefault="006975D6" w:rsidP="006975D6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Zmluvné strany dohodli, ako podmienku platnosti tejto zmluvy, ako aj jej prípadných dodatkov, písomnú formu a dohodu o celom obsahu podpísanú obidvomi zmluvnými stranami.</w:t>
      </w:r>
    </w:p>
    <w:p w14:paraId="00EDAC17" w14:textId="77777777" w:rsidR="006975D6" w:rsidRDefault="006975D6" w:rsidP="006975D6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Zmeny alebo doplnky tejto zmluvy je možné robiť len vo forme písomných a očíslovaných dodatkov k tejto zmluve podpísanými obidvomi zmluvnými stranami.</w:t>
      </w:r>
    </w:p>
    <w:p w14:paraId="38EF98C4" w14:textId="77777777" w:rsidR="006975D6" w:rsidRDefault="006975D6" w:rsidP="006975D6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Zmluvné strany sa dohodli, že právne vzťahy touto zmluvou výslovne neupravené, sa budú riadiť príslušnými ustanoveniami Občianskeho zákonníka a ostatnými všeobecne záväznými právnymi predpismi Slovenskej republiky.</w:t>
      </w:r>
    </w:p>
    <w:p w14:paraId="5AC469B3" w14:textId="7D12689D" w:rsidR="006975D6" w:rsidRDefault="006975D6" w:rsidP="006975D6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 xml:space="preserve">Táto zmluva je vyhotovená v štyroch vyhotoveniach, z ktorých povinný aj oprávnený </w:t>
      </w:r>
      <w:proofErr w:type="spellStart"/>
      <w:r>
        <w:rPr>
          <w:rFonts w:cs="Times New Roman"/>
        </w:rPr>
        <w:t>obdržia</w:t>
      </w:r>
      <w:proofErr w:type="spellEnd"/>
      <w:r>
        <w:rPr>
          <w:rFonts w:cs="Times New Roman"/>
        </w:rPr>
        <w:t xml:space="preserve"> jedno vyhotovenie, a dve vyhotovenia sú určené na účely povolenia </w:t>
      </w:r>
      <w:r w:rsidR="00A71DD8">
        <w:rPr>
          <w:rFonts w:cs="Times New Roman"/>
        </w:rPr>
        <w:t xml:space="preserve">zápisu </w:t>
      </w:r>
      <w:r>
        <w:rPr>
          <w:rFonts w:cs="Times New Roman"/>
        </w:rPr>
        <w:t xml:space="preserve">príslušnému Okresnému úradu v </w:t>
      </w:r>
      <w:r w:rsidR="00FA79E3">
        <w:rPr>
          <w:rFonts w:cs="Times New Roman"/>
        </w:rPr>
        <w:t>Kežmarku</w:t>
      </w:r>
      <w:r>
        <w:rPr>
          <w:rFonts w:cs="Times New Roman"/>
        </w:rPr>
        <w:t>, katastrálnemu odboru.</w:t>
      </w:r>
    </w:p>
    <w:p w14:paraId="3C17DCCE" w14:textId="77777777" w:rsidR="006975D6" w:rsidRDefault="006975D6" w:rsidP="006975D6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Zmluvné strany týmto vyhlasujú, že si túto zmluvu prečítali, jej obsahu porozumeli a zmluva zodpovedá ich skutočnej, slobodnej a vážnej vôli, uzatvárajú ju dobrovoľne a na znak súhlasu s jej obsahom ju podpisujú.</w:t>
      </w:r>
    </w:p>
    <w:p w14:paraId="7A7EB06F" w14:textId="77777777" w:rsidR="006975D6" w:rsidRDefault="006975D6" w:rsidP="00796E91">
      <w:pPr>
        <w:autoSpaceDE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  <w:t>Táto zmluva nadobúda platnosť dňom jej podpisu obidvomi zmluvnými stranami a účinnosť v zmys</w:t>
      </w:r>
      <w:r w:rsidR="00796E91">
        <w:rPr>
          <w:rFonts w:cs="Times New Roman"/>
        </w:rPr>
        <w:t>le platných právnych predpisov.</w:t>
      </w:r>
    </w:p>
    <w:p w14:paraId="71CB278A" w14:textId="77777777" w:rsidR="00C6547D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14:paraId="609F4AC8" w14:textId="77777777" w:rsidR="00C6547D" w:rsidRDefault="00C6547D" w:rsidP="006975D6">
      <w:pPr>
        <w:autoSpaceDE w:val="0"/>
        <w:jc w:val="both"/>
        <w:rPr>
          <w:rFonts w:cs="Times New Roman"/>
        </w:rPr>
      </w:pPr>
    </w:p>
    <w:p w14:paraId="69439E37" w14:textId="18F653EB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FA79E3">
        <w:rPr>
          <w:rFonts w:cs="Times New Roman"/>
        </w:rPr>
        <w:t xml:space="preserve">V Spišskej Belej dňa  </w:t>
      </w:r>
      <w:r w:rsidR="00C6547D">
        <w:rPr>
          <w:rFonts w:cs="Times New Roman"/>
        </w:rPr>
        <w:t>01.04.2022</w:t>
      </w:r>
      <w:r w:rsidR="00FA79E3">
        <w:rPr>
          <w:rFonts w:cs="Times New Roman"/>
        </w:rPr>
        <w:t xml:space="preserve">    </w:t>
      </w:r>
      <w:r>
        <w:rPr>
          <w:rFonts w:cs="Times New Roman"/>
        </w:rPr>
        <w:t xml:space="preserve">                         </w:t>
      </w:r>
      <w:r>
        <w:rPr>
          <w:rFonts w:cs="Times New Roman"/>
        </w:rPr>
        <w:tab/>
      </w:r>
    </w:p>
    <w:p w14:paraId="42C1688F" w14:textId="01EF35EA" w:rsidR="00C6547D" w:rsidRDefault="00796E91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14:paraId="5A66978F" w14:textId="77777777" w:rsidR="00C6547D" w:rsidRDefault="00C6547D" w:rsidP="006975D6">
      <w:pPr>
        <w:autoSpaceDE w:val="0"/>
        <w:jc w:val="both"/>
        <w:rPr>
          <w:rFonts w:cs="Times New Roman"/>
        </w:rPr>
      </w:pPr>
    </w:p>
    <w:p w14:paraId="07B4AAB0" w14:textId="13A1CE7E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Za povinného z vecného bremena: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Za oprávneného z vecného bremena:</w:t>
      </w:r>
    </w:p>
    <w:p w14:paraId="3904D9C3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0A22CDAF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71D4FBC9" w14:textId="77777777" w:rsidR="006975D6" w:rsidRDefault="006975D6" w:rsidP="006975D6">
      <w:pPr>
        <w:autoSpaceDE w:val="0"/>
        <w:jc w:val="both"/>
        <w:rPr>
          <w:rFonts w:cs="Times New Roman"/>
        </w:rPr>
      </w:pPr>
    </w:p>
    <w:p w14:paraId="12CC4875" w14:textId="56EE0F26" w:rsidR="006975D6" w:rsidRDefault="006975D6" w:rsidP="006975D6">
      <w:pPr>
        <w:autoSpaceDE w:val="0"/>
        <w:jc w:val="both"/>
        <w:rPr>
          <w:rFonts w:cs="Times New Roman"/>
        </w:rPr>
      </w:pPr>
    </w:p>
    <w:p w14:paraId="05C816D9" w14:textId="77777777" w:rsidR="002407C2" w:rsidRDefault="002407C2" w:rsidP="006975D6">
      <w:pPr>
        <w:autoSpaceDE w:val="0"/>
        <w:jc w:val="both"/>
        <w:rPr>
          <w:rFonts w:cs="Times New Roman"/>
        </w:rPr>
      </w:pPr>
    </w:p>
    <w:p w14:paraId="42045C7D" w14:textId="77777777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.............................................................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.............................................................</w:t>
      </w:r>
      <w:r>
        <w:rPr>
          <w:rFonts w:cs="Times New Roman"/>
        </w:rPr>
        <w:tab/>
      </w:r>
    </w:p>
    <w:p w14:paraId="54DAFEE1" w14:textId="77777777" w:rsidR="006975D6" w:rsidRDefault="006975D6" w:rsidP="006975D6">
      <w:pPr>
        <w:autoSpaceDE w:val="0"/>
        <w:jc w:val="both"/>
        <w:rPr>
          <w:rFonts w:cs="Times New Roman"/>
        </w:rPr>
      </w:pPr>
      <w:r>
        <w:rPr>
          <w:rFonts w:cs="Times New Roman"/>
        </w:rPr>
        <w:tab/>
        <w:t>J</w:t>
      </w:r>
      <w:r w:rsidR="00FA79E3">
        <w:rPr>
          <w:rFonts w:cs="Times New Roman"/>
        </w:rPr>
        <w:t>ozef Kuna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>
        <w:rPr>
          <w:rFonts w:cs="Times New Roman"/>
        </w:rPr>
        <w:tab/>
        <w:t xml:space="preserve"> </w:t>
      </w:r>
      <w:r w:rsidR="00796E91">
        <w:rPr>
          <w:rFonts w:cs="Times New Roman"/>
        </w:rPr>
        <w:t xml:space="preserve">             JUDr. Štefan </w:t>
      </w:r>
      <w:proofErr w:type="spellStart"/>
      <w:r w:rsidR="00796E91">
        <w:rPr>
          <w:rFonts w:cs="Times New Roman"/>
        </w:rPr>
        <w:t>Bieľak</w:t>
      </w:r>
      <w:proofErr w:type="spellEnd"/>
    </w:p>
    <w:p w14:paraId="1C80B5CF" w14:textId="50F411C5" w:rsidR="005D45CC" w:rsidRDefault="006975D6" w:rsidP="000F699A">
      <w:pPr>
        <w:autoSpaceDE w:val="0"/>
        <w:jc w:val="both"/>
      </w:pPr>
      <w:r>
        <w:rPr>
          <w:rFonts w:cs="Times New Roman"/>
        </w:rPr>
        <w:t xml:space="preserve">     </w:t>
      </w:r>
      <w:r w:rsidR="00C6547D">
        <w:rPr>
          <w:rFonts w:cs="Times New Roman"/>
        </w:rPr>
        <w:t xml:space="preserve">   </w:t>
      </w:r>
      <w:r>
        <w:rPr>
          <w:rFonts w:cs="Times New Roman"/>
        </w:rPr>
        <w:t xml:space="preserve"> primátor </w:t>
      </w:r>
      <w:r w:rsidR="00C6547D">
        <w:rPr>
          <w:rFonts w:cs="Times New Roman"/>
        </w:rPr>
        <w:t>m</w:t>
      </w:r>
      <w:r>
        <w:rPr>
          <w:rFonts w:cs="Times New Roman"/>
        </w:rPr>
        <w:t>esta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6547D">
        <w:rPr>
          <w:rFonts w:cs="Times New Roman"/>
        </w:rPr>
        <w:tab/>
      </w:r>
      <w:r w:rsidR="00C6547D">
        <w:rPr>
          <w:rFonts w:cs="Times New Roman"/>
        </w:rPr>
        <w:tab/>
      </w:r>
      <w:r w:rsidR="00C6547D">
        <w:rPr>
          <w:rFonts w:cs="Times New Roman"/>
        </w:rPr>
        <w:tab/>
      </w:r>
      <w:r w:rsidR="00C6547D">
        <w:rPr>
          <w:rFonts w:cs="Times New Roman"/>
        </w:rPr>
        <w:tab/>
        <w:t xml:space="preserve">      prezident MŠK </w:t>
      </w:r>
      <w:r>
        <w:rPr>
          <w:rFonts w:cs="Times New Roman"/>
        </w:rPr>
        <w:t xml:space="preserve">       </w:t>
      </w:r>
      <w:r w:rsidR="00C6547D">
        <w:rPr>
          <w:rFonts w:cs="Times New Roman"/>
        </w:rPr>
        <w:tab/>
      </w:r>
      <w:r w:rsidR="00C6547D">
        <w:rPr>
          <w:rFonts w:cs="Times New Roman"/>
        </w:rPr>
        <w:tab/>
      </w:r>
      <w:r w:rsidR="00C6547D">
        <w:rPr>
          <w:rFonts w:cs="Times New Roman"/>
        </w:rPr>
        <w:lastRenderedPageBreak/>
        <w:tab/>
      </w:r>
      <w:r w:rsidR="00C6547D">
        <w:rPr>
          <w:rFonts w:cs="Times New Roman"/>
        </w:rPr>
        <w:tab/>
      </w:r>
      <w:r>
        <w:rPr>
          <w:rFonts w:cs="Times New Roman"/>
        </w:rPr>
        <w:t xml:space="preserve">         </w:t>
      </w:r>
      <w:r>
        <w:rPr>
          <w:rFonts w:cs="Times New Roman"/>
        </w:rPr>
        <w:tab/>
        <w:t xml:space="preserve"> </w:t>
      </w:r>
    </w:p>
    <w:sectPr w:rsidR="005D45CC" w:rsidSect="00A71DD8">
      <w:pgSz w:w="11906" w:h="16838"/>
      <w:pgMar w:top="993" w:right="1134" w:bottom="99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shd w:val="clear" w:color="auto" w:fill="FFFF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352F4"/>
    <w:multiLevelType w:val="hybridMultilevel"/>
    <w:tmpl w:val="6840B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2576"/>
    <w:multiLevelType w:val="hybridMultilevel"/>
    <w:tmpl w:val="ADF66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3049"/>
    <w:multiLevelType w:val="hybridMultilevel"/>
    <w:tmpl w:val="C52CA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47775"/>
    <w:multiLevelType w:val="hybridMultilevel"/>
    <w:tmpl w:val="0D805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D6"/>
    <w:rsid w:val="00016C90"/>
    <w:rsid w:val="00026CD0"/>
    <w:rsid w:val="00085DDF"/>
    <w:rsid w:val="000F699A"/>
    <w:rsid w:val="001107C0"/>
    <w:rsid w:val="002407C2"/>
    <w:rsid w:val="002551E1"/>
    <w:rsid w:val="003469F2"/>
    <w:rsid w:val="00365942"/>
    <w:rsid w:val="003B6B29"/>
    <w:rsid w:val="004251D7"/>
    <w:rsid w:val="005D45CC"/>
    <w:rsid w:val="006975D6"/>
    <w:rsid w:val="00796E91"/>
    <w:rsid w:val="008D045A"/>
    <w:rsid w:val="00A71DD8"/>
    <w:rsid w:val="00BE0F6B"/>
    <w:rsid w:val="00C062D7"/>
    <w:rsid w:val="00C470BB"/>
    <w:rsid w:val="00C6547D"/>
    <w:rsid w:val="00DA41F2"/>
    <w:rsid w:val="00DA54BD"/>
    <w:rsid w:val="00DD3B24"/>
    <w:rsid w:val="00FA79E3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B393"/>
  <w15:chartTrackingRefBased/>
  <w15:docId w15:val="{17456F35-18AB-4530-89C0-8411101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5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9E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HRADICKÁ Katarína</cp:lastModifiedBy>
  <cp:revision>3</cp:revision>
  <dcterms:created xsi:type="dcterms:W3CDTF">2022-03-15T09:25:00Z</dcterms:created>
  <dcterms:modified xsi:type="dcterms:W3CDTF">2022-03-15T10:14:00Z</dcterms:modified>
</cp:coreProperties>
</file>