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E3" w:rsidRDefault="00F464E3" w:rsidP="00F46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4E3" w:rsidRPr="00F464E3" w:rsidRDefault="00F464E3" w:rsidP="00F464E3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F464E3">
        <w:rPr>
          <w:rFonts w:ascii="Times New Roman" w:hAnsi="Times New Roman" w:cs="Times New Roman"/>
          <w:b/>
          <w:sz w:val="28"/>
        </w:rPr>
        <w:t>Správa z vykonanej kontroly</w:t>
      </w:r>
    </w:p>
    <w:p w:rsidR="00F464E3" w:rsidRPr="00F464E3" w:rsidRDefault="00F464E3" w:rsidP="00F464E3">
      <w:pPr>
        <w:spacing w:after="200" w:line="276" w:lineRule="auto"/>
        <w:jc w:val="center"/>
        <w:rPr>
          <w:b/>
          <w:sz w:val="28"/>
        </w:rPr>
      </w:pPr>
    </w:p>
    <w:p w:rsidR="00F464E3" w:rsidRDefault="00F464E3" w:rsidP="00F464E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6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F46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Podľa ustanovenia  § 18f  ods. 1  písm.  d)  zákona č.  369/1990 Zb.  o  obecnom    zriadení v zn. n.  p.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predkladám mestskému</w:t>
      </w:r>
      <w:r w:rsidRPr="00F46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zastupiteľstvu  správu  o  výsledkoch  kontroly  vykonanej na  základe schváleného plánu kontrol na 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F46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polrok 2019:</w:t>
      </w:r>
    </w:p>
    <w:p w:rsidR="00F464E3" w:rsidRPr="00F464E3" w:rsidRDefault="00F464E3" w:rsidP="00F464E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64E3" w:rsidRPr="00F464E3" w:rsidRDefault="00F464E3" w:rsidP="00F464E3">
      <w:pPr>
        <w:widowControl w:val="0"/>
        <w:numPr>
          <w:ilvl w:val="0"/>
          <w:numId w:val="1"/>
        </w:numPr>
        <w:tabs>
          <w:tab w:val="left" w:pos="495"/>
        </w:tabs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E3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F464E3">
        <w:rPr>
          <w:rFonts w:ascii="Times New Roman" w:hAnsi="Times New Roman" w:cs="Times New Roman"/>
          <w:b/>
          <w:sz w:val="24"/>
          <w:szCs w:val="24"/>
        </w:rPr>
        <w:t>ontrola</w:t>
      </w:r>
      <w:r w:rsidRPr="00F464E3">
        <w:rPr>
          <w:rFonts w:ascii="Times New Roman" w:hAnsi="Times New Roman" w:cs="Times New Roman"/>
          <w:b/>
          <w:sz w:val="24"/>
          <w:szCs w:val="24"/>
        </w:rPr>
        <w:t xml:space="preserve"> evidencie a vybavovania sťažností, petícií a podnetov občanov v roku 2019</w:t>
      </w:r>
    </w:p>
    <w:p w:rsidR="00F464E3" w:rsidRDefault="00F464E3" w:rsidP="00F464E3">
      <w:pPr>
        <w:widowControl w:val="0"/>
        <w:tabs>
          <w:tab w:val="left" w:pos="495"/>
        </w:tabs>
        <w:suppressAutoHyphens/>
        <w:autoSpaceDN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4E3" w:rsidRPr="00F464E3" w:rsidRDefault="00F464E3" w:rsidP="00F464E3">
      <w:pPr>
        <w:widowControl w:val="0"/>
        <w:tabs>
          <w:tab w:val="left" w:pos="495"/>
        </w:tabs>
        <w:suppressAutoHyphens/>
        <w:autoSpaceDN w:val="0"/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64E3" w:rsidRDefault="00F464E3" w:rsidP="00F464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A0D">
        <w:rPr>
          <w:rFonts w:ascii="Times New Roman" w:hAnsi="Times New Roman" w:cs="Times New Roman"/>
          <w:sz w:val="24"/>
          <w:szCs w:val="24"/>
        </w:rPr>
        <w:t xml:space="preserve">      V roku 2019</w:t>
      </w:r>
      <w:r>
        <w:rPr>
          <w:rFonts w:ascii="Times New Roman" w:hAnsi="Times New Roman" w:cs="Times New Roman"/>
          <w:sz w:val="24"/>
          <w:szCs w:val="24"/>
        </w:rPr>
        <w:t xml:space="preserve"> neboli mestu Spišská Belá doručené petície ani podnety. Kontrolou evidencií došlej pošty nebol zistený rozdiel. Mestu Spišská Belá bola v roku 2019 doručená jedna sťažnosť na postup zamestnancov. Táto sťažnosť bola vybavená  v zmysle zákona č. 9/2017 Z. z. o sťažnostiach v znení neskorších predpisov a to doručením písomného oznámenia o výsledku jej prešetrenia, pričom bola dodržaná zákonná lehota 60 pracovných dní. Sťažnosť bola posúdená ako neopodstatnená. </w:t>
      </w:r>
    </w:p>
    <w:p w:rsidR="00F464E3" w:rsidRDefault="00F464E3" w:rsidP="00F464E3">
      <w:pPr>
        <w:spacing w:line="276" w:lineRule="auto"/>
      </w:pPr>
    </w:p>
    <w:p w:rsidR="00F464E3" w:rsidRDefault="00F464E3" w:rsidP="00F464E3">
      <w:pPr>
        <w:spacing w:line="276" w:lineRule="auto"/>
      </w:pPr>
    </w:p>
    <w:p w:rsidR="00F464E3" w:rsidRPr="00F464E3" w:rsidRDefault="00F464E3" w:rsidP="00F464E3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F464E3">
        <w:rPr>
          <w:rFonts w:ascii="Times New Roman" w:hAnsi="Times New Roman" w:cs="Times New Roman"/>
          <w:sz w:val="24"/>
          <w:szCs w:val="24"/>
        </w:rPr>
        <w:t>Ing. Slávka Tomalová</w:t>
      </w:r>
    </w:p>
    <w:p w:rsidR="00F464E3" w:rsidRPr="00F464E3" w:rsidRDefault="00F464E3" w:rsidP="00F464E3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F464E3">
        <w:rPr>
          <w:rFonts w:ascii="Times New Roman" w:hAnsi="Times New Roman" w:cs="Times New Roman"/>
          <w:sz w:val="24"/>
          <w:szCs w:val="24"/>
        </w:rPr>
        <w:t>hlavná kontrolórka mesta Spišská Belá</w:t>
      </w:r>
    </w:p>
    <w:p w:rsidR="00F464E3" w:rsidRPr="00F464E3" w:rsidRDefault="00F464E3" w:rsidP="00F464E3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4E3" w:rsidRDefault="00F464E3" w:rsidP="00F464E3">
      <w:pPr>
        <w:spacing w:line="276" w:lineRule="auto"/>
      </w:pPr>
    </w:p>
    <w:p w:rsidR="00F464E3" w:rsidRDefault="00F464E3" w:rsidP="00F464E3">
      <w:pPr>
        <w:spacing w:line="276" w:lineRule="auto"/>
      </w:pPr>
    </w:p>
    <w:p w:rsidR="00F464E3" w:rsidRDefault="00F464E3" w:rsidP="00F464E3">
      <w:pPr>
        <w:spacing w:line="276" w:lineRule="auto"/>
      </w:pPr>
      <w:bookmarkStart w:id="0" w:name="_GoBack"/>
      <w:bookmarkEnd w:id="0"/>
    </w:p>
    <w:p w:rsidR="00F464E3" w:rsidRDefault="00F464E3" w:rsidP="00F464E3">
      <w:pPr>
        <w:spacing w:line="276" w:lineRule="auto"/>
      </w:pPr>
    </w:p>
    <w:sectPr w:rsidR="00F46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914"/>
    <w:multiLevelType w:val="hybridMultilevel"/>
    <w:tmpl w:val="351CD2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9E"/>
    <w:rsid w:val="000151E9"/>
    <w:rsid w:val="007B3B9E"/>
    <w:rsid w:val="00F4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A3EA0-9A72-47C0-9348-00AAC5E2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64E3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TOMALOVÁ Slávka</dc:creator>
  <cp:keywords/>
  <dc:description/>
  <cp:lastModifiedBy>TOMALOVÁ Slávka</cp:lastModifiedBy>
  <cp:revision>2</cp:revision>
  <dcterms:created xsi:type="dcterms:W3CDTF">2020-02-14T11:05:00Z</dcterms:created>
  <dcterms:modified xsi:type="dcterms:W3CDTF">2020-02-14T11:10:00Z</dcterms:modified>
</cp:coreProperties>
</file>