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57" w:rsidRPr="00D90BA6" w:rsidRDefault="00667757" w:rsidP="00667757">
      <w:pPr>
        <w:pStyle w:val="Nzov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4CDCFC" wp14:editId="60C678E6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57" w:rsidRDefault="00667757" w:rsidP="00667757">
                            <w:r w:rsidRPr="003E11C7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335E61FB" wp14:editId="46E19AEC">
                                  <wp:extent cx="828675" cy="1000125"/>
                                  <wp:effectExtent l="0" t="0" r="9525" b="9525"/>
                                  <wp:docPr id="2" name="Obrázok 2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CDCF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" o:allowincell="f" filled="f" stroked="f">
                <v:textbox>
                  <w:txbxContent>
                    <w:p w:rsidR="00667757" w:rsidRDefault="00667757" w:rsidP="00667757">
                      <w:r w:rsidRPr="003E11C7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335E61FB" wp14:editId="46E19AEC">
                            <wp:extent cx="828675" cy="1000125"/>
                            <wp:effectExtent l="0" t="0" r="9525" b="9525"/>
                            <wp:docPr id="2" name="Obrázok 2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0BA6">
        <w:t xml:space="preserve">     Mesto Spišská Belá</w:t>
      </w:r>
    </w:p>
    <w:p w:rsidR="00667757" w:rsidRPr="00D90BA6" w:rsidRDefault="00667757" w:rsidP="00667757">
      <w:pPr>
        <w:jc w:val="center"/>
        <w:rPr>
          <w:rFonts w:ascii="Times New Roman" w:hAnsi="Times New Roman"/>
          <w:sz w:val="28"/>
        </w:rPr>
      </w:pPr>
      <w:r w:rsidRPr="00D90BA6">
        <w:rPr>
          <w:rFonts w:ascii="Times New Roman" w:hAnsi="Times New Roman"/>
          <w:sz w:val="28"/>
        </w:rPr>
        <w:t xml:space="preserve">                   </w:t>
      </w:r>
      <w:proofErr w:type="spellStart"/>
      <w:r w:rsidRPr="00D90BA6">
        <w:rPr>
          <w:rFonts w:ascii="Times New Roman" w:hAnsi="Times New Roman"/>
          <w:sz w:val="28"/>
        </w:rPr>
        <w:t>Petzvalova</w:t>
      </w:r>
      <w:proofErr w:type="spellEnd"/>
      <w:r w:rsidRPr="00D90BA6">
        <w:rPr>
          <w:rFonts w:ascii="Times New Roman" w:hAnsi="Times New Roman"/>
          <w:sz w:val="28"/>
        </w:rPr>
        <w:t xml:space="preserve"> 18, 059 01 Spišská Belá</w:t>
      </w:r>
    </w:p>
    <w:p w:rsidR="00667757" w:rsidRPr="00D90BA6" w:rsidRDefault="00667757" w:rsidP="00667757">
      <w:pPr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9190917" wp14:editId="107E82A9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7C20" id="Rovná spojnica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aQIQIAADMEAAAOAAAAZHJzL2Uyb0RvYy54bWysU9uO0zAUfEfiH6y8t0m6aWm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" o:allowincell="f"/>
            </w:pict>
          </mc:Fallback>
        </mc:AlternateContent>
      </w:r>
    </w:p>
    <w:p w:rsidR="00724B13" w:rsidRDefault="00724B13"/>
    <w:p w:rsidR="00667757" w:rsidRDefault="00667757"/>
    <w:p w:rsidR="00667757" w:rsidRPr="00667757" w:rsidRDefault="00667757" w:rsidP="006677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67757" w:rsidRPr="00667757" w:rsidRDefault="00667757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757">
        <w:rPr>
          <w:rFonts w:ascii="Times New Roman" w:hAnsi="Times New Roman" w:cs="Times New Roman"/>
          <w:sz w:val="24"/>
          <w:szCs w:val="24"/>
        </w:rPr>
        <w:t xml:space="preserve">Príloha č. 1 k návrhu zmeny rozpočtu č. </w:t>
      </w:r>
      <w:r w:rsidR="00E21020">
        <w:rPr>
          <w:rFonts w:ascii="Times New Roman" w:hAnsi="Times New Roman" w:cs="Times New Roman"/>
          <w:sz w:val="24"/>
          <w:szCs w:val="24"/>
        </w:rPr>
        <w:t>7</w:t>
      </w:r>
      <w:r w:rsidRPr="00667757">
        <w:rPr>
          <w:rFonts w:ascii="Times New Roman" w:hAnsi="Times New Roman" w:cs="Times New Roman"/>
          <w:sz w:val="24"/>
          <w:szCs w:val="24"/>
        </w:rPr>
        <w:t>/201</w:t>
      </w:r>
      <w:r w:rsidR="00E210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020">
        <w:rPr>
          <w:rFonts w:ascii="Times New Roman" w:hAnsi="Times New Roman" w:cs="Times New Roman"/>
          <w:sz w:val="24"/>
          <w:szCs w:val="24"/>
        </w:rPr>
        <w:t>31. 10. 2019</w:t>
      </w:r>
    </w:p>
    <w:p w:rsidR="00667757" w:rsidRPr="00667757" w:rsidRDefault="00667757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757" w:rsidRDefault="00667757" w:rsidP="0057743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757">
        <w:rPr>
          <w:rFonts w:ascii="Times New Roman" w:hAnsi="Times New Roman" w:cs="Times New Roman"/>
          <w:sz w:val="24"/>
          <w:szCs w:val="24"/>
        </w:rPr>
        <w:t xml:space="preserve">Predložený návrh obsahuje </w:t>
      </w:r>
      <w:r w:rsidR="0057743B">
        <w:rPr>
          <w:rFonts w:ascii="Times New Roman" w:hAnsi="Times New Roman" w:cs="Times New Roman"/>
          <w:sz w:val="24"/>
          <w:szCs w:val="24"/>
        </w:rPr>
        <w:t>účel</w:t>
      </w:r>
      <w:r w:rsidRPr="00667757">
        <w:rPr>
          <w:rFonts w:ascii="Times New Roman" w:hAnsi="Times New Roman" w:cs="Times New Roman"/>
          <w:sz w:val="24"/>
          <w:szCs w:val="24"/>
        </w:rPr>
        <w:t xml:space="preserve"> použitia p</w:t>
      </w:r>
      <w:r w:rsidR="0057743B">
        <w:rPr>
          <w:rFonts w:ascii="Times New Roman" w:hAnsi="Times New Roman" w:cs="Times New Roman"/>
          <w:sz w:val="24"/>
          <w:szCs w:val="24"/>
        </w:rPr>
        <w:t>rostriedkov z Rezervného fondu na kapitálové výdavky:</w:t>
      </w:r>
    </w:p>
    <w:p w:rsidR="00932979" w:rsidRDefault="00E66918" w:rsidP="0057743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1020">
        <w:rPr>
          <w:rFonts w:ascii="Times New Roman" w:hAnsi="Times New Roman" w:cs="Times New Roman"/>
          <w:sz w:val="24"/>
          <w:szCs w:val="24"/>
        </w:rPr>
        <w:t>Rekonštrukcia MK na ul. Novomeského</w:t>
      </w:r>
      <w:r w:rsidR="00E21020">
        <w:rPr>
          <w:rFonts w:ascii="Times New Roman" w:hAnsi="Times New Roman" w:cs="Times New Roman"/>
          <w:sz w:val="24"/>
          <w:szCs w:val="24"/>
        </w:rPr>
        <w:tab/>
      </w:r>
      <w:r w:rsidR="00E210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020">
        <w:rPr>
          <w:rFonts w:ascii="Times New Roman" w:hAnsi="Times New Roman" w:cs="Times New Roman"/>
          <w:sz w:val="24"/>
          <w:szCs w:val="24"/>
        </w:rPr>
        <w:tab/>
        <w:t>- 40</w:t>
      </w:r>
      <w:r>
        <w:rPr>
          <w:rFonts w:ascii="Times New Roman" w:hAnsi="Times New Roman" w:cs="Times New Roman"/>
          <w:sz w:val="24"/>
          <w:szCs w:val="24"/>
        </w:rPr>
        <w:t> 000 Eur</w:t>
      </w:r>
    </w:p>
    <w:p w:rsidR="00E66918" w:rsidRDefault="00E66918" w:rsidP="00E2102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020">
        <w:rPr>
          <w:rFonts w:ascii="Times New Roman" w:hAnsi="Times New Roman" w:cs="Times New Roman"/>
          <w:sz w:val="24"/>
          <w:szCs w:val="24"/>
        </w:rPr>
        <w:t xml:space="preserve">Nákup malotraktora </w:t>
      </w:r>
      <w:proofErr w:type="spellStart"/>
      <w:r w:rsidR="00E21020">
        <w:rPr>
          <w:rFonts w:ascii="Times New Roman" w:hAnsi="Times New Roman" w:cs="Times New Roman"/>
          <w:sz w:val="24"/>
          <w:szCs w:val="24"/>
        </w:rPr>
        <w:t>Kubota</w:t>
      </w:r>
      <w:proofErr w:type="spellEnd"/>
      <w:r w:rsidR="00E21020">
        <w:rPr>
          <w:rFonts w:ascii="Times New Roman" w:hAnsi="Times New Roman" w:cs="Times New Roman"/>
          <w:sz w:val="24"/>
          <w:szCs w:val="24"/>
        </w:rPr>
        <w:t xml:space="preserve"> na MK</w:t>
      </w:r>
      <w:r w:rsidR="00E21020">
        <w:rPr>
          <w:rFonts w:ascii="Times New Roman" w:hAnsi="Times New Roman" w:cs="Times New Roman"/>
          <w:sz w:val="24"/>
          <w:szCs w:val="24"/>
        </w:rPr>
        <w:tab/>
      </w:r>
      <w:r w:rsidR="00E21020">
        <w:rPr>
          <w:rFonts w:ascii="Times New Roman" w:hAnsi="Times New Roman" w:cs="Times New Roman"/>
          <w:sz w:val="24"/>
          <w:szCs w:val="24"/>
        </w:rPr>
        <w:tab/>
      </w:r>
      <w:r w:rsidR="00E21020">
        <w:rPr>
          <w:rFonts w:ascii="Times New Roman" w:hAnsi="Times New Roman" w:cs="Times New Roman"/>
          <w:sz w:val="24"/>
          <w:szCs w:val="24"/>
        </w:rPr>
        <w:tab/>
      </w:r>
      <w:r w:rsidR="00E21020">
        <w:rPr>
          <w:rFonts w:ascii="Times New Roman" w:hAnsi="Times New Roman" w:cs="Times New Roman"/>
          <w:sz w:val="24"/>
          <w:szCs w:val="24"/>
        </w:rPr>
        <w:tab/>
        <w:t xml:space="preserve">  31 200 Eur</w:t>
      </w:r>
    </w:p>
    <w:p w:rsidR="00E21020" w:rsidRDefault="00E21020" w:rsidP="00E2102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Oprava atletickej dráhy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- 80 Eur</w:t>
      </w:r>
    </w:p>
    <w:p w:rsidR="00E21020" w:rsidRDefault="00E21020" w:rsidP="00E2102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Prístavba telocvične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+ 80 Eur</w:t>
      </w:r>
    </w:p>
    <w:p w:rsidR="00E21020" w:rsidRDefault="00E21020" w:rsidP="00E2102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Zdravotné stredisko šikmá schodisková plošina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8 800 Eur</w:t>
      </w:r>
    </w:p>
    <w:p w:rsidR="00932979" w:rsidRDefault="00932979" w:rsidP="0057743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 O L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020">
        <w:rPr>
          <w:rFonts w:ascii="Times New Roman" w:hAnsi="Times New Roman" w:cs="Times New Roman"/>
          <w:sz w:val="24"/>
          <w:szCs w:val="24"/>
        </w:rPr>
        <w:t xml:space="preserve">    </w:t>
      </w:r>
      <w:r w:rsidR="00E21020">
        <w:rPr>
          <w:rFonts w:ascii="Times New Roman" w:hAnsi="Times New Roman" w:cs="Times New Roman"/>
          <w:sz w:val="24"/>
          <w:szCs w:val="24"/>
        </w:rPr>
        <w:tab/>
        <w:t>0</w:t>
      </w:r>
      <w:r w:rsidR="00E66918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57743B" w:rsidRDefault="0057743B" w:rsidP="0057743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743B" w:rsidRDefault="0057743B" w:rsidP="0057743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757" w:rsidRDefault="00667757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757" w:rsidRDefault="00667757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757" w:rsidRDefault="00667757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Spišská Belá </w:t>
      </w:r>
      <w:r w:rsidR="00E21020">
        <w:rPr>
          <w:rFonts w:ascii="Times New Roman" w:hAnsi="Times New Roman" w:cs="Times New Roman"/>
          <w:sz w:val="24"/>
          <w:szCs w:val="24"/>
        </w:rPr>
        <w:t xml:space="preserve">29. 10. </w:t>
      </w:r>
      <w:bookmarkStart w:id="0" w:name="_GoBack"/>
      <w:bookmarkEnd w:id="0"/>
      <w:r w:rsidR="00E21020">
        <w:rPr>
          <w:rFonts w:ascii="Times New Roman" w:hAnsi="Times New Roman" w:cs="Times New Roman"/>
          <w:sz w:val="24"/>
          <w:szCs w:val="24"/>
        </w:rPr>
        <w:t>2019</w:t>
      </w:r>
    </w:p>
    <w:p w:rsidR="00932979" w:rsidRDefault="00932979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2979" w:rsidRDefault="00932979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2979" w:rsidRPr="00667757" w:rsidRDefault="00932979" w:rsidP="0066775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Ing. Kováčiková</w:t>
      </w:r>
    </w:p>
    <w:sectPr w:rsidR="00932979" w:rsidRPr="0066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57"/>
    <w:rsid w:val="0016565E"/>
    <w:rsid w:val="0057743B"/>
    <w:rsid w:val="00667757"/>
    <w:rsid w:val="00724B13"/>
    <w:rsid w:val="007A7C01"/>
    <w:rsid w:val="00932979"/>
    <w:rsid w:val="00B6481A"/>
    <w:rsid w:val="00BB571E"/>
    <w:rsid w:val="00C55F98"/>
    <w:rsid w:val="00CC18D8"/>
    <w:rsid w:val="00E21020"/>
    <w:rsid w:val="00E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A21C-4AAF-4D8B-89BD-01B6EBB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7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67757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67757"/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paragraph" w:styleId="Bezriadkovania">
    <w:name w:val="No Spacing"/>
    <w:uiPriority w:val="1"/>
    <w:qFormat/>
    <w:rsid w:val="0066775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Veronika</dc:creator>
  <cp:keywords/>
  <dc:description/>
  <cp:lastModifiedBy>KOVÁČIKOVÁ Veronika</cp:lastModifiedBy>
  <cp:revision>4</cp:revision>
  <cp:lastPrinted>2019-10-31T11:07:00Z</cp:lastPrinted>
  <dcterms:created xsi:type="dcterms:W3CDTF">2019-10-31T11:00:00Z</dcterms:created>
  <dcterms:modified xsi:type="dcterms:W3CDTF">2019-10-31T11:07:00Z</dcterms:modified>
</cp:coreProperties>
</file>