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 w:rsidRPr="0052781F">
        <w:rPr>
          <w:rFonts w:asciiTheme="majorHAnsi" w:hAnsiTheme="majorHAnsi" w:cstheme="majorHAnsi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67A1D040" wp14:editId="45BF0A01">
            <wp:simplePos x="0" y="0"/>
            <wp:positionH relativeFrom="page">
              <wp:align>left</wp:align>
            </wp:positionH>
            <wp:positionV relativeFrom="paragraph">
              <wp:posOffset>-753745</wp:posOffset>
            </wp:positionV>
            <wp:extent cx="8362315" cy="11437470"/>
            <wp:effectExtent l="0" t="0" r="63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munitný plá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315" cy="1143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4677E1" w:rsidP="004677E1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ab/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4677E1" w:rsidP="004677E1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ab/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4677E1" w:rsidP="004677E1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ab/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4677E1" w:rsidRDefault="004677E1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52"/>
          <w:szCs w:val="52"/>
        </w:rPr>
      </w:pPr>
      <w:r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                 </w:t>
      </w:r>
      <w:r w:rsidRPr="004677E1"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VYHODNOTENIE </w:t>
      </w:r>
      <w:r>
        <w:rPr>
          <w:rFonts w:asciiTheme="majorHAnsi" w:eastAsia="Candara-Italic" w:hAnsiTheme="majorHAnsi" w:cstheme="majorHAnsi"/>
          <w:b/>
          <w:iCs/>
          <w:sz w:val="52"/>
          <w:szCs w:val="52"/>
        </w:rPr>
        <w:t>KPSS</w:t>
      </w:r>
    </w:p>
    <w:p w:rsidR="009B00A5" w:rsidRPr="004677E1" w:rsidRDefault="004677E1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52"/>
          <w:szCs w:val="52"/>
        </w:rPr>
      </w:pPr>
      <w:r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                   </w:t>
      </w:r>
      <w:r w:rsidRPr="004677E1">
        <w:rPr>
          <w:rFonts w:asciiTheme="majorHAnsi" w:eastAsia="Candara-Italic" w:hAnsiTheme="majorHAnsi" w:cstheme="majorHAnsi"/>
          <w:b/>
          <w:iCs/>
          <w:sz w:val="52"/>
          <w:szCs w:val="52"/>
        </w:rPr>
        <w:t>ROK 2018</w:t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 w:rsidRPr="008C20FD">
        <w:rPr>
          <w:rFonts w:asciiTheme="majorHAnsi" w:eastAsia="Candara-Italic" w:hAnsiTheme="majorHAnsi" w:cstheme="majorHAnsi"/>
          <w:b/>
          <w:iCs/>
          <w:sz w:val="24"/>
          <w:szCs w:val="24"/>
        </w:rPr>
        <w:t xml:space="preserve">VYHODNOTENIE </w:t>
      </w:r>
      <w:r w:rsidR="001F27A2">
        <w:rPr>
          <w:rFonts w:asciiTheme="majorHAnsi" w:eastAsia="Candara-Italic" w:hAnsiTheme="majorHAnsi" w:cstheme="majorHAnsi"/>
          <w:b/>
          <w:iCs/>
          <w:sz w:val="24"/>
          <w:szCs w:val="24"/>
        </w:rPr>
        <w:t>CIEĽOV</w:t>
      </w:r>
      <w:r w:rsidRPr="008C20FD">
        <w:rPr>
          <w:rFonts w:asciiTheme="majorHAnsi" w:eastAsia="Candara-Italic" w:hAnsiTheme="majorHAnsi" w:cstheme="majorHAnsi"/>
          <w:b/>
          <w:iCs/>
          <w:sz w:val="24"/>
          <w:szCs w:val="24"/>
        </w:rPr>
        <w:t xml:space="preserve"> KOMUNITNÉHO PLÁNU SOCIÁLNYCH SLUŽIEB</w:t>
      </w: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 xml:space="preserve"> MESTA SPIŠSKÁ BELÁ </w:t>
      </w:r>
      <w:r w:rsidR="00AA4E53">
        <w:rPr>
          <w:rFonts w:asciiTheme="majorHAnsi" w:eastAsia="Candara-Italic" w:hAnsiTheme="majorHAnsi" w:cstheme="majorHAnsi"/>
          <w:b/>
          <w:iCs/>
          <w:sz w:val="24"/>
          <w:szCs w:val="24"/>
        </w:rPr>
        <w:t>K 31.12.2018</w:t>
      </w: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7F0808" w:rsidRPr="008C20FD" w:rsidRDefault="007F0808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A4E53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Názov materiálu: </w:t>
      </w:r>
      <w:r w:rsidR="001F27A2">
        <w:rPr>
          <w:rFonts w:asciiTheme="majorHAnsi" w:hAnsiTheme="majorHAnsi"/>
        </w:rPr>
        <w:t xml:space="preserve">  </w:t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 xml:space="preserve">Vyhodnotenie cieľov Komunitného plánu sociálnych služieb k 31.12.2018 </w:t>
      </w:r>
    </w:p>
    <w:p w:rsidR="00AA4E53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Predkladá:    </w:t>
      </w:r>
      <w:r w:rsidR="001F27A2">
        <w:rPr>
          <w:rFonts w:asciiTheme="majorHAnsi" w:hAnsiTheme="majorHAnsi"/>
        </w:rPr>
        <w:t xml:space="preserve">        </w:t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 xml:space="preserve">Ing. Anna </w:t>
      </w:r>
      <w:proofErr w:type="spellStart"/>
      <w:r w:rsidRPr="001F27A2">
        <w:rPr>
          <w:rFonts w:asciiTheme="majorHAnsi" w:hAnsiTheme="majorHAnsi"/>
        </w:rPr>
        <w:t>Mlaková</w:t>
      </w:r>
      <w:proofErr w:type="spellEnd"/>
      <w:r w:rsidRPr="001F27A2">
        <w:rPr>
          <w:rFonts w:asciiTheme="majorHAnsi" w:hAnsiTheme="majorHAnsi"/>
        </w:rPr>
        <w:t>, oddelenie sociálnych vecí</w:t>
      </w:r>
      <w:r w:rsidR="001F27A2" w:rsidRPr="001F27A2">
        <w:rPr>
          <w:rFonts w:asciiTheme="majorHAnsi" w:hAnsiTheme="majorHAnsi"/>
        </w:rPr>
        <w:t>,</w:t>
      </w:r>
      <w:r w:rsidRPr="001F27A2">
        <w:rPr>
          <w:rFonts w:asciiTheme="majorHAnsi" w:hAnsiTheme="majorHAnsi"/>
        </w:rPr>
        <w:t xml:space="preserve"> Mesto Spišská Belá</w:t>
      </w:r>
    </w:p>
    <w:p w:rsidR="00AA4E53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Spracovateľ: </w:t>
      </w:r>
      <w:r w:rsidR="001F27A2">
        <w:rPr>
          <w:rFonts w:asciiTheme="majorHAnsi" w:hAnsiTheme="majorHAnsi"/>
        </w:rPr>
        <w:t xml:space="preserve"> </w:t>
      </w:r>
      <w:r w:rsidR="001F27A2">
        <w:rPr>
          <w:rFonts w:asciiTheme="majorHAnsi" w:hAnsiTheme="majorHAnsi"/>
        </w:rPr>
        <w:tab/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 xml:space="preserve">Ing. Anna </w:t>
      </w:r>
      <w:proofErr w:type="spellStart"/>
      <w:r w:rsidRPr="001F27A2">
        <w:rPr>
          <w:rFonts w:asciiTheme="majorHAnsi" w:hAnsiTheme="majorHAnsi"/>
        </w:rPr>
        <w:t>Mlaková</w:t>
      </w:r>
      <w:proofErr w:type="spellEnd"/>
      <w:r w:rsidRPr="001F27A2">
        <w:rPr>
          <w:rFonts w:asciiTheme="majorHAnsi" w:hAnsiTheme="majorHAnsi"/>
        </w:rPr>
        <w:t>, oddelenie sociálnych vecí</w:t>
      </w:r>
      <w:r w:rsidR="001F27A2" w:rsidRPr="001F27A2">
        <w:rPr>
          <w:rFonts w:asciiTheme="majorHAnsi" w:hAnsiTheme="majorHAnsi"/>
        </w:rPr>
        <w:t>,</w:t>
      </w:r>
      <w:r w:rsidRPr="001F27A2">
        <w:rPr>
          <w:rFonts w:asciiTheme="majorHAnsi" w:hAnsiTheme="majorHAnsi"/>
        </w:rPr>
        <w:t xml:space="preserve"> Mesto Spišská Belá </w:t>
      </w:r>
    </w:p>
    <w:p w:rsidR="008C20FD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F27A2">
        <w:rPr>
          <w:rFonts w:asciiTheme="majorHAnsi" w:hAnsiTheme="majorHAnsi"/>
        </w:rPr>
        <w:t xml:space="preserve">Prerokované:  </w:t>
      </w:r>
      <w:r w:rsidR="001F27A2">
        <w:rPr>
          <w:rFonts w:asciiTheme="majorHAnsi" w:hAnsiTheme="majorHAnsi"/>
        </w:rPr>
        <w:tab/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 xml:space="preserve">Riadiaci výbor Komunitného plánu sociálnych služieb Mesta Spišská Belá </w:t>
      </w: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Pr="007A3C0B" w:rsidRDefault="007A3C0B" w:rsidP="007A3C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3C0B">
        <w:rPr>
          <w:rFonts w:asciiTheme="majorHAnsi" w:hAnsiTheme="majorHAnsi" w:cstheme="majorHAnsi"/>
          <w:b/>
          <w:sz w:val="24"/>
          <w:szCs w:val="24"/>
        </w:rPr>
        <w:t>Dôvodová správa</w:t>
      </w:r>
    </w:p>
    <w:p w:rsidR="007A3C0B" w:rsidRPr="001F27A2" w:rsidRDefault="007A3C0B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5B2C" w:rsidRDefault="00AA4E53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Komunitný plán sociálnych služieb mesta Spišská Belá na roky 2017-2023 s výhľadom na rok 2030 (ďalej len „KPSS“) bol schválený uznesením </w:t>
      </w:r>
      <w:proofErr w:type="spellStart"/>
      <w:r w:rsidRPr="001F27A2">
        <w:rPr>
          <w:rFonts w:asciiTheme="majorHAnsi" w:hAnsiTheme="majorHAnsi"/>
        </w:rPr>
        <w:t>MsZ</w:t>
      </w:r>
      <w:proofErr w:type="spellEnd"/>
      <w:r w:rsidRPr="001F27A2">
        <w:rPr>
          <w:rFonts w:asciiTheme="majorHAnsi" w:hAnsiTheme="majorHAnsi"/>
        </w:rPr>
        <w:t xml:space="preserve"> č. 241/2017 zo dňa 13.12.2017. Vyhodnocovanie plnenia cieľov </w:t>
      </w:r>
      <w:r w:rsidR="001F27A2" w:rsidRPr="001F27A2">
        <w:rPr>
          <w:rFonts w:asciiTheme="majorHAnsi" w:hAnsiTheme="majorHAnsi"/>
        </w:rPr>
        <w:t>stanovených KPSS</w:t>
      </w:r>
      <w:r w:rsidRPr="001F27A2">
        <w:rPr>
          <w:rFonts w:asciiTheme="majorHAnsi" w:hAnsiTheme="majorHAnsi"/>
        </w:rPr>
        <w:t xml:space="preserve"> sa realizuje </w:t>
      </w:r>
      <w:r w:rsidR="001F27A2" w:rsidRPr="001F27A2">
        <w:rPr>
          <w:rFonts w:asciiTheme="majorHAnsi" w:hAnsiTheme="majorHAnsi"/>
        </w:rPr>
        <w:t>k 31.12.</w:t>
      </w:r>
      <w:r w:rsidRPr="001F27A2">
        <w:rPr>
          <w:rFonts w:asciiTheme="majorHAnsi" w:hAnsiTheme="majorHAnsi"/>
        </w:rPr>
        <w:t xml:space="preserve"> kalendárneho roka</w:t>
      </w:r>
      <w:r w:rsidR="001F27A2" w:rsidRPr="001F27A2">
        <w:rPr>
          <w:rFonts w:asciiTheme="majorHAnsi" w:hAnsiTheme="majorHAnsi"/>
        </w:rPr>
        <w:t>.</w:t>
      </w:r>
      <w:r w:rsidRPr="001F27A2">
        <w:rPr>
          <w:rFonts w:asciiTheme="majorHAnsi" w:hAnsiTheme="majorHAnsi"/>
        </w:rPr>
        <w:t xml:space="preserve"> </w:t>
      </w:r>
      <w:r w:rsidR="001F27A2" w:rsidRPr="001F27A2">
        <w:rPr>
          <w:rFonts w:asciiTheme="majorHAnsi" w:hAnsiTheme="majorHAnsi"/>
        </w:rPr>
        <w:t>Mesto Spišská Belá</w:t>
      </w:r>
      <w:r w:rsidRPr="001F27A2">
        <w:rPr>
          <w:rFonts w:asciiTheme="majorHAnsi" w:hAnsiTheme="majorHAnsi"/>
        </w:rPr>
        <w:t xml:space="preserve"> jedenkrát do roka predkladá </w:t>
      </w:r>
      <w:proofErr w:type="spellStart"/>
      <w:r w:rsidRPr="001F27A2">
        <w:rPr>
          <w:rFonts w:asciiTheme="majorHAnsi" w:hAnsiTheme="majorHAnsi"/>
        </w:rPr>
        <w:t>MsZ</w:t>
      </w:r>
      <w:proofErr w:type="spellEnd"/>
      <w:r w:rsidRPr="001F27A2">
        <w:rPr>
          <w:rFonts w:asciiTheme="majorHAnsi" w:hAnsiTheme="majorHAnsi"/>
        </w:rPr>
        <w:t xml:space="preserve"> vyhodnotenie jednotlivých cieľov, aktivít a opatrení z dôvodu možnosti plánovania rozpočtu v tejto oblasti na nasledujúci kalendárny rok. </w:t>
      </w:r>
    </w:p>
    <w:p w:rsidR="008C20FD" w:rsidRPr="007E5B2C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7E5B2C">
        <w:rPr>
          <w:rFonts w:asciiTheme="majorHAnsi" w:hAnsiTheme="majorHAnsi" w:cstheme="majorHAnsi"/>
        </w:rPr>
        <w:t>Základným cieľom rozvoja služieb v mest</w:t>
      </w:r>
      <w:r w:rsidR="007E5B2C">
        <w:rPr>
          <w:rFonts w:asciiTheme="majorHAnsi" w:hAnsiTheme="majorHAnsi" w:cstheme="majorHAnsi"/>
        </w:rPr>
        <w:t>e</w:t>
      </w:r>
      <w:r w:rsidRPr="007E5B2C">
        <w:rPr>
          <w:rFonts w:asciiTheme="majorHAnsi" w:hAnsiTheme="majorHAnsi" w:cstheme="majorHAnsi"/>
        </w:rPr>
        <w:t xml:space="preserve"> Spišská Belá je z</w:t>
      </w:r>
      <w:r w:rsidRPr="007E5B2C">
        <w:rPr>
          <w:rFonts w:asciiTheme="majorHAnsi" w:hAnsiTheme="majorHAnsi"/>
        </w:rPr>
        <w:t xml:space="preserve">abezpečenie kvalitných sociálnych služieb, v ktorých sa presadzuje </w:t>
      </w:r>
      <w:proofErr w:type="spellStart"/>
      <w:r w:rsidRPr="007E5B2C">
        <w:rPr>
          <w:rFonts w:asciiTheme="majorHAnsi" w:hAnsiTheme="majorHAnsi"/>
        </w:rPr>
        <w:t>ľudskoprávny</w:t>
      </w:r>
      <w:proofErr w:type="spellEnd"/>
      <w:r w:rsidRPr="007E5B2C">
        <w:rPr>
          <w:rFonts w:asciiTheme="majorHAnsi" w:hAnsiTheme="majorHAnsi"/>
        </w:rPr>
        <w:t xml:space="preserve"> rozmer a orientácia na potreby a preferencie ich prijímateľov, s dôrazom na ich dostupnosť a prístupnosť, ako aj dlhodobú finančnú udržateľnosť a efektívnosť.</w:t>
      </w:r>
    </w:p>
    <w:p w:rsidR="008C20FD" w:rsidRPr="007E5B2C" w:rsidRDefault="008C20FD" w:rsidP="007E59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7E5B2C">
        <w:rPr>
          <w:rFonts w:asciiTheme="majorHAnsi" w:hAnsiTheme="majorHAnsi" w:cstheme="majorHAnsi"/>
        </w:rPr>
        <w:t>Správa o plnení cieľov KPSS za rok 201</w:t>
      </w:r>
      <w:r w:rsidR="007E5B2C">
        <w:rPr>
          <w:rFonts w:asciiTheme="majorHAnsi" w:hAnsiTheme="majorHAnsi" w:cstheme="majorHAnsi"/>
        </w:rPr>
        <w:t>8</w:t>
      </w:r>
      <w:r w:rsidRPr="007E5B2C">
        <w:rPr>
          <w:rFonts w:asciiTheme="majorHAnsi" w:hAnsiTheme="majorHAnsi" w:cstheme="majorHAnsi"/>
        </w:rPr>
        <w:t xml:space="preserve"> bude </w:t>
      </w:r>
      <w:r w:rsidR="007E59EB">
        <w:rPr>
          <w:rFonts w:asciiTheme="majorHAnsi" w:hAnsiTheme="majorHAnsi" w:cstheme="majorHAnsi"/>
        </w:rPr>
        <w:t xml:space="preserve">po schválení </w:t>
      </w:r>
      <w:r w:rsidRPr="007E5B2C">
        <w:rPr>
          <w:rFonts w:asciiTheme="majorHAnsi" w:hAnsiTheme="majorHAnsi" w:cstheme="majorHAnsi"/>
        </w:rPr>
        <w:t>zverejnená na oficiálnej webovej stránke mesta.</w:t>
      </w: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0808" w:rsidRDefault="007F080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A3C0B" w:rsidRDefault="003A5F73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Obsah: </w:t>
      </w: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A5F73" w:rsidRPr="00814B66" w:rsidRDefault="00814B66" w:rsidP="003A5F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 xml:space="preserve">Vyhodnotenie - </w:t>
      </w:r>
      <w:r w:rsidR="003A5F73" w:rsidRPr="00814B66">
        <w:rPr>
          <w:rFonts w:asciiTheme="majorHAnsi" w:hAnsiTheme="majorHAnsi" w:cstheme="majorHAnsi"/>
        </w:rPr>
        <w:t xml:space="preserve">Cieľ 1. </w:t>
      </w:r>
    </w:p>
    <w:p w:rsidR="003A5F73" w:rsidRPr="00814B66" w:rsidRDefault="003A5F73" w:rsidP="003A5F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ROZVOJ SOCIÁLNYCH SLUŽIEB SO ZAMERANÍM NA RIEŠENIE NEPRIAZNIVEJ SOCIÁLNEJ SITUÁCIE Z DÔVODU DOVŔŠENIA DÔCHODKOVÉHO VEKU (SENIORI)</w:t>
      </w:r>
      <w:r w:rsidR="00814B66">
        <w:rPr>
          <w:rFonts w:asciiTheme="majorHAnsi" w:hAnsiTheme="majorHAnsi" w:cstheme="majorHAnsi"/>
        </w:rPr>
        <w:t xml:space="preserve"> ........................................................................... </w:t>
      </w:r>
      <w:r w:rsidR="004677E1">
        <w:rPr>
          <w:rFonts w:asciiTheme="majorHAnsi" w:hAnsiTheme="majorHAnsi" w:cstheme="majorHAnsi"/>
        </w:rPr>
        <w:t>4</w:t>
      </w:r>
    </w:p>
    <w:p w:rsidR="003A5F73" w:rsidRPr="00814B66" w:rsidRDefault="003A5F73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2. ROZVOJ SOCIÁLNYCH SLUŽIEB SO ZAMERANÍM NA RIEŠENIE NEPRIAZNIVEJ SOCIÁLNEJ SITUÁCIE Z DÔVODU ŤAŽKÉHO ZDRAVOTNÉHO POSTIHNUTIA A NEPRIAZNIVÉHO ZDRAVOTNÉHO STAVU</w:t>
      </w:r>
      <w:r>
        <w:rPr>
          <w:rFonts w:asciiTheme="majorHAnsi" w:hAnsiTheme="majorHAnsi" w:cstheme="majorHAnsi"/>
        </w:rPr>
        <w:t xml:space="preserve"> .................................................................................................................................. </w:t>
      </w:r>
      <w:r w:rsidR="004677E1">
        <w:rPr>
          <w:rFonts w:asciiTheme="majorHAnsi" w:hAnsiTheme="majorHAnsi" w:cstheme="majorHAnsi"/>
        </w:rPr>
        <w:t>6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3.ROZVOJ SOCIÁLNYCH SLUŽIEB SO ZAMERANÍM NA RODINY S</w:t>
      </w:r>
      <w:r>
        <w:rPr>
          <w:rFonts w:asciiTheme="majorHAnsi" w:hAnsiTheme="majorHAnsi" w:cstheme="majorHAnsi"/>
        </w:rPr>
        <w:t> </w:t>
      </w:r>
      <w:r w:rsidRPr="00814B66">
        <w:rPr>
          <w:rFonts w:asciiTheme="majorHAnsi" w:hAnsiTheme="majorHAnsi" w:cstheme="majorHAnsi"/>
        </w:rPr>
        <w:t>DEŤMI</w:t>
      </w:r>
      <w:r>
        <w:rPr>
          <w:rFonts w:asciiTheme="majorHAnsi" w:hAnsiTheme="majorHAnsi" w:cstheme="majorHAnsi"/>
        </w:rPr>
        <w:t xml:space="preserve"> ..................... </w:t>
      </w:r>
      <w:r w:rsidR="004677E1">
        <w:rPr>
          <w:rFonts w:asciiTheme="majorHAnsi" w:hAnsiTheme="majorHAnsi" w:cstheme="majorHAnsi"/>
        </w:rPr>
        <w:t>7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4. ROZVOJ SOCIÁLNYCH SLUŽIEB SO ZAMERANÍM NA ZABEZPEČENIE ZÁKLADNÝCH ŽIVOTNÝCH PODMIENOK PRE OSOBY V ŤAŽKÝCH ŽIVOTNÝCH SITUÁCIÁCH</w:t>
      </w:r>
      <w:r>
        <w:rPr>
          <w:rFonts w:asciiTheme="majorHAnsi" w:hAnsiTheme="majorHAnsi" w:cstheme="majorHAnsi"/>
        </w:rPr>
        <w:t xml:space="preserve"> ............................................... </w:t>
      </w:r>
      <w:r w:rsidR="004677E1">
        <w:rPr>
          <w:rFonts w:asciiTheme="majorHAnsi" w:hAnsiTheme="majorHAnsi" w:cstheme="majorHAnsi"/>
        </w:rPr>
        <w:t>9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5. INFORMOVANOSŤ</w:t>
      </w:r>
      <w:r>
        <w:rPr>
          <w:rFonts w:asciiTheme="majorHAnsi" w:hAnsiTheme="majorHAnsi" w:cstheme="majorHAnsi"/>
        </w:rPr>
        <w:t xml:space="preserve"> ................................................................................................... </w:t>
      </w:r>
      <w:r w:rsidR="004677E1">
        <w:rPr>
          <w:rFonts w:asciiTheme="majorHAnsi" w:hAnsiTheme="majorHAnsi" w:cstheme="majorHAnsi"/>
        </w:rPr>
        <w:t>11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6.  ĽUDSKÉ ZDROJE</w:t>
      </w:r>
      <w:r>
        <w:rPr>
          <w:rFonts w:asciiTheme="majorHAnsi" w:hAnsiTheme="majorHAnsi" w:cstheme="majorHAnsi"/>
        </w:rPr>
        <w:t xml:space="preserve"> ......................................................................................................</w:t>
      </w:r>
      <w:r w:rsidR="007F0808">
        <w:rPr>
          <w:rFonts w:asciiTheme="majorHAnsi" w:hAnsiTheme="majorHAnsi" w:cstheme="majorHAnsi"/>
        </w:rPr>
        <w:t>1</w:t>
      </w:r>
      <w:r w:rsidR="004677E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</w:t>
      </w: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Cieľ 1. </w:t>
      </w: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ROZVOJ SOCIÁLNYCH SLUŽIEB SO ZAMERANÍM NA RIEŠENIE NEPRIAZNIVEJ SOCIÁLNEJ SITUÁCIE Z DÔVODU DOVŔŠENIA DÔCHODKOVÉHO VEKU (SENIORI)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3028"/>
        <w:gridCol w:w="3020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8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0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12698" w:rsidRPr="00396F87" w:rsidRDefault="00F12698" w:rsidP="00396F87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396F87">
              <w:rPr>
                <w:rFonts w:asciiTheme="majorHAnsi" w:hAnsiTheme="majorHAnsi"/>
                <w:b w:val="0"/>
              </w:rPr>
              <w:t>Zabezpečiť dostupnosť sociálnych služieb a s</w:t>
            </w:r>
            <w:r w:rsidRPr="00396F87">
              <w:rPr>
                <w:rFonts w:asciiTheme="majorHAnsi" w:hAnsiTheme="majorHAnsi" w:cstheme="majorHAnsi"/>
                <w:b w:val="0"/>
              </w:rPr>
              <w:t xml:space="preserve">kvalitnenie existujúcich sociálnych služieb </w:t>
            </w:r>
          </w:p>
          <w:p w:rsidR="00AB60D2" w:rsidRDefault="00AB60D2" w:rsidP="00AB60D2">
            <w:pPr>
              <w:pStyle w:val="Odsekzoznamu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Pr="00396F87" w:rsidRDefault="00F12698" w:rsidP="00396F87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396F87">
              <w:rPr>
                <w:rFonts w:asciiTheme="majorHAnsi" w:hAnsiTheme="majorHAnsi" w:cstheme="majorHAnsi"/>
                <w:b w:val="0"/>
              </w:rPr>
              <w:t>Opatrovateľská služba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Zvýšiť informovanosť o sociálnych službách ako aj o zmenách v legislatíve ovplyvňujúce poskytovanie SS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Udržať cenovú dostupnosť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Rozšíriť kapacitu terénnych, ambulantných a pobytových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Podpora absentujúcich sociálnych služieb – zriadenie Centra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Podpora prepojenia systému sociálnych služieb a zdravotnej starostlivosti v súlade s platnou legislatívou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Uspokojovať narastajúci dopyt po terénnych, ambulantných sociálnych službách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Poskytovať domácu opatrovateľskú službu podľa konkrétnych potrieb prijímateľov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 Vytváranie podmienok na zotrvanie prijímateľa SS do prirodzeného rodinného prostredia alebo komunity – individuálna práca v rámci rozvojového plánu, rešpektujúc potreby, schopnosti a túžby prijímateľa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Vyhľadávacia činnosť, sociálne poradenstvo, masmediálna komunikácia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F27A2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1F27A2" w:rsidRDefault="001F2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F27A2" w:rsidRPr="009F399C" w:rsidRDefault="0095537E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F399C">
              <w:rPr>
                <w:rFonts w:asciiTheme="majorHAnsi" w:hAnsiTheme="majorHAnsi"/>
              </w:rPr>
              <w:t>Mesto Spišská Belá pravidelne informuje občanov mesta ako aj prijímateľov sociálnych služieb o novelách zákona o sociálnych službách a poskytuje sociálne poradenstvo v oblasti poskytovania sociálnej starostlivosti v meste.</w:t>
            </w:r>
          </w:p>
          <w:p w:rsidR="0095537E" w:rsidRPr="009F399C" w:rsidRDefault="0095537E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F399C">
              <w:rPr>
                <w:rFonts w:asciiTheme="majorHAnsi" w:hAnsiTheme="majorHAnsi"/>
              </w:rPr>
              <w:t xml:space="preserve">Mesto Spišská Belá </w:t>
            </w:r>
            <w:r w:rsidR="00AB60D2" w:rsidRPr="009F399C">
              <w:rPr>
                <w:rFonts w:asciiTheme="majorHAnsi" w:hAnsiTheme="majorHAnsi"/>
              </w:rPr>
              <w:t xml:space="preserve">v júni 2018 </w:t>
            </w:r>
            <w:r w:rsidRPr="009F399C">
              <w:rPr>
                <w:rFonts w:asciiTheme="majorHAnsi" w:hAnsiTheme="majorHAnsi"/>
              </w:rPr>
              <w:t>podalo žiadosť o poskytnutie finančného príspevku z fondov EÚ na zriadenia</w:t>
            </w:r>
            <w:r w:rsidR="00AB60D2" w:rsidRPr="009F399C">
              <w:rPr>
                <w:rFonts w:asciiTheme="majorHAnsi" w:hAnsiTheme="majorHAnsi"/>
              </w:rPr>
              <w:t xml:space="preserve"> Centra sociálnych služieb</w:t>
            </w:r>
            <w:r w:rsidR="00D33B93" w:rsidRPr="009F399C">
              <w:rPr>
                <w:rFonts w:asciiTheme="majorHAnsi" w:hAnsiTheme="majorHAnsi"/>
              </w:rPr>
              <w:t>, aby zabezpečilo narastajúci dopyt po starostlivosti a sociálnych službách</w:t>
            </w:r>
            <w:r w:rsidR="00AB60D2" w:rsidRPr="009F399C">
              <w:rPr>
                <w:rFonts w:asciiTheme="majorHAnsi" w:hAnsiTheme="majorHAnsi"/>
              </w:rPr>
              <w:t xml:space="preserve">. Žiadosť je v štádiu schvaľovania. </w:t>
            </w:r>
            <w:r w:rsidR="00660D99" w:rsidRPr="009F399C">
              <w:rPr>
                <w:rFonts w:asciiTheme="majorHAnsi" w:hAnsiTheme="majorHAnsi"/>
              </w:rPr>
              <w:t>V sledovanom období bola plne využitá kapacita prijímateľov SS v ZOS. Mesto v sledovanom období nezvyšovalo príjemcom SS v zariadení úhradu za poskytnutú sociálnu službu.</w:t>
            </w:r>
          </w:p>
          <w:p w:rsidR="00AB60D2" w:rsidRPr="009F399C" w:rsidRDefault="00AB60D2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F399C">
              <w:rPr>
                <w:rFonts w:asciiTheme="majorHAnsi" w:hAnsiTheme="majorHAnsi"/>
              </w:rPr>
              <w:t>Mesto Spišská Belá v roku 2018 poskytlo</w:t>
            </w:r>
            <w:r w:rsidR="00660D99" w:rsidRPr="009F399C">
              <w:rPr>
                <w:rFonts w:asciiTheme="majorHAnsi" w:hAnsiTheme="majorHAnsi"/>
              </w:rPr>
              <w:t xml:space="preserve"> podľa potrieb občanov</w:t>
            </w:r>
            <w:r w:rsidRPr="009F399C">
              <w:rPr>
                <w:rFonts w:asciiTheme="majorHAnsi" w:hAnsiTheme="majorHAnsi"/>
              </w:rPr>
              <w:t xml:space="preserve"> individuálnu opatrovateľskú službu v domácom prostredí  10 fyzickým osobám v zmysle zákona o sociálnych službách.</w:t>
            </w:r>
            <w:r w:rsidR="000461CA" w:rsidRPr="009F399C">
              <w:rPr>
                <w:rFonts w:asciiTheme="majorHAnsi" w:hAnsiTheme="majorHAnsi"/>
              </w:rPr>
              <w:t xml:space="preserve"> Poskytovanie opatrovateľskej služby umožňuje občanom  odkázaným a pomoc inej fyzickej osoby zotrvať vo svojom domácom prostredí a domove, poskytovaná je terénnou formou.  </w:t>
            </w:r>
            <w:r w:rsidR="00660D99" w:rsidRPr="009F399C">
              <w:rPr>
                <w:rFonts w:asciiTheme="majorHAnsi" w:hAnsiTheme="majorHAnsi"/>
              </w:rPr>
              <w:t xml:space="preserve"> Mesto v sledovanom období nezvyšovalo príjemcom SS úhradu za poskytnutú sociálnu službu.</w:t>
            </w:r>
            <w:r w:rsidRPr="009F399C">
              <w:rPr>
                <w:rFonts w:asciiTheme="majorHAnsi" w:hAnsiTheme="majorHAnsi"/>
              </w:rPr>
              <w:t xml:space="preserve"> Mesto Spišská Belá nemá </w:t>
            </w:r>
            <w:proofErr w:type="spellStart"/>
            <w:r w:rsidRPr="009F399C">
              <w:rPr>
                <w:rFonts w:asciiTheme="majorHAnsi" w:hAnsiTheme="majorHAnsi"/>
              </w:rPr>
              <w:t>zazmluvnených</w:t>
            </w:r>
            <w:proofErr w:type="spellEnd"/>
            <w:r w:rsidRPr="009F399C">
              <w:rPr>
                <w:rFonts w:asciiTheme="majorHAnsi" w:hAnsiTheme="majorHAnsi"/>
              </w:rPr>
              <w:t xml:space="preserve"> neverejných poskytovateľov sociálnych služieb, ale</w:t>
            </w:r>
            <w:r w:rsidR="00396F87" w:rsidRPr="009F399C">
              <w:rPr>
                <w:rFonts w:asciiTheme="majorHAnsi" w:hAnsiTheme="majorHAnsi"/>
              </w:rPr>
              <w:t xml:space="preserve"> niektorí</w:t>
            </w:r>
            <w:r w:rsidRPr="009F399C">
              <w:rPr>
                <w:rFonts w:asciiTheme="majorHAnsi" w:hAnsiTheme="majorHAnsi"/>
              </w:rPr>
              <w:t xml:space="preserve"> občania </w:t>
            </w:r>
            <w:r w:rsidR="00396F87" w:rsidRPr="009F399C">
              <w:rPr>
                <w:rFonts w:asciiTheme="majorHAnsi" w:hAnsiTheme="majorHAnsi"/>
              </w:rPr>
              <w:t xml:space="preserve">mesta sú </w:t>
            </w:r>
            <w:r w:rsidRPr="009F399C">
              <w:rPr>
                <w:rFonts w:asciiTheme="majorHAnsi" w:hAnsiTheme="majorHAnsi"/>
              </w:rPr>
              <w:t xml:space="preserve">na základe vlastného rozhodnutia </w:t>
            </w:r>
            <w:r w:rsidR="00396F87" w:rsidRPr="009F399C">
              <w:rPr>
                <w:rFonts w:asciiTheme="majorHAnsi" w:hAnsiTheme="majorHAnsi"/>
              </w:rPr>
              <w:t xml:space="preserve"> prijímateľmi SS u neverejných poskytovateľov: SČK, Senior plus </w:t>
            </w:r>
            <w:proofErr w:type="spellStart"/>
            <w:r w:rsidR="00396F87" w:rsidRPr="009F399C">
              <w:rPr>
                <w:rFonts w:asciiTheme="majorHAnsi" w:hAnsiTheme="majorHAnsi"/>
              </w:rPr>
              <w:t>n.o</w:t>
            </w:r>
            <w:proofErr w:type="spellEnd"/>
            <w:r w:rsidR="00396F87" w:rsidRPr="009F399C">
              <w:rPr>
                <w:rFonts w:asciiTheme="majorHAnsi" w:hAnsiTheme="majorHAnsi"/>
              </w:rPr>
              <w:t>.</w:t>
            </w:r>
            <w:r w:rsidR="0078458A" w:rsidRPr="009F399C">
              <w:rPr>
                <w:rFonts w:asciiTheme="majorHAnsi" w:hAnsiTheme="majorHAnsi"/>
              </w:rPr>
              <w:t xml:space="preserve">, Senior </w:t>
            </w:r>
            <w:proofErr w:type="spellStart"/>
            <w:r w:rsidR="0078458A" w:rsidRPr="009F399C">
              <w:rPr>
                <w:rFonts w:asciiTheme="majorHAnsi" w:hAnsiTheme="majorHAnsi"/>
              </w:rPr>
              <w:t>residence</w:t>
            </w:r>
            <w:proofErr w:type="spellEnd"/>
            <w:r w:rsidR="0078458A" w:rsidRPr="009F399C">
              <w:rPr>
                <w:rFonts w:asciiTheme="majorHAnsi" w:hAnsiTheme="majorHAnsi"/>
              </w:rPr>
              <w:t xml:space="preserve"> Vyšné Ružbachy...</w:t>
            </w:r>
            <w:r w:rsidR="00396F87" w:rsidRPr="009F399C">
              <w:rPr>
                <w:rFonts w:asciiTheme="majorHAnsi" w:hAnsiTheme="majorHAnsi"/>
              </w:rPr>
              <w:t xml:space="preserve"> </w:t>
            </w:r>
          </w:p>
          <w:p w:rsidR="009F399C" w:rsidRPr="009F399C" w:rsidRDefault="009F399C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F399C">
              <w:rPr>
                <w:rFonts w:asciiTheme="majorHAnsi" w:hAnsiTheme="majorHAnsi"/>
              </w:rPr>
              <w:t xml:space="preserve">V roku 2018 </w:t>
            </w:r>
            <w:r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Implementačná agentúra Ministerstva práce, sociálnych vecí a rodiny Slovenskej republiky ako </w:t>
            </w:r>
            <w:r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lastRenderedPageBreak/>
              <w:t>sprostredkovateľský orgán pre operačný program Ľudské zdroje na základe žiadosti mesta Spišská Belá schválila nenávratný finančný príspevok vo výške 148 200 EUR na realizáciu projektu pod názvom „Podpora opatrovateľskej služby v meste Spišská Belá“.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Cez tento projekt mesto má možnosť </w:t>
            </w:r>
            <w:proofErr w:type="spellStart"/>
            <w:r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prefinancovať</w:t>
            </w:r>
            <w:proofErr w:type="spellEnd"/>
            <w:r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100% </w:t>
            </w:r>
            <w:r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mzdové náklady 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na </w:t>
            </w:r>
            <w:r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10 opatrovateliek (opatrovateľov) na pln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ý</w:t>
            </w:r>
            <w:r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pracovný úväzok počas doby 26 mesiacov. V rámci projektu sa podporí 7 už existujúcich pracovných miest a vzniknú 3 nové pracovné miesta pre kvalifikovaných pracovníkov. Takýmto spôsobom mesto ušetrí vlastné zdroje, ktoré by malo počas 26 mesiacov vynaložiť na opatrovateľskú službu.</w:t>
            </w:r>
            <w:r w:rsidR="00B8156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</w:p>
          <w:p w:rsidR="001F27A2" w:rsidRPr="009F399C" w:rsidRDefault="005C2899" w:rsidP="00660D9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F399C">
              <w:rPr>
                <w:rFonts w:asciiTheme="majorHAnsi" w:hAnsiTheme="majorHAnsi"/>
              </w:rPr>
              <w:t xml:space="preserve">O posúdenie odkázanosti na sociálnu službu </w:t>
            </w:r>
            <w:r w:rsidR="00660D99" w:rsidRPr="009F399C">
              <w:rPr>
                <w:rFonts w:asciiTheme="majorHAnsi" w:hAnsiTheme="majorHAnsi"/>
              </w:rPr>
              <w:t>v sledovanom období</w:t>
            </w:r>
            <w:r w:rsidRPr="009F399C">
              <w:rPr>
                <w:rFonts w:asciiTheme="majorHAnsi" w:hAnsiTheme="majorHAnsi"/>
              </w:rPr>
              <w:t xml:space="preserve"> požiadalo 2</w:t>
            </w:r>
            <w:r w:rsidR="0078458A" w:rsidRPr="009F399C">
              <w:rPr>
                <w:rFonts w:asciiTheme="majorHAnsi" w:hAnsiTheme="majorHAnsi"/>
              </w:rPr>
              <w:t>8</w:t>
            </w:r>
            <w:r w:rsidRPr="009F399C">
              <w:rPr>
                <w:rFonts w:asciiTheme="majorHAnsi" w:hAnsiTheme="majorHAnsi"/>
              </w:rPr>
              <w:t xml:space="preserve"> klientov.</w:t>
            </w:r>
            <w:r w:rsidR="00F35C60" w:rsidRPr="009F399C">
              <w:rPr>
                <w:rFonts w:asciiTheme="majorHAnsi" w:hAnsiTheme="majorHAnsi"/>
              </w:rPr>
              <w:t xml:space="preserve"> Opatrovateľská služba je zabezpečovaná pracovníkmi, ktorí spĺňajú kvalifikačné predpoklady stanovené zákonom č. 448/2008 Z. z. o sociálnych službách. V sledovanom období vykonávalo túto službu </w:t>
            </w:r>
            <w:r w:rsidR="0078458A" w:rsidRPr="009F399C">
              <w:rPr>
                <w:rFonts w:asciiTheme="majorHAnsi" w:hAnsiTheme="majorHAnsi"/>
              </w:rPr>
              <w:t>osem</w:t>
            </w:r>
            <w:r w:rsidR="00F35C60" w:rsidRPr="009F399C">
              <w:rPr>
                <w:rFonts w:asciiTheme="majorHAnsi" w:hAnsiTheme="majorHAnsi"/>
              </w:rPr>
              <w:t xml:space="preserve"> opatrovateliek na plný úväzok</w:t>
            </w:r>
            <w:r w:rsidR="00CA1766" w:rsidRPr="009F399C">
              <w:rPr>
                <w:rFonts w:asciiTheme="majorHAnsi" w:hAnsiTheme="majorHAnsi"/>
              </w:rPr>
              <w:t xml:space="preserve"> a </w:t>
            </w:r>
            <w:r w:rsidR="0078458A" w:rsidRPr="009F399C">
              <w:rPr>
                <w:rFonts w:asciiTheme="majorHAnsi" w:hAnsiTheme="majorHAnsi"/>
              </w:rPr>
              <w:t>dve</w:t>
            </w:r>
            <w:r w:rsidR="00CA1766" w:rsidRPr="009F399C">
              <w:rPr>
                <w:rFonts w:asciiTheme="majorHAnsi" w:hAnsiTheme="majorHAnsi"/>
              </w:rPr>
              <w:t xml:space="preserve"> na skrátený úväzok</w:t>
            </w:r>
            <w:r w:rsidR="00F35C60" w:rsidRPr="009F399C">
              <w:rPr>
                <w:rFonts w:asciiTheme="majorHAnsi" w:hAnsiTheme="majorHAnsi"/>
              </w:rPr>
              <w:t>.</w:t>
            </w:r>
          </w:p>
          <w:p w:rsidR="00660D99" w:rsidRPr="009F399C" w:rsidRDefault="00660D99" w:rsidP="00CA1766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F399C">
              <w:rPr>
                <w:rFonts w:asciiTheme="majorHAnsi" w:hAnsiTheme="majorHAnsi"/>
              </w:rPr>
              <w:t>Mesto realizuje vyhľadávaciu činnosť a občanom poskytuje  poradenstvo  a pomoc pri riešení možností poskytnutia vhodnej formy a</w:t>
            </w:r>
            <w:r w:rsidR="00CA1766" w:rsidRPr="009F399C">
              <w:rPr>
                <w:rFonts w:asciiTheme="majorHAnsi" w:hAnsiTheme="majorHAnsi"/>
              </w:rPr>
              <w:t xml:space="preserve"> druhu </w:t>
            </w:r>
            <w:r w:rsidR="00D33B93" w:rsidRPr="009F399C">
              <w:rPr>
                <w:rFonts w:asciiTheme="majorHAnsi" w:hAnsiTheme="majorHAnsi"/>
              </w:rPr>
              <w:t xml:space="preserve">poskytovania sociálnej služby. Mesto občanov o možnostiach a formách starostlivosti o poskytovaných sociálnych službách informuje prostredníctvom webovej stránky, mestskou tlačou, ale aj osobne.   </w:t>
            </w: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lastRenderedPageBreak/>
              <w:t>Skvalitnenie činnosti denného centra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Začlenenie seniorov do spoločenského života, zvýšiť ich kvalitu života, budovanie vzájomných vzťahov, budovanie medzigeneračných vzťahov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>
              <w:rPr>
                <w:rFonts w:asciiTheme="majorHAnsi" w:hAnsiTheme="majorHAnsi"/>
              </w:rPr>
              <w:t>Podpora aktivít zdravého starnutia obyvateľstva, predĺženia sebestačnosti a psychickej sviežosti seniorov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Aktivizácia seniorov – ponuka a dostupnosť voľno časových aktivít, prednášková činnosť, výlety, liečebno-rehabilitačný pobyt pre seniorov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rekonštrukcia súčasných priestorov denného centra, resp. vytvorenie nových priestorov pre Denné centrum, kapacita 70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5. Sociálne poradenstvo, informovanosť o sociálnych službách ako aj o zmenách v legislatíve v sociálnej oblasti</w:t>
            </w:r>
            <w:r w:rsidR="000461CA">
              <w:rPr>
                <w:rFonts w:asciiTheme="majorHAnsi" w:hAnsiTheme="majorHAnsi"/>
              </w:rPr>
              <w:t>.</w:t>
            </w:r>
          </w:p>
        </w:tc>
      </w:tr>
      <w:tr w:rsidR="00396F87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96F87" w:rsidRDefault="00396F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96F87" w:rsidRPr="00396F87" w:rsidRDefault="00396F8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6F87">
              <w:rPr>
                <w:rFonts w:asciiTheme="majorHAnsi" w:hAnsiTheme="majorHAnsi"/>
              </w:rPr>
              <w:t xml:space="preserve">Mesto </w:t>
            </w:r>
            <w:r>
              <w:rPr>
                <w:rFonts w:asciiTheme="majorHAnsi" w:hAnsiTheme="majorHAnsi"/>
              </w:rPr>
              <w:t>Spišská Belá</w:t>
            </w:r>
            <w:r w:rsidRPr="00396F87">
              <w:rPr>
                <w:rFonts w:asciiTheme="majorHAnsi" w:hAnsiTheme="majorHAnsi"/>
              </w:rPr>
              <w:t xml:space="preserve"> vytvára podmienky pre udržanie a rozvoj seniorov so zameraním na poskytovanie sociálnej služby v dennom centre</w:t>
            </w:r>
            <w:r>
              <w:rPr>
                <w:rFonts w:asciiTheme="majorHAnsi" w:hAnsiTheme="majorHAnsi"/>
              </w:rPr>
              <w:t xml:space="preserve"> Spišská Belá</w:t>
            </w:r>
            <w:r w:rsidRPr="00396F87">
              <w:rPr>
                <w:rFonts w:asciiTheme="majorHAnsi" w:hAnsiTheme="majorHAnsi"/>
              </w:rPr>
              <w:t xml:space="preserve">. Mesto poskytuje bezplatne priestorové podmienky pre </w:t>
            </w:r>
            <w:r>
              <w:rPr>
                <w:rFonts w:asciiTheme="majorHAnsi" w:hAnsiTheme="majorHAnsi"/>
              </w:rPr>
              <w:t>aktuálne 67</w:t>
            </w:r>
            <w:r w:rsidRPr="00396F87">
              <w:rPr>
                <w:rFonts w:asciiTheme="majorHAnsi" w:hAnsiTheme="majorHAnsi"/>
              </w:rPr>
              <w:t xml:space="preserve"> členov</w:t>
            </w:r>
            <w:r>
              <w:rPr>
                <w:rFonts w:asciiTheme="majorHAnsi" w:hAnsiTheme="majorHAnsi"/>
              </w:rPr>
              <w:t xml:space="preserve"> centra</w:t>
            </w:r>
            <w:r w:rsidRPr="00396F87">
              <w:rPr>
                <w:rFonts w:asciiTheme="majorHAnsi" w:hAnsiTheme="majorHAnsi"/>
              </w:rPr>
              <w:t xml:space="preserve">. </w:t>
            </w:r>
            <w:r w:rsidR="003735FC">
              <w:rPr>
                <w:rFonts w:asciiTheme="majorHAnsi" w:hAnsiTheme="majorHAnsi"/>
              </w:rPr>
              <w:t>Mesto poskytlo z rozpočtu mesta f</w:t>
            </w:r>
            <w:r w:rsidRPr="00396F87">
              <w:rPr>
                <w:rFonts w:asciiTheme="majorHAnsi" w:hAnsiTheme="majorHAnsi"/>
              </w:rPr>
              <w:t xml:space="preserve">inančné prostriedky na činnosť </w:t>
            </w:r>
            <w:r>
              <w:rPr>
                <w:rFonts w:asciiTheme="majorHAnsi" w:hAnsiTheme="majorHAnsi"/>
              </w:rPr>
              <w:t>denného centra</w:t>
            </w:r>
            <w:r w:rsidR="003735F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396F87">
              <w:rPr>
                <w:rFonts w:asciiTheme="majorHAnsi" w:hAnsiTheme="majorHAnsi"/>
              </w:rPr>
              <w:t xml:space="preserve">Mesto </w:t>
            </w:r>
            <w:r w:rsidR="003735FC">
              <w:rPr>
                <w:rFonts w:asciiTheme="majorHAnsi" w:hAnsiTheme="majorHAnsi"/>
              </w:rPr>
              <w:t>Spišská Belá</w:t>
            </w:r>
            <w:r w:rsidRPr="00396F87">
              <w:rPr>
                <w:rFonts w:asciiTheme="majorHAnsi" w:hAnsiTheme="majorHAnsi"/>
              </w:rPr>
              <w:t xml:space="preserve"> každoročne realizuje pre seniorov akcie počas celého roka</w:t>
            </w:r>
            <w:r w:rsidR="003735FC">
              <w:rPr>
                <w:rFonts w:asciiTheme="majorHAnsi" w:hAnsiTheme="majorHAnsi"/>
              </w:rPr>
              <w:t>.</w:t>
            </w:r>
            <w:r w:rsidRPr="00396F87">
              <w:rPr>
                <w:rFonts w:asciiTheme="majorHAnsi" w:hAnsiTheme="majorHAnsi"/>
              </w:rPr>
              <w:t xml:space="preserve"> V súčasnej dobe </w:t>
            </w:r>
            <w:r w:rsidR="003735FC">
              <w:rPr>
                <w:rFonts w:asciiTheme="majorHAnsi" w:hAnsiTheme="majorHAnsi"/>
              </w:rPr>
              <w:t>je v</w:t>
            </w:r>
            <w:r w:rsidR="0078458A">
              <w:rPr>
                <w:rFonts w:asciiTheme="majorHAnsi" w:hAnsiTheme="majorHAnsi"/>
              </w:rPr>
              <w:t> </w:t>
            </w:r>
            <w:r w:rsidR="003735FC">
              <w:rPr>
                <w:rFonts w:asciiTheme="majorHAnsi" w:hAnsiTheme="majorHAnsi"/>
              </w:rPr>
              <w:t>procese</w:t>
            </w:r>
            <w:r w:rsidR="0078458A">
              <w:rPr>
                <w:rFonts w:asciiTheme="majorHAnsi" w:hAnsiTheme="majorHAnsi"/>
              </w:rPr>
              <w:t xml:space="preserve"> výstavy</w:t>
            </w:r>
            <w:r w:rsidR="003735FC">
              <w:rPr>
                <w:rFonts w:asciiTheme="majorHAnsi" w:hAnsiTheme="majorHAnsi"/>
              </w:rPr>
              <w:t xml:space="preserve"> zriadeni</w:t>
            </w:r>
            <w:r w:rsidR="000461CA">
              <w:rPr>
                <w:rFonts w:asciiTheme="majorHAnsi" w:hAnsiTheme="majorHAnsi"/>
              </w:rPr>
              <w:t>e</w:t>
            </w:r>
            <w:r w:rsidRPr="00396F87">
              <w:rPr>
                <w:rFonts w:asciiTheme="majorHAnsi" w:hAnsiTheme="majorHAnsi"/>
              </w:rPr>
              <w:t xml:space="preserve"> ďalšieho denného centra v mestskej časti </w:t>
            </w:r>
            <w:r w:rsidR="003735FC">
              <w:rPr>
                <w:rFonts w:asciiTheme="majorHAnsi" w:hAnsiTheme="majorHAnsi"/>
              </w:rPr>
              <w:t>Strážky</w:t>
            </w:r>
            <w:r w:rsidR="0078458A">
              <w:rPr>
                <w:rFonts w:asciiTheme="majorHAnsi" w:hAnsiTheme="majorHAnsi"/>
              </w:rPr>
              <w:t>, predpoklad dokončenia 2. polrok 2019</w:t>
            </w:r>
            <w:r w:rsidRPr="00396F87">
              <w:rPr>
                <w:rFonts w:asciiTheme="majorHAnsi" w:hAnsiTheme="majorHAnsi"/>
              </w:rPr>
              <w:t>.</w:t>
            </w:r>
            <w:r w:rsidR="000461CA">
              <w:rPr>
                <w:rFonts w:asciiTheme="majorHAnsi" w:hAnsiTheme="majorHAnsi"/>
              </w:rPr>
              <w:t xml:space="preserve"> Mesto zabezpečuje členom centra, v priestoroch centra prostredníctvom sociálneho pracovníka sociálne  poradenstvo, kde zároveň informuje občanov o nárokoch a možnostiach sociálnych služieb, ako aj o platnej legislatíve v sociálnej politike. Členovia centra sa družobne zúčastňujú na rôznych kultúrny a spoločenských udalostiach, mobilizujú sa </w:t>
            </w:r>
            <w:r w:rsidR="00B159DF">
              <w:rPr>
                <w:rFonts w:asciiTheme="majorHAnsi" w:hAnsiTheme="majorHAnsi"/>
              </w:rPr>
              <w:t xml:space="preserve">na </w:t>
            </w:r>
            <w:r w:rsidR="000461CA">
              <w:rPr>
                <w:rFonts w:asciiTheme="majorHAnsi" w:hAnsiTheme="majorHAnsi"/>
              </w:rPr>
              <w:t>športových hrách</w:t>
            </w:r>
            <w:r w:rsidR="00B159DF">
              <w:rPr>
                <w:rFonts w:asciiTheme="majorHAnsi" w:hAnsiTheme="majorHAnsi"/>
              </w:rPr>
              <w:t xml:space="preserve"> za účelom nielen skvalitnenia života  a budovania vzájomných (aj medzigeneračných) vzťahov.  </w:t>
            </w:r>
            <w:r w:rsidR="000461CA">
              <w:rPr>
                <w:rFonts w:asciiTheme="majorHAnsi" w:hAnsiTheme="majorHAnsi"/>
              </w:rPr>
              <w:t xml:space="preserve"> </w:t>
            </w:r>
          </w:p>
          <w:p w:rsidR="00396F87" w:rsidRDefault="00396F87" w:rsidP="003735F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3735FC">
              <w:rPr>
                <w:rFonts w:asciiTheme="majorHAnsi" w:hAnsiTheme="majorHAnsi" w:cstheme="majorHAnsi"/>
                <w:b w:val="0"/>
              </w:rPr>
              <w:lastRenderedPageBreak/>
              <w:t xml:space="preserve">1.3 </w:t>
            </w:r>
            <w:r w:rsidRPr="003735FC">
              <w:rPr>
                <w:rFonts w:asciiTheme="majorHAnsi" w:hAnsiTheme="majorHAnsi"/>
                <w:b w:val="0"/>
              </w:rPr>
              <w:t>Zabezpečiť dostupnosť sociálnych služieb a s</w:t>
            </w:r>
            <w:r w:rsidRPr="003735FC">
              <w:rPr>
                <w:rFonts w:asciiTheme="majorHAnsi" w:hAnsiTheme="majorHAnsi" w:cstheme="majorHAnsi"/>
                <w:b w:val="0"/>
              </w:rPr>
              <w:t>kvalitnenie existujúcich sociálnych služieb poskytovaných v meste Spišská Belá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t xml:space="preserve">1. </w:t>
            </w:r>
            <w:r w:rsidRPr="003735FC">
              <w:rPr>
                <w:rFonts w:asciiTheme="majorHAnsi" w:hAnsiTheme="majorHAnsi"/>
              </w:rPr>
              <w:t>Zvyšovanie kvality poskytovaných sociálnych služieb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/>
              </w:rPr>
              <w:t>2. Udržanie cenovej dostupnosti sociálnych služieb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/>
              </w:rPr>
              <w:t xml:space="preserve">3. Zriadenie Centra sociálnych služieb: 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t>- Zariadenie opatrovateľskej služby (ZOS), kapacita 12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t>- Zariadenie pre seniorov (</w:t>
            </w:r>
            <w:proofErr w:type="spellStart"/>
            <w:r w:rsidRPr="003735FC">
              <w:rPr>
                <w:rFonts w:asciiTheme="majorHAnsi" w:hAnsiTheme="majorHAnsi" w:cstheme="majorHAnsi"/>
              </w:rPr>
              <w:t>ZpS</w:t>
            </w:r>
            <w:proofErr w:type="spellEnd"/>
            <w:r w:rsidRPr="003735FC">
              <w:rPr>
                <w:rFonts w:asciiTheme="majorHAnsi" w:hAnsiTheme="majorHAnsi" w:cstheme="majorHAnsi"/>
              </w:rPr>
              <w:t>), kapacita 24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t>- Domov na polceste, kapacita 6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 w:cstheme="majorHAnsi"/>
              </w:rPr>
              <w:t>- Útulok pre matky s deťmi (Útulok), kapacita 6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/>
              </w:rPr>
              <w:t xml:space="preserve">4. Sociálne poradenstvo, informovanosť o zmenách v legislatíve v sociálnej oblasti  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/>
              </w:rPr>
              <w:t>5. Zvýšenie počtu spoločenských podujatí</w:t>
            </w:r>
          </w:p>
        </w:tc>
      </w:tr>
      <w:tr w:rsidR="003735FC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735FC" w:rsidRPr="003735FC" w:rsidRDefault="003735FC" w:rsidP="00373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735FC" w:rsidRPr="003735FC" w:rsidRDefault="00103F1A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B60D2">
              <w:rPr>
                <w:rFonts w:asciiTheme="majorHAnsi" w:hAnsiTheme="majorHAnsi"/>
              </w:rPr>
              <w:t xml:space="preserve">Mesto Spišská Belá v júni 2018 podalo žiadosť o poskytnutie finančného príspevku z fondov EÚ na zriadenia Centra sociálnych služieb. </w:t>
            </w:r>
            <w:r w:rsidRPr="00AB60D2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Výstavbu 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troch</w:t>
            </w:r>
            <w:r w:rsidRPr="00AB60D2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objektov mesto plánuje financovať z fondov EÚ – 95 % nákladov sú prostriedkov EÚ a štátneho rozpočtu a 5 % predstavuje finančná spoluúčasť mesta. </w:t>
            </w:r>
            <w:r w:rsidR="003735FC" w:rsidRPr="003735F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Mesto </w:t>
            </w:r>
            <w:r w:rsidR="003735F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Spišská Belá </w:t>
            </w:r>
            <w:r w:rsidR="003735FC" w:rsidRPr="003735FC">
              <w:rPr>
                <w:rFonts w:asciiTheme="majorHAnsi" w:hAnsiTheme="majorHAnsi" w:cs="Arial"/>
                <w:color w:val="000000"/>
                <w:shd w:val="clear" w:color="auto" w:fill="FFFFFF"/>
              </w:rPr>
              <w:t>malo pôvodne zámer poskytovať v</w:t>
            </w:r>
            <w:r w:rsidR="003735FC">
              <w:rPr>
                <w:rFonts w:asciiTheme="majorHAnsi" w:hAnsiTheme="majorHAnsi" w:cs="Arial"/>
                <w:color w:val="000000"/>
                <w:shd w:val="clear" w:color="auto" w:fill="FFFFFF"/>
              </w:rPr>
              <w:t> C</w:t>
            </w:r>
            <w:r w:rsidR="003735FC" w:rsidRPr="003735FC">
              <w:rPr>
                <w:rFonts w:asciiTheme="majorHAnsi" w:hAnsiTheme="majorHAnsi" w:cs="Arial"/>
                <w:color w:val="000000"/>
                <w:shd w:val="clear" w:color="auto" w:fill="FFFFFF"/>
              </w:rPr>
              <w:t>entre</w:t>
            </w:r>
            <w:r w:rsidR="003735F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sociálnych služieb</w:t>
            </w:r>
            <w:r w:rsidR="003735FC" w:rsidRPr="003735F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aj iné druhy sociálnej služby</w:t>
            </w:r>
            <w:r w:rsidR="003735FC">
              <w:rPr>
                <w:rFonts w:asciiTheme="majorHAnsi" w:hAnsiTheme="majorHAnsi" w:cs="Arial"/>
                <w:color w:val="000000"/>
                <w:shd w:val="clear" w:color="auto" w:fill="FFFFFF"/>
              </w:rPr>
              <w:t>:</w:t>
            </w:r>
            <w:r w:rsidR="003735FC" w:rsidRPr="003735F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domov na polceste</w:t>
            </w:r>
            <w:r w:rsidR="003735FC">
              <w:rPr>
                <w:rFonts w:asciiTheme="majorHAnsi" w:hAnsiTheme="majorHAnsi" w:cs="Arial"/>
                <w:color w:val="000000"/>
                <w:shd w:val="clear" w:color="auto" w:fill="FFFFFF"/>
              </w:rPr>
              <w:t>,</w:t>
            </w:r>
            <w:r w:rsidR="003735FC" w:rsidRPr="003735F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útulok pre matky s deťmi). Žiaľ, vzhľadom na  zverejnenú výzvu na čerpanie finančných prostriedkov EÚ, nie je možné kombinovať tieto služby so zariadením opatrovateľskej služby alebo so zariadením pre seniorov.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Zriadením Centra sociálnych služieb sa </w:t>
            </w:r>
            <w:r w:rsidR="00CC7327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predpokladá 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zvýš</w:t>
            </w:r>
            <w:r w:rsidR="00CC7327">
              <w:rPr>
                <w:rFonts w:asciiTheme="majorHAnsi" w:hAnsiTheme="majorHAnsi" w:cs="Arial"/>
                <w:color w:val="000000"/>
                <w:shd w:val="clear" w:color="auto" w:fill="FFFFFF"/>
              </w:rPr>
              <w:t>enie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kvalit</w:t>
            </w:r>
            <w:r w:rsidR="00CC7327">
              <w:rPr>
                <w:rFonts w:asciiTheme="majorHAnsi" w:hAnsiTheme="majorHAnsi" w:cs="Arial"/>
                <w:color w:val="000000"/>
                <w:shd w:val="clear" w:color="auto" w:fill="FFFFFF"/>
              </w:rPr>
              <w:t>y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poskytovaných služieb a</w:t>
            </w:r>
            <w:r w:rsidR="00CC7327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 ekonomické 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zvýhodn</w:t>
            </w:r>
            <w:r w:rsidR="00CC7327">
              <w:rPr>
                <w:rFonts w:asciiTheme="majorHAnsi" w:hAnsiTheme="majorHAnsi" w:cs="Arial"/>
                <w:color w:val="000000"/>
                <w:shd w:val="clear" w:color="auto" w:fill="FFFFFF"/>
              </w:rPr>
              <w:t>enie prijímateľov SS.</w:t>
            </w:r>
            <w:r w:rsidR="00CA1766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</w:p>
          <w:p w:rsidR="003735FC" w:rsidRPr="00CC7327" w:rsidRDefault="00CC732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Pr="0095537E">
              <w:rPr>
                <w:rFonts w:asciiTheme="majorHAnsi" w:hAnsiTheme="majorHAnsi"/>
              </w:rPr>
              <w:t>esto</w:t>
            </w:r>
            <w:r>
              <w:rPr>
                <w:rFonts w:asciiTheme="majorHAnsi" w:hAnsiTheme="majorHAnsi"/>
              </w:rPr>
              <w:t xml:space="preserve"> Spišská Belá</w:t>
            </w:r>
            <w:r w:rsidRPr="0095537E">
              <w:rPr>
                <w:rFonts w:asciiTheme="majorHAnsi" w:hAnsiTheme="majorHAnsi"/>
              </w:rPr>
              <w:t xml:space="preserve"> pravidelne informuje občanov mesta</w:t>
            </w:r>
            <w:r>
              <w:rPr>
                <w:rFonts w:asciiTheme="majorHAnsi" w:hAnsiTheme="majorHAnsi"/>
              </w:rPr>
              <w:t xml:space="preserve"> ako aj prijímateľov sociálnych služieb</w:t>
            </w:r>
            <w:r w:rsidRPr="0095537E">
              <w:rPr>
                <w:rFonts w:asciiTheme="majorHAnsi" w:hAnsiTheme="majorHAnsi"/>
              </w:rPr>
              <w:t xml:space="preserve"> o novelách zákona o sociálnych službách a poskytuje sociálne poradenstvo v oblasti poskytovania sociálnej starostlivosti v meste.</w:t>
            </w:r>
            <w:r w:rsidR="00B159DF">
              <w:rPr>
                <w:rFonts w:asciiTheme="majorHAnsi" w:hAnsiTheme="majorHAnsi"/>
              </w:rPr>
              <w:t xml:space="preserve"> Prijímatelia SS sa v sledovanom období s prihliadnutím  na ich zdravotný stav zúčastnili na viacerých spoločenských podujatiach, niektoré personál zariadenia aj sám pripravoval a</w:t>
            </w:r>
            <w:r w:rsidR="0003624B">
              <w:rPr>
                <w:rFonts w:asciiTheme="majorHAnsi" w:hAnsiTheme="majorHAnsi"/>
              </w:rPr>
              <w:t xml:space="preserve"> </w:t>
            </w:r>
            <w:r w:rsidR="00B159DF">
              <w:rPr>
                <w:rFonts w:asciiTheme="majorHAnsi" w:hAnsiTheme="majorHAnsi"/>
              </w:rPr>
              <w:t xml:space="preserve">zabezpečil. </w:t>
            </w:r>
          </w:p>
          <w:p w:rsidR="003735FC" w:rsidRPr="003735FC" w:rsidRDefault="003735F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Cieľ 2. ROZVOJ SOCIÁLNYCH SLUŽIEB SO ZAMERANÍM NA RIEŠENIE NEPRIAZNIVEJ SOCIÁLNEJ SITUÁCIE Z DÔVODU ŤAŽKÉHO ZDRAVOTNÉHO POSTIHNUTIA A NEPRIAZNIVÉHO ZDRAVOTNÉHO STAVU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16"/>
        <w:gridCol w:w="3013"/>
        <w:gridCol w:w="3020"/>
      </w:tblGrid>
      <w:tr w:rsidR="00F12698" w:rsidTr="00CC7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>Priorita</w:t>
            </w:r>
          </w:p>
        </w:tc>
        <w:tc>
          <w:tcPr>
            <w:tcW w:w="3013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>Opatrenie</w:t>
            </w:r>
          </w:p>
        </w:tc>
        <w:tc>
          <w:tcPr>
            <w:tcW w:w="3020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2.1 Bezbariérovosť a uľahčenie života podmienok mobility a prepravy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Zabezpečiť bezbariérový prístup do verejných budov a bezbariérové premiestnenie sa po verejných komunikáciách, skvalitnenie života ŤZP občanov v oblasti mobility</w:t>
            </w:r>
          </w:p>
        </w:tc>
      </w:tr>
      <w:tr w:rsidR="00CC7327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C7327" w:rsidRDefault="00CC7327" w:rsidP="00CC73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C7327" w:rsidRDefault="00CC732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Mesto Spišská Belá v závislosti od potreby a dopytu priebežne zabezpečuje a skvalitňuje život občanom s ťažkým zdravotným postihnutím v oblasti mobility.</w:t>
            </w:r>
          </w:p>
          <w:p w:rsidR="00CC7327" w:rsidRDefault="00CC732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2.2 Zamestnanie osôb s ŤZP, podporovanie zamestnania osôb s ŤZP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Vytváranie pracovných miest pre ŤZP. Zvýšenie kvality života, finančná istota, pocit užitočnosti, eliminácia apatických myšlienok</w:t>
            </w:r>
          </w:p>
        </w:tc>
      </w:tr>
      <w:tr w:rsidR="00CC7327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C7327" w:rsidRDefault="00CC7327" w:rsidP="00CC73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C7327" w:rsidRPr="00F35C60" w:rsidRDefault="00CC7327" w:rsidP="00F35C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Mesto Spišská Belá v spolupráci s ÚPSVaR m</w:t>
            </w:r>
            <w:r w:rsidR="00B159DF">
              <w:rPr>
                <w:rFonts w:asciiTheme="majorHAnsi" w:hAnsiTheme="majorHAnsi" w:cstheme="majorHAnsi"/>
              </w:rPr>
              <w:t xml:space="preserve">alo v sledovanom období </w:t>
            </w:r>
            <w:r>
              <w:rPr>
                <w:rFonts w:asciiTheme="majorHAnsi" w:hAnsiTheme="majorHAnsi" w:cstheme="majorHAnsi"/>
              </w:rPr>
              <w:t xml:space="preserve"> vytvorené </w:t>
            </w:r>
            <w:r w:rsidR="00E655D3">
              <w:rPr>
                <w:rFonts w:asciiTheme="majorHAnsi" w:hAnsiTheme="majorHAnsi" w:cstheme="majorHAnsi"/>
              </w:rPr>
              <w:t xml:space="preserve">4 chránené pracoviská, kde </w:t>
            </w:r>
            <w:r>
              <w:rPr>
                <w:rFonts w:asciiTheme="majorHAnsi" w:hAnsiTheme="majorHAnsi" w:cstheme="majorHAnsi"/>
              </w:rPr>
              <w:t>zamestnáva</w:t>
            </w:r>
            <w:r w:rsidR="00E655D3">
              <w:rPr>
                <w:rFonts w:asciiTheme="majorHAnsi" w:hAnsiTheme="majorHAnsi" w:cstheme="majorHAnsi"/>
              </w:rPr>
              <w:t xml:space="preserve"> 6 osôb.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159DF">
              <w:rPr>
                <w:rFonts w:asciiTheme="majorHAnsi" w:hAnsiTheme="majorHAnsi" w:cstheme="majorHAnsi"/>
              </w:rPr>
              <w:t>Využitím takéhoto projektu mesto zvyšuje občanom ZŤP kvalitu ich života nielen po stránke ekonomickej, ale hlavne duševnej – byť  potrebným a užitočným.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35C60" w:rsidRPr="006C2658">
              <w:rPr>
                <w:rFonts w:asciiTheme="majorHAnsi" w:hAnsiTheme="majorHAnsi"/>
              </w:rPr>
              <w:t xml:space="preserve">Od všetkých </w:t>
            </w:r>
            <w:r w:rsidR="00F35C60">
              <w:rPr>
                <w:rFonts w:asciiTheme="majorHAnsi" w:hAnsiTheme="majorHAnsi"/>
              </w:rPr>
              <w:t>projektov</w:t>
            </w:r>
            <w:r w:rsidR="00F35C60" w:rsidRPr="006C2658">
              <w:rPr>
                <w:rFonts w:asciiTheme="majorHAnsi" w:hAnsiTheme="majorHAnsi"/>
              </w:rPr>
              <w:t xml:space="preserve"> Mesto Spišská Belá očakáva  úsporu finančných prostriedkov.</w:t>
            </w:r>
          </w:p>
          <w:p w:rsidR="00CC7327" w:rsidRDefault="00CC732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lastRenderedPageBreak/>
              <w:t xml:space="preserve">2.3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Deinštitucionalizácia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sociálnych služieb pre občanov s ŤZP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Podporovanie zotrvania občana s ŤZP vo svojom prirodzenom prostredí. Zvýšenie kvality života, samostatnosť, psychická vyrovnanosť, istota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Sociálna rehabilitácia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Pomoc občanom odkázaným na konkrétny druh sociálnej služby v ambulantnej, terénnej a pobytovej forme</w:t>
            </w:r>
          </w:p>
        </w:tc>
      </w:tr>
      <w:tr w:rsidR="00E655D3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E655D3" w:rsidRDefault="00E655D3" w:rsidP="00E655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655D3" w:rsidRDefault="00E655D3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Mesto Spišská </w:t>
            </w:r>
            <w:r w:rsidRPr="00E655D3">
              <w:rPr>
                <w:rFonts w:asciiTheme="majorHAnsi" w:hAnsiTheme="majorHAnsi" w:cstheme="majorHAnsi"/>
              </w:rPr>
              <w:t xml:space="preserve">Belá svojou činnosťou informuje a podporuje občanov s ŤZP ako aj ich príbuzných o zotrvaní postihnutej osoby v domácom prostredí s </w:t>
            </w:r>
            <w:r w:rsidRPr="00E655D3">
              <w:rPr>
                <w:rFonts w:asciiTheme="majorHAnsi" w:hAnsiTheme="majorHAnsi" w:cs="Arial"/>
                <w:color w:val="2A343A"/>
                <w:shd w:val="clear" w:color="auto" w:fill="FFFFFF"/>
              </w:rPr>
              <w:t>cieľom integrácie postihnutej osoby do bežných spoločenských štruktúr.</w:t>
            </w:r>
            <w:r w:rsidRPr="00E655D3">
              <w:rPr>
                <w:rFonts w:asciiTheme="majorHAnsi" w:hAnsiTheme="majorHAnsi" w:cstheme="majorHAnsi"/>
              </w:rPr>
              <w:t xml:space="preserve"> </w:t>
            </w:r>
            <w:r w:rsidR="00F35C60">
              <w:rPr>
                <w:rFonts w:asciiTheme="majorHAnsi" w:hAnsiTheme="majorHAnsi" w:cstheme="majorHAnsi"/>
              </w:rPr>
              <w:t xml:space="preserve"> Občanom odkázaným na pomoc inej osoby je poskytované sociálne poradenstvo, navrh</w:t>
            </w:r>
            <w:r w:rsidR="00E500CE">
              <w:rPr>
                <w:rFonts w:asciiTheme="majorHAnsi" w:hAnsiTheme="majorHAnsi" w:cstheme="majorHAnsi"/>
              </w:rPr>
              <w:t>nuté</w:t>
            </w:r>
            <w:r w:rsidR="00F35C60">
              <w:rPr>
                <w:rFonts w:asciiTheme="majorHAnsi" w:hAnsiTheme="majorHAnsi" w:cstheme="majorHAnsi"/>
              </w:rPr>
              <w:t xml:space="preserve"> vhodné riešenia poskytovania pomoci, ako aj vhodnú formu a druh </w:t>
            </w:r>
            <w:r w:rsidR="00F35C60" w:rsidRPr="004677E1">
              <w:rPr>
                <w:rFonts w:asciiTheme="majorHAnsi" w:hAnsiTheme="majorHAnsi" w:cstheme="majorHAnsi"/>
              </w:rPr>
              <w:t xml:space="preserve">sociálnej služby. </w:t>
            </w:r>
          </w:p>
          <w:p w:rsidR="00E655D3" w:rsidRDefault="004677E1" w:rsidP="00F1442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Podpora mesta k samostatnosti, nezávislosti a sebestačnosti občanov s</w:t>
            </w:r>
            <w:r w:rsidR="00F14428">
              <w:rPr>
                <w:rFonts w:asciiTheme="majorHAnsi" w:hAnsiTheme="majorHAnsi" w:cstheme="majorHAnsi"/>
              </w:rPr>
              <w:t xml:space="preserve">o zdravotným </w:t>
            </w:r>
            <w:r>
              <w:rPr>
                <w:rFonts w:asciiTheme="majorHAnsi" w:hAnsiTheme="majorHAnsi" w:cstheme="majorHAnsi"/>
              </w:rPr>
              <w:t xml:space="preserve">postihnutím. </w:t>
            </w: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2.4 Pomoc rodinám s deťmi so zdravotným postihnutím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Komplexná a individuálna pomoc deťom  so zdravotným postihnutím odkázaným na konkrétny druh sociálnej služby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>
              <w:rPr>
                <w:rFonts w:asciiTheme="majorHAnsi" w:hAnsiTheme="majorHAnsi"/>
              </w:rPr>
              <w:t>Sociálne poradenstvo, informovanosť o sociálnych službách ako aj o zmenách v legislatíve v sociálnej oblasti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Vyhľadávacia činnosť, vedenie evidencie ŤZP detí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Vyhľadávanie možností finančnej pomoci takýmto rodinám </w:t>
            </w:r>
          </w:p>
        </w:tc>
      </w:tr>
      <w:tr w:rsidR="00A603F9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603F9" w:rsidRDefault="00A603F9" w:rsidP="00A60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01CA7" w:rsidRPr="00E01CA7" w:rsidRDefault="00742A8A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01CA7">
              <w:rPr>
                <w:rFonts w:asciiTheme="majorHAnsi" w:hAnsiTheme="majorHAnsi"/>
              </w:rPr>
              <w:t xml:space="preserve">Mesto Spišská Belá vyhľadávacou činnosťou  eviduje deti v rôznom veku s ťažkým zdravotným postihnutím. Takýmto rodinám Mesto Spišská Belá poskytuje sociálne poradenstvo a hľadá  možnosti finančnej podpory prostredníctvom </w:t>
            </w:r>
            <w:r w:rsidR="00937329">
              <w:rPr>
                <w:rFonts w:asciiTheme="majorHAnsi" w:hAnsiTheme="majorHAnsi"/>
              </w:rPr>
              <w:t xml:space="preserve">tretieho sektora, </w:t>
            </w:r>
            <w:r w:rsidRPr="00E01CA7">
              <w:rPr>
                <w:rFonts w:asciiTheme="majorHAnsi" w:hAnsiTheme="majorHAnsi"/>
              </w:rPr>
              <w:t xml:space="preserve">nadácií, </w:t>
            </w:r>
            <w:r w:rsidR="00E01CA7" w:rsidRPr="00E01CA7">
              <w:rPr>
                <w:rFonts w:asciiTheme="majorHAnsi" w:hAnsiTheme="majorHAnsi"/>
              </w:rPr>
              <w:t xml:space="preserve">verejných zbierok, </w:t>
            </w:r>
            <w:r w:rsidRPr="00E01CA7">
              <w:rPr>
                <w:rFonts w:asciiTheme="majorHAnsi" w:hAnsiTheme="majorHAnsi"/>
              </w:rPr>
              <w:t xml:space="preserve">MPSVR SR...  </w:t>
            </w:r>
          </w:p>
          <w:p w:rsidR="00F93E95" w:rsidRDefault="00E01CA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Mesto zabezpečuje v rámci svojich kompetencií komplexnú a individuálnu pomoc deťom, aby dostali</w:t>
            </w:r>
            <w:r w:rsidR="00742A8A" w:rsidRPr="00E01CA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takú </w:t>
            </w:r>
            <w:r w:rsidR="00742A8A" w:rsidRPr="00E01CA7">
              <w:rPr>
                <w:rFonts w:asciiTheme="majorHAnsi" w:hAnsiTheme="majorHAnsi"/>
              </w:rPr>
              <w:t>starostlivosť a pomoc, akú potrebujú.</w:t>
            </w:r>
          </w:p>
          <w:p w:rsidR="00F93E95" w:rsidRPr="00CC7327" w:rsidRDefault="00F93E95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Pr="0095537E">
              <w:rPr>
                <w:rFonts w:asciiTheme="majorHAnsi" w:hAnsiTheme="majorHAnsi"/>
              </w:rPr>
              <w:t>esto</w:t>
            </w:r>
            <w:r>
              <w:rPr>
                <w:rFonts w:asciiTheme="majorHAnsi" w:hAnsiTheme="majorHAnsi"/>
              </w:rPr>
              <w:t xml:space="preserve"> Spišská Belá</w:t>
            </w:r>
            <w:r w:rsidRPr="0095537E">
              <w:rPr>
                <w:rFonts w:asciiTheme="majorHAnsi" w:hAnsiTheme="majorHAnsi"/>
              </w:rPr>
              <w:t xml:space="preserve"> informuje občanov mesta</w:t>
            </w:r>
            <w:r>
              <w:rPr>
                <w:rFonts w:asciiTheme="majorHAnsi" w:hAnsiTheme="majorHAnsi"/>
              </w:rPr>
              <w:t xml:space="preserve"> ako aj prijímateľov sociálnych služieb</w:t>
            </w:r>
            <w:r w:rsidRPr="0095537E">
              <w:rPr>
                <w:rFonts w:asciiTheme="majorHAnsi" w:hAnsiTheme="majorHAnsi"/>
              </w:rPr>
              <w:t xml:space="preserve"> o novelách zákona o sociálnych službách a poskytuje sociálne poradenstvo v oblasti poskytovania sociálnej starostlivosti v meste.</w:t>
            </w:r>
          </w:p>
          <w:p w:rsidR="00F93E95" w:rsidRPr="00CC7327" w:rsidRDefault="00F93E95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Pr="0095537E">
              <w:rPr>
                <w:rFonts w:asciiTheme="majorHAnsi" w:hAnsiTheme="majorHAnsi"/>
              </w:rPr>
              <w:t>esto</w:t>
            </w:r>
            <w:r>
              <w:rPr>
                <w:rFonts w:asciiTheme="majorHAnsi" w:hAnsiTheme="majorHAnsi"/>
              </w:rPr>
              <w:t xml:space="preserve"> Spišská Belá</w:t>
            </w:r>
            <w:r w:rsidRPr="0095537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poskytovaním poradenstva informuje oprávnené osoby</w:t>
            </w:r>
            <w:r w:rsidRPr="0095537E">
              <w:rPr>
                <w:rFonts w:asciiTheme="majorHAnsi" w:hAnsiTheme="majorHAnsi"/>
              </w:rPr>
              <w:t xml:space="preserve"> o</w:t>
            </w:r>
            <w:r>
              <w:rPr>
                <w:rFonts w:asciiTheme="majorHAnsi" w:hAnsiTheme="majorHAnsi"/>
              </w:rPr>
              <w:t> nárokoch, legislatíve v oblasti sociálnych služieb a ich zmenách.</w:t>
            </w:r>
          </w:p>
          <w:p w:rsidR="00A603F9" w:rsidRDefault="00742A8A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01CA7">
              <w:rPr>
                <w:rFonts w:asciiTheme="majorHAnsi" w:hAnsiTheme="majorHAnsi"/>
              </w:rPr>
              <w:t xml:space="preserve"> </w:t>
            </w: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2.5 Poskytovanie prepravnej služby</w:t>
            </w:r>
          </w:p>
        </w:tc>
        <w:tc>
          <w:tcPr>
            <w:tcW w:w="6049" w:type="dxa"/>
            <w:gridSpan w:val="3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>
              <w:rPr>
                <w:rFonts w:asciiTheme="majorHAnsi" w:hAnsiTheme="majorHAnsi"/>
              </w:rPr>
              <w:t>Zvyšovanie kvality poskytovanej prepravnej služby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Udržanie cenovej dostupnosti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Sociálne poradenstvo, informovanosť o dostupnosti  a podmienkach prepravnej služby 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Postupne rozširovanie okruhu klientov </w:t>
            </w:r>
          </w:p>
        </w:tc>
      </w:tr>
      <w:tr w:rsidR="00F93E95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93E95" w:rsidRDefault="00F93E95" w:rsidP="00F93E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9" w:type="dxa"/>
            <w:gridSpan w:val="3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93E95" w:rsidRPr="00184DA7" w:rsidRDefault="00F93E95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1453D1">
              <w:rPr>
                <w:rFonts w:asciiTheme="majorHAnsi" w:hAnsiTheme="majorHAnsi"/>
              </w:rPr>
              <w:t>Mesto Spišská Belá poskyt</w:t>
            </w:r>
            <w:r w:rsidR="00937329">
              <w:rPr>
                <w:rFonts w:asciiTheme="majorHAnsi" w:hAnsiTheme="majorHAnsi"/>
              </w:rPr>
              <w:t xml:space="preserve">ovalo v roku 2018 </w:t>
            </w:r>
            <w:r w:rsidRPr="001453D1">
              <w:rPr>
                <w:rFonts w:asciiTheme="majorHAnsi" w:hAnsiTheme="majorHAnsi"/>
              </w:rPr>
              <w:t xml:space="preserve"> prepravnú službu </w:t>
            </w:r>
            <w:r w:rsidR="005C2899" w:rsidRPr="00937329">
              <w:rPr>
                <w:rFonts w:asciiTheme="majorHAnsi" w:hAnsiTheme="majorHAnsi"/>
              </w:rPr>
              <w:t>1</w:t>
            </w:r>
            <w:r w:rsidR="00937329" w:rsidRPr="00937329">
              <w:rPr>
                <w:rFonts w:asciiTheme="majorHAnsi" w:hAnsiTheme="majorHAnsi"/>
              </w:rPr>
              <w:t>7</w:t>
            </w:r>
            <w:r w:rsidRPr="00937329">
              <w:rPr>
                <w:rFonts w:asciiTheme="majorHAnsi" w:hAnsiTheme="majorHAnsi"/>
              </w:rPr>
              <w:t xml:space="preserve"> prijímateľo</w:t>
            </w:r>
            <w:r w:rsidR="00937329" w:rsidRPr="00937329">
              <w:rPr>
                <w:rFonts w:asciiTheme="majorHAnsi" w:hAnsiTheme="majorHAnsi"/>
              </w:rPr>
              <w:t>m</w:t>
            </w:r>
            <w:r w:rsidR="00937329">
              <w:rPr>
                <w:rFonts w:asciiTheme="majorHAnsi" w:hAnsiTheme="majorHAnsi"/>
              </w:rPr>
              <w:t xml:space="preserve"> SS</w:t>
            </w:r>
            <w:r w:rsidRPr="001453D1">
              <w:rPr>
                <w:rFonts w:asciiTheme="majorHAnsi" w:hAnsiTheme="majorHAnsi"/>
              </w:rPr>
              <w:t>. Pravidelne ju využíva</w:t>
            </w:r>
            <w:r w:rsidR="005C2899" w:rsidRPr="001453D1">
              <w:rPr>
                <w:rFonts w:asciiTheme="majorHAnsi" w:hAnsiTheme="majorHAnsi"/>
              </w:rPr>
              <w:t>jú</w:t>
            </w:r>
            <w:r w:rsidRPr="001453D1">
              <w:rPr>
                <w:rFonts w:asciiTheme="majorHAnsi" w:hAnsiTheme="majorHAnsi"/>
              </w:rPr>
              <w:t xml:space="preserve"> 5 klient</w:t>
            </w:r>
            <w:r w:rsidR="005C2899" w:rsidRPr="001453D1">
              <w:rPr>
                <w:rFonts w:asciiTheme="majorHAnsi" w:hAnsiTheme="majorHAnsi"/>
              </w:rPr>
              <w:t>i</w:t>
            </w:r>
            <w:r w:rsidRPr="001453D1">
              <w:rPr>
                <w:rFonts w:asciiTheme="majorHAnsi" w:hAnsiTheme="majorHAnsi"/>
              </w:rPr>
              <w:t xml:space="preserve">. Príjmy z prepravnej služby za </w:t>
            </w:r>
            <w:r w:rsidR="00937329">
              <w:rPr>
                <w:rFonts w:asciiTheme="majorHAnsi" w:hAnsiTheme="majorHAnsi"/>
              </w:rPr>
              <w:t xml:space="preserve">rok </w:t>
            </w:r>
            <w:r w:rsidRPr="001453D1">
              <w:rPr>
                <w:rFonts w:asciiTheme="majorHAnsi" w:hAnsiTheme="majorHAnsi"/>
              </w:rPr>
              <w:t>201</w:t>
            </w:r>
            <w:r w:rsidR="005C2899" w:rsidRPr="001453D1">
              <w:rPr>
                <w:rFonts w:asciiTheme="majorHAnsi" w:hAnsiTheme="majorHAnsi"/>
              </w:rPr>
              <w:t>8</w:t>
            </w:r>
            <w:r w:rsidRPr="001453D1">
              <w:rPr>
                <w:rFonts w:asciiTheme="majorHAnsi" w:hAnsiTheme="majorHAnsi"/>
              </w:rPr>
              <w:t xml:space="preserve"> predstavujú čiastku </w:t>
            </w:r>
            <w:r w:rsidR="00C4023E">
              <w:rPr>
                <w:rFonts w:asciiTheme="majorHAnsi" w:hAnsiTheme="majorHAnsi"/>
              </w:rPr>
              <w:t>112,00 EUR.</w:t>
            </w:r>
          </w:p>
          <w:p w:rsidR="00F93E95" w:rsidRDefault="00F93E9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F93E95" w:rsidRDefault="00F93E9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3.ROZVOJ SOCIÁLNYCH SLUŽIEB SO ZAMERANÍM NA RODINY S DEŤMI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3023"/>
        <w:gridCol w:w="3025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3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5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3.1 Pomoc rodinám s deťmi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Socializácia detí, aktívne trávenie voľného času, skvalitnenie života rodinám,  rozvíjanie talentu, výmena skúseností a názorov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Vyhľadávacia činnosť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3. Sociálne poradenstvo, individuálne riešenie problémov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4. </w:t>
            </w:r>
            <w:r>
              <w:rPr>
                <w:rFonts w:asciiTheme="majorHAnsi" w:hAnsiTheme="majorHAnsi"/>
              </w:rPr>
              <w:t xml:space="preserve">Podpora tretieho sektora zaoberajúceho sa prácou s deťmi a mládežou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Podpora terénnej sociálnej práce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Zapojenie verejnosti  do pomoci ľuďom v núdzi  „</w:t>
            </w:r>
            <w:proofErr w:type="spellStart"/>
            <w:r>
              <w:rPr>
                <w:rFonts w:asciiTheme="majorHAnsi" w:hAnsiTheme="majorHAnsi"/>
              </w:rPr>
              <w:t>Beľan-Beľanovi</w:t>
            </w:r>
            <w:proofErr w:type="spellEnd"/>
            <w:r>
              <w:rPr>
                <w:rFonts w:asciiTheme="majorHAnsi" w:hAnsiTheme="majorHAnsi"/>
              </w:rPr>
              <w:t>“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Podpora </w:t>
            </w:r>
            <w:proofErr w:type="spellStart"/>
            <w:r>
              <w:rPr>
                <w:rFonts w:asciiTheme="majorHAnsi" w:hAnsiTheme="majorHAnsi"/>
              </w:rPr>
              <w:t>Face</w:t>
            </w:r>
            <w:proofErr w:type="spellEnd"/>
            <w:r>
              <w:rPr>
                <w:rFonts w:asciiTheme="majorHAnsi" w:hAnsiTheme="majorHAnsi"/>
              </w:rPr>
              <w:t xml:space="preserve"> klubu ako </w:t>
            </w:r>
            <w:proofErr w:type="spellStart"/>
            <w:r>
              <w:rPr>
                <w:rFonts w:asciiTheme="majorHAnsi" w:hAnsiTheme="majorHAnsi"/>
              </w:rPr>
              <w:t>nízkoprahového</w:t>
            </w:r>
            <w:proofErr w:type="spellEnd"/>
            <w:r>
              <w:rPr>
                <w:rFonts w:asciiTheme="majorHAnsi" w:hAnsiTheme="majorHAnsi"/>
              </w:rPr>
              <w:t xml:space="preserve"> centra pre mladých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Podpora dobrovoľníctva najmä mladých ľudí 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Spolupráca so školami - neformálne vzdelávanie mladých ľudí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10. Zriadenie Komunitného centra, </w:t>
            </w:r>
            <w:r w:rsidRPr="001453D1">
              <w:rPr>
                <w:rFonts w:asciiTheme="majorHAnsi" w:hAnsiTheme="majorHAnsi" w:cstheme="majorHAnsi"/>
              </w:rPr>
              <w:t>kapacita KC  20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11. Vypracovanie Koncepcie práce s mládežou v Spišskej Belej</w:t>
            </w:r>
          </w:p>
        </w:tc>
      </w:tr>
      <w:tr w:rsidR="005C2899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5C2899" w:rsidRDefault="005C28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lastRenderedPageBreak/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5C2899" w:rsidRDefault="00DF6EBA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Mesto Spišská Belá v spolupráci s </w:t>
            </w:r>
            <w:proofErr w:type="spellStart"/>
            <w:r>
              <w:rPr>
                <w:rFonts w:asciiTheme="majorHAnsi" w:hAnsiTheme="majorHAnsi" w:cstheme="majorHAnsi"/>
              </w:rPr>
              <w:t>nízkoprahovým</w:t>
            </w:r>
            <w:proofErr w:type="spellEnd"/>
            <w:r>
              <w:rPr>
                <w:rFonts w:asciiTheme="majorHAnsi" w:hAnsiTheme="majorHAnsi" w:cstheme="majorHAnsi"/>
              </w:rPr>
              <w:t xml:space="preserve"> centrom pre mladých motivuje odbornými činnosťami mládež, aby sa stala efektívnym členom sociálneho prostredia. </w:t>
            </w:r>
          </w:p>
          <w:p w:rsidR="00DF6EBA" w:rsidRPr="008A40DD" w:rsidRDefault="009916B6" w:rsidP="009916B6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Mesto podporuje prácu s mládežou nielen tým, že financuje prevádzkové náklady </w:t>
            </w:r>
            <w:proofErr w:type="spellStart"/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>Face</w:t>
            </w:r>
            <w:proofErr w:type="spellEnd"/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klubu, ale zamestnáva dvoch mladých ľudí na agendu práce s mládežou. 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Koordinátorov si vybrala samotná mládež</w:t>
            </w:r>
            <w:r w:rsid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>, pretože pri práci s m</w:t>
            </w:r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>ládežou</w:t>
            </w:r>
            <w:r w:rsid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j</w:t>
            </w:r>
            <w:r w:rsidRPr="009916B6">
              <w:rPr>
                <w:rFonts w:asciiTheme="majorHAnsi" w:hAnsiTheme="majorHAnsi" w:cs="Arial"/>
                <w:color w:val="000000"/>
                <w:shd w:val="clear" w:color="auto" w:fill="FFFFFF"/>
              </w:rPr>
              <w:t>e dôležité, aby mali dôveru a zároveň boli akceptovanými a rešpektovanými medzi samotnými mladými.</w:t>
            </w:r>
            <w:r w:rsid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Mesto Spišská Belá dňa 30.05.2018 podpísalo </w:t>
            </w:r>
            <w:r w:rsidR="008A40DD" w:rsidRP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>Zmluv</w:t>
            </w:r>
            <w:r w:rsid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>u</w:t>
            </w:r>
            <w:r w:rsidR="008A40DD" w:rsidRP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o</w:t>
            </w:r>
            <w:r w:rsid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> </w:t>
            </w:r>
            <w:r w:rsidR="008A40DD" w:rsidRP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>spoluprác</w:t>
            </w:r>
            <w:r w:rsid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i s </w:t>
            </w:r>
            <w:r w:rsidR="00C478B2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>občiansk</w:t>
            </w:r>
            <w:r w:rsid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>ym</w:t>
            </w:r>
            <w:r w:rsidR="00C478B2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združen</w:t>
            </w:r>
            <w:r w:rsid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>ím</w:t>
            </w:r>
            <w:r w:rsidR="00C478B2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478B2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>Expression</w:t>
            </w:r>
            <w:proofErr w:type="spellEnd"/>
            <w:r w:rsidR="00C478B2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Spišská Belá</w:t>
            </w:r>
            <w:r w:rsidR="008A40DD" w:rsidRPr="00C478B2">
              <w:rPr>
                <w:rFonts w:asciiTheme="majorHAnsi" w:hAnsiTheme="majorHAnsi" w:cs="Arial"/>
                <w:color w:val="000000"/>
                <w:shd w:val="clear" w:color="auto" w:fill="FFFFFF"/>
              </w:rPr>
              <w:t>.</w:t>
            </w:r>
            <w:r w:rsidR="008A40DD" w:rsidRPr="008A40DD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Táto zmluva dáva mladým určité výhody a istoty od mesta do budúcna, ale zároveň im ukladá určité úlohy a vyžaduje od nich zodpovednosť za túto agendu. A to je skutočne obrovská výzva pre mladých, kde majú veľkú šancu ukázať svoj potenciál.</w:t>
            </w:r>
            <w:r w:rsidR="008A40DD" w:rsidRPr="008A40DD">
              <w:rPr>
                <w:rStyle w:val="apple-converted-space"/>
                <w:rFonts w:asciiTheme="majorHAnsi" w:hAnsiTheme="majorHAnsi" w:cs="Arial"/>
                <w:color w:val="000000"/>
                <w:shd w:val="clear" w:color="auto" w:fill="FFFFFF"/>
              </w:rPr>
              <w:t> </w:t>
            </w:r>
          </w:p>
          <w:p w:rsidR="00C478B2" w:rsidRDefault="00C478B2" w:rsidP="0039787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V</w:t>
            </w:r>
            <w:r w:rsidR="00DF6EBA" w:rsidRPr="009E2A5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o </w:t>
            </w:r>
            <w:proofErr w:type="spellStart"/>
            <w:r w:rsidR="00DF6EBA" w:rsidRPr="009E2A57">
              <w:rPr>
                <w:rFonts w:asciiTheme="majorHAnsi" w:hAnsiTheme="majorHAnsi" w:cs="Arial"/>
                <w:color w:val="000000"/>
                <w:sz w:val="22"/>
                <w:szCs w:val="22"/>
              </w:rPr>
              <w:t>Face</w:t>
            </w:r>
            <w:proofErr w:type="spellEnd"/>
            <w:r w:rsidR="00DF6EBA" w:rsidRPr="009E2A5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F6EBA" w:rsidRPr="009E2A57">
              <w:rPr>
                <w:rFonts w:asciiTheme="majorHAnsi" w:hAnsiTheme="majorHAnsi" w:cs="Arial"/>
                <w:color w:val="000000"/>
                <w:sz w:val="22"/>
                <w:szCs w:val="22"/>
              </w:rPr>
              <w:t>Clube</w:t>
            </w:r>
            <w:proofErr w:type="spellEnd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sa v priebehu celého roka </w:t>
            </w:r>
            <w:r w:rsidR="00DF6EBA" w:rsidRPr="009E2A5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organizuj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ú rôzne </w:t>
            </w:r>
            <w:r w:rsidRPr="00184DA7">
              <w:rPr>
                <w:rFonts w:asciiTheme="majorHAnsi" w:hAnsiTheme="majorHAnsi" w:cs="Arial"/>
                <w:sz w:val="22"/>
                <w:szCs w:val="22"/>
              </w:rPr>
              <w:t xml:space="preserve">voľnočasové vzdelávacie programy. V čase 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</w:rPr>
              <w:t xml:space="preserve">prázdnin </w:t>
            </w:r>
            <w:proofErr w:type="spellStart"/>
            <w:r w:rsidR="0039787E" w:rsidRPr="00184DA7">
              <w:rPr>
                <w:rFonts w:asciiTheme="majorHAnsi" w:hAnsiTheme="majorHAnsi" w:cs="Arial"/>
                <w:sz w:val="22"/>
                <w:szCs w:val="22"/>
              </w:rPr>
              <w:t>Face</w:t>
            </w:r>
            <w:proofErr w:type="spellEnd"/>
            <w:r w:rsidR="0039787E" w:rsidRPr="00184DA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9787E" w:rsidRPr="00184DA7">
              <w:rPr>
                <w:rFonts w:asciiTheme="majorHAnsi" w:hAnsiTheme="majorHAnsi" w:cs="Arial"/>
                <w:sz w:val="22"/>
                <w:szCs w:val="22"/>
              </w:rPr>
              <w:t>C</w:t>
            </w:r>
            <w:r w:rsidRPr="00184DA7">
              <w:rPr>
                <w:rFonts w:asciiTheme="majorHAnsi" w:hAnsiTheme="majorHAnsi" w:cs="Arial"/>
                <w:sz w:val="22"/>
                <w:szCs w:val="22"/>
              </w:rPr>
              <w:t>lub</w:t>
            </w:r>
            <w:proofErr w:type="spellEnd"/>
            <w:r w:rsidRPr="00184DA7">
              <w:rPr>
                <w:rFonts w:asciiTheme="majorHAnsi" w:hAnsiTheme="majorHAnsi" w:cs="Arial"/>
                <w:sz w:val="22"/>
                <w:szCs w:val="22"/>
              </w:rPr>
              <w:t xml:space="preserve"> zabezpečuje pre deti a mládež </w:t>
            </w:r>
            <w:r w:rsidR="00DF6EBA" w:rsidRPr="00184DA7">
              <w:rPr>
                <w:rFonts w:asciiTheme="majorHAnsi" w:hAnsiTheme="majorHAnsi" w:cs="Arial"/>
                <w:sz w:val="22"/>
                <w:szCs w:val="22"/>
              </w:rPr>
              <w:t xml:space="preserve">program </w:t>
            </w:r>
            <w:r w:rsidRPr="00184DA7">
              <w:rPr>
                <w:rFonts w:asciiTheme="majorHAnsi" w:hAnsiTheme="majorHAnsi" w:cs="Arial"/>
                <w:sz w:val="22"/>
                <w:szCs w:val="22"/>
              </w:rPr>
              <w:t>aj v doobedňajších hodinách, kde im s činnosťou pomáhajú dobrovoľníci</w:t>
            </w:r>
            <w:r w:rsidR="00DF6EBA" w:rsidRPr="00184DA7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184DA7">
              <w:rPr>
                <w:rFonts w:asciiTheme="majorHAnsi" w:hAnsiTheme="majorHAnsi" w:cs="Arial"/>
                <w:sz w:val="22"/>
                <w:szCs w:val="22"/>
              </w:rPr>
              <w:t xml:space="preserve"> Dobrovoľníci pomáhajú pri n</w:t>
            </w:r>
            <w:r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eformáln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om</w:t>
            </w:r>
            <w:r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vzdelávan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í v oblasti práce s mládežou</w:t>
            </w:r>
            <w:r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, ktorého cieľom je získanie nových vedomostí, praktických skúsenosti a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 </w:t>
            </w:r>
            <w:r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zručností</w:t>
            </w:r>
            <w:r w:rsidR="0039787E" w:rsidRPr="00184DA7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, ako aj rozvíjanie talentu. Mestu záleží na potrebách mladých a aj takto skvalitňuje život chudobným rodinám a rodinám s nízkym príjmom. </w:t>
            </w:r>
          </w:p>
          <w:p w:rsidR="007E59EB" w:rsidRPr="007E59EB" w:rsidRDefault="007E59EB" w:rsidP="0039787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V roku 2018 realizovalo stretnutie</w:t>
            </w:r>
            <w:r w:rsidR="00937329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rodičov -</w:t>
            </w: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zákonných zástupov konkrétnych detí s problémovým správaním za účelom </w:t>
            </w:r>
            <w:r w:rsidRPr="007E59EB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prevencie 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nežiaducich javov  pre </w:t>
            </w:r>
            <w:r w:rsidRPr="007E59EB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opakované úmyselné ubližovanie slabším jedincom ako aj zamedzeniu potencionálnej gradácie tohto </w:t>
            </w:r>
            <w:r w:rsidRPr="007E59EB">
              <w:rPr>
                <w:rFonts w:asciiTheme="majorHAnsi" w:hAnsiTheme="majorHAnsi"/>
                <w:color w:val="333333"/>
                <w:sz w:val="22"/>
                <w:szCs w:val="22"/>
              </w:rPr>
              <w:t xml:space="preserve">výchovného problému. </w:t>
            </w:r>
            <w:r w:rsidRPr="007E59EB">
              <w:rPr>
                <w:rFonts w:asciiTheme="majorHAnsi" w:hAnsiTheme="majorHAnsi"/>
                <w:color w:val="000000"/>
                <w:sz w:val="22"/>
                <w:szCs w:val="22"/>
              </w:rPr>
              <w:t>Uvedomujeme si, že šikanovanie je natoľko závažný problém, že nie je možné vyriešiť ho niekoľkými odporúčaniami, pretože neexistujú hotové a jednoduché návody na riešenie tohto problému a dokazovanie skutku.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V prevencii budeme v rámci kompetencií naďalej pokračovať.</w:t>
            </w:r>
          </w:p>
          <w:p w:rsidR="0039787E" w:rsidRDefault="0039787E" w:rsidP="0039787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84DA7">
              <w:rPr>
                <w:rFonts w:asciiTheme="majorHAnsi" w:hAnsiTheme="majorHAnsi"/>
              </w:rPr>
              <w:t>Mesto zabezpečuje v rámci svojich kompetencií komplexnú a individuálnu pomoc deťom, aby dostali takú starostlivosť a pomoc, akú potrebujú</w:t>
            </w:r>
            <w:r w:rsidRPr="00E01CA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Znevýhodneným rodinám poskytuje</w:t>
            </w:r>
            <w:r w:rsidR="00046462">
              <w:rPr>
                <w:rFonts w:asciiTheme="majorHAnsi" w:hAnsiTheme="majorHAnsi"/>
              </w:rPr>
              <w:t xml:space="preserve"> okrem poradenstva</w:t>
            </w:r>
            <w:r>
              <w:rPr>
                <w:rFonts w:asciiTheme="majorHAnsi" w:hAnsiTheme="majorHAnsi"/>
              </w:rPr>
              <w:t xml:space="preserve"> materiálnu</w:t>
            </w:r>
            <w:r w:rsidR="007A3C0B">
              <w:rPr>
                <w:rFonts w:asciiTheme="majorHAnsi" w:hAnsiTheme="majorHAnsi"/>
              </w:rPr>
              <w:t xml:space="preserve"> (verejná pomoc)</w:t>
            </w:r>
            <w:r>
              <w:rPr>
                <w:rFonts w:asciiTheme="majorHAnsi" w:hAnsiTheme="majorHAnsi"/>
              </w:rPr>
              <w:t xml:space="preserve"> a humanitárnu pomoc.</w:t>
            </w:r>
          </w:p>
          <w:p w:rsidR="00046462" w:rsidRDefault="00046462" w:rsidP="0039787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Prostredníctvom TSP a TP Mesto Spišská Belá zabezpečuje vyhľadávaciu činnosť</w:t>
            </w:r>
            <w:r w:rsidR="007A3C0B">
              <w:rPr>
                <w:rFonts w:asciiTheme="majorHAnsi" w:hAnsiTheme="majorHAnsi"/>
              </w:rPr>
              <w:t>, kde individuálnym prístupom hľadajú možnosti riešenia nepriaznivej sociálnej situácie.</w:t>
            </w:r>
            <w:r>
              <w:rPr>
                <w:rFonts w:asciiTheme="majorHAnsi" w:hAnsiTheme="majorHAnsi"/>
              </w:rPr>
              <w:t xml:space="preserve"> </w:t>
            </w:r>
          </w:p>
          <w:p w:rsidR="00DF6EBA" w:rsidRPr="007A3C0B" w:rsidRDefault="007A3C0B" w:rsidP="007A3C0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>Mesto Spišská Belá v roku 2018 podalo žiadosť o poskytnutie finančného príspevku z fondov EÚ na zriadenia Komunitného centra, ktoré má</w:t>
            </w:r>
            <w:r w:rsidRPr="006C265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slúžiť ako centrum so zázemím pre potreby </w:t>
            </w:r>
            <w:r w:rsidRPr="006C2658">
              <w:rPr>
                <w:rFonts w:asciiTheme="majorHAnsi" w:hAnsiTheme="majorHAnsi" w:cs="Arial"/>
                <w:color w:val="000000"/>
                <w:shd w:val="clear" w:color="auto" w:fill="FFFFFF"/>
              </w:rPr>
              <w:lastRenderedPageBreak/>
              <w:t>rôznych komunít mesta a ich aktivít. V objekte sa budú nachádzať priestory aj pre klub seniorov, či pre iné komunity a spoločenstvá, pre výchovné, vzdelávacie a aktivačné činnosti a pre ďalšie komunitné aktivity. Zároveň tento objekt bude slúžiť ako zázemie potrebné pre plánovanú mestskú (komunitnú) záhradu a teda pre rôzne aktivity aj v tejto záhrade.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V</w:t>
            </w:r>
            <w:r w:rsidRPr="003371E0">
              <w:rPr>
                <w:rFonts w:asciiTheme="majorHAnsi" w:hAnsiTheme="majorHAnsi" w:cs="Arial"/>
                <w:color w:val="000000"/>
                <w:shd w:val="clear" w:color="auto" w:fill="FFFFFF"/>
              </w:rPr>
              <w:t> prípade úspešnosti tohto projektu by sa výstavba komunitného centra mohla začať v 2. polovici roka 2019 a uvedením do prevádzky v 2. polovici roka 2020.</w:t>
            </w:r>
            <w:r w:rsidRPr="006C2658">
              <w:rPr>
                <w:rStyle w:val="apple-converted-space"/>
                <w:rFonts w:asciiTheme="majorHAnsi" w:hAnsiTheme="majorHAnsi" w:cs="Arial"/>
                <w:color w:val="000000"/>
                <w:sz w:val="26"/>
                <w:shd w:val="clear" w:color="auto" w:fill="FFFFFF"/>
              </w:rPr>
              <w:t> </w:t>
            </w:r>
            <w:r w:rsidRPr="006C2658">
              <w:rPr>
                <w:rFonts w:asciiTheme="majorHAnsi" w:hAnsiTheme="majorHAnsi"/>
              </w:rPr>
              <w:t xml:space="preserve"> Projekt je v štádiu schvaľovania.</w:t>
            </w:r>
          </w:p>
          <w:p w:rsidR="005C2899" w:rsidRDefault="005C289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lastRenderedPageBreak/>
              <w:t>3.2 Prevencia nežiaducich javov u detí a mládeže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 xml:space="preserve">Prevencia a eliminácia rôznych druhov závislostí  u detí a mládeže 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Prevencia  a eliminácia páchania trestnej činnosti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Sociálne poradenstvo, spolupráca s rodičmi, odporúčania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Preventívne prednášky, zážitkové aktivity (LARPY), inšpiratívne stretnutia s inými mladými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Vypracovanie Koncepcie práce s mládežou v Spišskej Belej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 xml:space="preserve">Vytvorenie nových priestorov pre aktivity určené pre deti a mládež vo </w:t>
            </w:r>
            <w:proofErr w:type="spellStart"/>
            <w:r w:rsidRPr="001453D1">
              <w:rPr>
                <w:rFonts w:asciiTheme="majorHAnsi" w:hAnsiTheme="majorHAnsi" w:cstheme="majorHAnsi"/>
              </w:rPr>
              <w:t>Face</w:t>
            </w:r>
            <w:proofErr w:type="spellEnd"/>
            <w:r w:rsidRPr="001453D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453D1">
              <w:rPr>
                <w:rFonts w:asciiTheme="majorHAnsi" w:hAnsiTheme="majorHAnsi" w:cstheme="majorHAnsi"/>
              </w:rPr>
              <w:t>clube</w:t>
            </w:r>
            <w:proofErr w:type="spellEnd"/>
            <w:r w:rsidRPr="001453D1">
              <w:rPr>
                <w:rFonts w:asciiTheme="majorHAnsi" w:hAnsiTheme="majorHAnsi" w:cstheme="majorHAnsi"/>
              </w:rPr>
              <w:t>, kapacita 100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 xml:space="preserve">Zriadenie Komunitného centra </w:t>
            </w:r>
          </w:p>
        </w:tc>
      </w:tr>
      <w:tr w:rsidR="001453D1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1453D1" w:rsidRDefault="001453D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1453D1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453D1" w:rsidRDefault="001453D1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453D1">
              <w:rPr>
                <w:rFonts w:asciiTheme="majorHAnsi" w:hAnsiTheme="majorHAnsi"/>
              </w:rPr>
              <w:t xml:space="preserve">Mesto Spišská Belá </w:t>
            </w:r>
            <w:r>
              <w:rPr>
                <w:rFonts w:asciiTheme="majorHAnsi" w:hAnsiTheme="majorHAnsi"/>
              </w:rPr>
              <w:t xml:space="preserve">v pôsobnosti </w:t>
            </w:r>
            <w:proofErr w:type="spellStart"/>
            <w:r>
              <w:rPr>
                <w:rFonts w:asciiTheme="majorHAnsi" w:hAnsiTheme="majorHAnsi"/>
              </w:rPr>
              <w:t>nízkoprahového</w:t>
            </w:r>
            <w:proofErr w:type="spellEnd"/>
            <w:r>
              <w:rPr>
                <w:rFonts w:asciiTheme="majorHAnsi" w:hAnsiTheme="majorHAnsi"/>
              </w:rPr>
              <w:t xml:space="preserve"> centra pre mladých priebežne</w:t>
            </w:r>
            <w:r w:rsidRPr="001453D1">
              <w:rPr>
                <w:rFonts w:asciiTheme="majorHAnsi" w:hAnsiTheme="majorHAnsi"/>
              </w:rPr>
              <w:t xml:space="preserve"> uskutoč</w:t>
            </w:r>
            <w:r>
              <w:rPr>
                <w:rFonts w:asciiTheme="majorHAnsi" w:hAnsiTheme="majorHAnsi"/>
              </w:rPr>
              <w:t>ňuje rôzne</w:t>
            </w:r>
            <w:r w:rsidRPr="001453D1">
              <w:rPr>
                <w:rFonts w:asciiTheme="majorHAnsi" w:hAnsiTheme="majorHAnsi"/>
              </w:rPr>
              <w:t xml:space="preserve"> výchovno-vzdelávaci</w:t>
            </w:r>
            <w:r>
              <w:rPr>
                <w:rFonts w:asciiTheme="majorHAnsi" w:hAnsiTheme="majorHAnsi"/>
              </w:rPr>
              <w:t>e</w:t>
            </w:r>
            <w:r w:rsidRPr="001453D1">
              <w:rPr>
                <w:rFonts w:asciiTheme="majorHAnsi" w:hAnsiTheme="majorHAnsi"/>
              </w:rPr>
              <w:t xml:space="preserve"> aktivit</w:t>
            </w:r>
            <w:r>
              <w:rPr>
                <w:rFonts w:asciiTheme="majorHAnsi" w:hAnsiTheme="majorHAnsi"/>
              </w:rPr>
              <w:t>y</w:t>
            </w:r>
            <w:r w:rsidR="00CD15C1">
              <w:rPr>
                <w:rFonts w:asciiTheme="majorHAnsi" w:hAnsiTheme="majorHAnsi"/>
              </w:rPr>
              <w:t>, prednášky, poradenstvo..</w:t>
            </w:r>
            <w:r>
              <w:rPr>
                <w:rFonts w:asciiTheme="majorHAnsi" w:hAnsiTheme="majorHAnsi"/>
              </w:rPr>
              <w:t>. H</w:t>
            </w:r>
            <w:r w:rsidRPr="001453D1">
              <w:rPr>
                <w:rFonts w:asciiTheme="majorHAnsi" w:hAnsiTheme="majorHAnsi"/>
              </w:rPr>
              <w:t xml:space="preserve">lavným cieľom výchovno-vzdelávacej aktivity </w:t>
            </w:r>
            <w:r>
              <w:rPr>
                <w:rFonts w:asciiTheme="majorHAnsi" w:hAnsiTheme="majorHAnsi"/>
              </w:rPr>
              <w:t>je</w:t>
            </w:r>
            <w:r w:rsidRPr="001453D1">
              <w:rPr>
                <w:rFonts w:asciiTheme="majorHAnsi" w:hAnsiTheme="majorHAnsi"/>
              </w:rPr>
              <w:t xml:space="preserve"> pozitívne ovplyvniť vzťahy v rodine – medzi rodičmi a deťmi, súrodencami, ale aj vzťahy medzi rovesníkmi formou vhodného trávenia voľného času</w:t>
            </w:r>
            <w:r>
              <w:rPr>
                <w:rFonts w:asciiTheme="majorHAnsi" w:hAnsiTheme="majorHAnsi"/>
              </w:rPr>
              <w:t xml:space="preserve"> za účelom eliminácie nežiaducich druhov závislostí a páchania trestnej činnosti. </w:t>
            </w:r>
          </w:p>
          <w:p w:rsidR="00BD0751" w:rsidRPr="00BD0751" w:rsidRDefault="00BD0751" w:rsidP="00BD0751">
            <w:pPr>
              <w:pStyle w:val="Nadpis1"/>
              <w:shd w:val="clear" w:color="auto" w:fill="FFFFFF"/>
              <w:spacing w:before="0" w:line="312" w:lineRule="atLeast"/>
              <w:jc w:val="both"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pacing w:val="-15"/>
                <w:sz w:val="22"/>
                <w:szCs w:val="22"/>
              </w:rPr>
            </w:pPr>
            <w:r w:rsidRPr="00BD0751">
              <w:rPr>
                <w:color w:val="auto"/>
                <w:sz w:val="22"/>
                <w:szCs w:val="22"/>
              </w:rPr>
              <w:t xml:space="preserve">V roku 2018 </w:t>
            </w:r>
            <w:proofErr w:type="spellStart"/>
            <w:r w:rsidRPr="00BD0751">
              <w:rPr>
                <w:color w:val="auto"/>
                <w:sz w:val="22"/>
                <w:szCs w:val="22"/>
              </w:rPr>
              <w:t>MsZ</w:t>
            </w:r>
            <w:proofErr w:type="spellEnd"/>
            <w:r w:rsidRPr="00BD0751">
              <w:rPr>
                <w:color w:val="auto"/>
                <w:sz w:val="22"/>
                <w:szCs w:val="22"/>
              </w:rPr>
              <w:t xml:space="preserve"> schválilo </w:t>
            </w:r>
            <w:r w:rsidRPr="00BD0751">
              <w:rPr>
                <w:rFonts w:cs="Arial"/>
                <w:bCs/>
                <w:color w:val="auto"/>
                <w:spacing w:val="-15"/>
                <w:sz w:val="22"/>
                <w:szCs w:val="22"/>
              </w:rPr>
              <w:t>zmluvu o spolupráci – prioritou je práca s</w:t>
            </w:r>
            <w:r>
              <w:rPr>
                <w:rFonts w:cs="Arial"/>
                <w:bCs/>
                <w:color w:val="auto"/>
                <w:spacing w:val="-15"/>
                <w:sz w:val="22"/>
                <w:szCs w:val="22"/>
              </w:rPr>
              <w:t> </w:t>
            </w:r>
            <w:r w:rsidRPr="00BD0751">
              <w:rPr>
                <w:rFonts w:cs="Arial"/>
                <w:bCs/>
                <w:color w:val="auto"/>
                <w:spacing w:val="-15"/>
                <w:sz w:val="22"/>
                <w:szCs w:val="22"/>
              </w:rPr>
              <w:t>mládežou</w:t>
            </w:r>
            <w:r>
              <w:rPr>
                <w:rFonts w:cs="Arial"/>
                <w:bCs/>
                <w:color w:val="auto"/>
                <w:spacing w:val="-15"/>
                <w:sz w:val="22"/>
                <w:szCs w:val="22"/>
              </w:rPr>
              <w:t xml:space="preserve"> v Spišskej Belej.</w:t>
            </w:r>
          </w:p>
          <w:p w:rsidR="001453D1" w:rsidRDefault="00CD15C1" w:rsidP="00CD15C1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D15C1">
              <w:rPr>
                <w:rFonts w:asciiTheme="majorHAnsi" w:hAnsiTheme="majorHAnsi" w:cstheme="majorHAnsi"/>
              </w:rPr>
              <w:t xml:space="preserve">Nové priestory pre aktivity určené pre deti a mládež vo </w:t>
            </w:r>
            <w:proofErr w:type="spellStart"/>
            <w:r w:rsidRPr="00CD15C1">
              <w:rPr>
                <w:rFonts w:asciiTheme="majorHAnsi" w:hAnsiTheme="majorHAnsi" w:cstheme="majorHAnsi"/>
              </w:rPr>
              <w:t>Face</w:t>
            </w:r>
            <w:proofErr w:type="spellEnd"/>
            <w:r w:rsidRPr="00CD15C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5C1">
              <w:rPr>
                <w:rFonts w:asciiTheme="majorHAnsi" w:hAnsiTheme="majorHAnsi" w:cstheme="majorHAnsi"/>
              </w:rPr>
              <w:t>clube</w:t>
            </w:r>
            <w:proofErr w:type="spellEnd"/>
            <w:r>
              <w:rPr>
                <w:rFonts w:asciiTheme="majorHAnsi" w:hAnsiTheme="majorHAnsi" w:cstheme="majorHAnsi"/>
              </w:rPr>
              <w:t xml:space="preserve"> sú v štádiu výstavby, predpokladané dokončovacie práce v druhom polroku 2019.</w:t>
            </w:r>
          </w:p>
          <w:p w:rsidR="00CD15C1" w:rsidRPr="007A3C0B" w:rsidRDefault="00CD15C1" w:rsidP="00CD15C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V</w:t>
            </w:r>
            <w:r w:rsidRPr="003371E0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 prípade úspešnosti 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projektu - </w:t>
            </w:r>
            <w:r w:rsidRPr="003371E0">
              <w:rPr>
                <w:rFonts w:asciiTheme="majorHAnsi" w:hAnsiTheme="majorHAnsi" w:cs="Arial"/>
                <w:color w:val="000000"/>
                <w:shd w:val="clear" w:color="auto" w:fill="FFFFFF"/>
              </w:rPr>
              <w:t>výstavba komunitného centra mohla začať v 2. polovici roka 2019 a uvedením do prevádzky v 2. polovici roka 2020.</w:t>
            </w:r>
            <w:r w:rsidRPr="006C2658">
              <w:rPr>
                <w:rStyle w:val="apple-converted-space"/>
                <w:rFonts w:asciiTheme="majorHAnsi" w:hAnsiTheme="majorHAnsi" w:cs="Arial"/>
                <w:color w:val="000000"/>
                <w:sz w:val="26"/>
                <w:shd w:val="clear" w:color="auto" w:fill="FFFFFF"/>
              </w:rPr>
              <w:t> </w:t>
            </w:r>
            <w:r w:rsidRPr="006C2658">
              <w:rPr>
                <w:rFonts w:asciiTheme="majorHAnsi" w:hAnsiTheme="majorHAnsi"/>
              </w:rPr>
              <w:t xml:space="preserve"> Projekt je v štádiu schvaľovania.</w:t>
            </w:r>
          </w:p>
          <w:p w:rsidR="00CD15C1" w:rsidRDefault="00CD15C1" w:rsidP="00CD15C1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4. ROZVOJ SOCIÁLNYCH SLUŽIEB SO ZAMERANÍM NA ZABEZPEČENIE ZÁKLADNÝCH ŽIVOTNÝCH PODMIENOK PRE OSOBY V ŤAŽKÝCH ŽIVOTNÝCH SITUÁCIÁCH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15"/>
        <w:gridCol w:w="3027"/>
        <w:gridCol w:w="3020"/>
      </w:tblGrid>
      <w:tr w:rsidR="00F12698" w:rsidTr="00F1269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Priorita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Opatrenie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12698" w:rsidTr="00F1269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4.1 Pomoc marginálnym skupinám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1. Rozvoj sociálnych služieb na uspokojovanie základných životných potrieb.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2. Skvalitnenie života osôb v núdzi, zabezpečenie prístrešia, stravy a ošatenia pre každého v núdzi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3. Prevencia nežiaducich životných návykov a spôsobu života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4. Sociálne poradenstvo, špecializované sociálne poradenstvo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5. Individuálny prístup riešenie problémov, informovanosť o zákonných nárokoch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6. Aktívna vyhľadávacia činnosť, vedenie evidencie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lastRenderedPageBreak/>
              <w:t>7. Zavedenie inštitútu osobitného príjemcu pre výplatu dávky v hmotnej núdzi , prídavku na dieťa – účelové využitie štátnych sociálnych dávok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8.  Podpora terénnej sociálnej práce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9.  Zriadenie komunitného centra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10. Pomoc iných ľudí v rámci projektu „</w:t>
            </w:r>
            <w:proofErr w:type="spellStart"/>
            <w:r w:rsidRPr="006C2658">
              <w:rPr>
                <w:rFonts w:asciiTheme="majorHAnsi" w:hAnsiTheme="majorHAnsi" w:cstheme="majorHAnsi"/>
              </w:rPr>
              <w:t>Beľan-Beľanovi</w:t>
            </w:r>
            <w:proofErr w:type="spellEnd"/>
            <w:r w:rsidRPr="006C2658">
              <w:rPr>
                <w:rFonts w:asciiTheme="majorHAnsi" w:hAnsiTheme="majorHAnsi" w:cstheme="majorHAnsi"/>
              </w:rPr>
              <w:t>“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11. </w:t>
            </w:r>
            <w:r w:rsidRPr="006C2658">
              <w:rPr>
                <w:rFonts w:asciiTheme="majorHAnsi" w:hAnsiTheme="majorHAnsi"/>
              </w:rPr>
              <w:t>Realizáciou preventívnych aktivít znižovať počet osôb ohrozených sociálnym vylúčením alebo s obmedzením schopnosti sa spoločensky začleniť a samostatne riešiť problémy pre svoje životné návyky a spôsob života, žijúcich na hranici chudoby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>12. Informovanosť o finančnej gramotnosti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13. Spolupráca so zástupcami Úradu splnomocnenca vlády pre rómske komunity SR a IA MPSVR SR za účelom odstraňovania </w:t>
            </w:r>
            <w:proofErr w:type="spellStart"/>
            <w:r w:rsidRPr="006C2658">
              <w:rPr>
                <w:rFonts w:asciiTheme="majorHAnsi" w:hAnsiTheme="majorHAnsi"/>
              </w:rPr>
              <w:t>marginalizácie</w:t>
            </w:r>
            <w:proofErr w:type="spellEnd"/>
            <w:r w:rsidRPr="006C2658">
              <w:rPr>
                <w:rFonts w:asciiTheme="majorHAnsi" w:hAnsiTheme="majorHAnsi"/>
              </w:rPr>
              <w:t xml:space="preserve"> (TSP a TP)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14. Vytváranie nových  pracovných miest prostredníctvom národných projektov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/>
              </w:rPr>
              <w:t xml:space="preserve">15. Aktivizovanie a socializácia rodín zo sociálne znevýhodneného prostredia, rodín v hmotnej núdzi a rodín s nízkymi príjmami  </w:t>
            </w:r>
          </w:p>
        </w:tc>
      </w:tr>
      <w:tr w:rsidR="00BD0751" w:rsidTr="006C265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1" w:rsidRDefault="00BD07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BD0751">
              <w:rPr>
                <w:rFonts w:asciiTheme="majorHAnsi" w:hAnsiTheme="majorHAnsi" w:cstheme="majorHAnsi"/>
                <w:highlight w:val="red"/>
              </w:rPr>
              <w:lastRenderedPageBreak/>
              <w:t>Plnenie: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8" w:rsidRPr="006C2658" w:rsidRDefault="00BD0751" w:rsidP="006C2658">
            <w:pPr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V rámci aktívnych opatrení na trhu práce Mesto </w:t>
            </w:r>
            <w:r w:rsidR="008065BD" w:rsidRPr="006C2658">
              <w:rPr>
                <w:rFonts w:asciiTheme="majorHAnsi" w:hAnsiTheme="majorHAnsi"/>
              </w:rPr>
              <w:t>Spišská Belá</w:t>
            </w:r>
            <w:r w:rsidRPr="006C2658">
              <w:rPr>
                <w:rFonts w:asciiTheme="majorHAnsi" w:hAnsiTheme="majorHAnsi"/>
              </w:rPr>
              <w:t xml:space="preserve"> </w:t>
            </w:r>
            <w:r w:rsidR="008065BD" w:rsidRPr="006C2658">
              <w:rPr>
                <w:rFonts w:asciiTheme="majorHAnsi" w:hAnsiTheme="majorHAnsi"/>
              </w:rPr>
              <w:t>v</w:t>
            </w:r>
            <w:r w:rsidR="00F35C60">
              <w:rPr>
                <w:rFonts w:asciiTheme="majorHAnsi" w:hAnsiTheme="majorHAnsi"/>
              </w:rPr>
              <w:t> sledovanom období</w:t>
            </w:r>
            <w:r w:rsidR="008065BD" w:rsidRPr="006C2658"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>podalo</w:t>
            </w:r>
            <w:r w:rsidR="008065BD" w:rsidRPr="006C2658">
              <w:rPr>
                <w:rFonts w:asciiTheme="majorHAnsi" w:hAnsiTheme="majorHAnsi"/>
              </w:rPr>
              <w:t xml:space="preserve"> viacero</w:t>
            </w:r>
            <w:r w:rsidRPr="006C2658">
              <w:rPr>
                <w:rFonts w:asciiTheme="majorHAnsi" w:hAnsiTheme="majorHAnsi"/>
              </w:rPr>
              <w:t xml:space="preserve">  žiadost</w:t>
            </w:r>
            <w:r w:rsidR="008065BD" w:rsidRPr="006C2658">
              <w:rPr>
                <w:rFonts w:asciiTheme="majorHAnsi" w:hAnsiTheme="majorHAnsi"/>
              </w:rPr>
              <w:t>í</w:t>
            </w:r>
            <w:r w:rsidRPr="006C2658">
              <w:rPr>
                <w:rFonts w:asciiTheme="majorHAnsi" w:hAnsiTheme="majorHAnsi"/>
              </w:rPr>
              <w:t xml:space="preserve"> o poskytnutie finančného príspevku na podporu vytvorenia pracovných miest. </w:t>
            </w:r>
            <w:r w:rsidR="008065BD" w:rsidRPr="006C2658">
              <w:rPr>
                <w:rFonts w:asciiTheme="majorHAnsi" w:hAnsiTheme="majorHAnsi"/>
              </w:rPr>
              <w:t>Všetky</w:t>
            </w:r>
            <w:r w:rsidRPr="006C2658">
              <w:rPr>
                <w:rFonts w:asciiTheme="majorHAnsi" w:hAnsiTheme="majorHAnsi"/>
              </w:rPr>
              <w:t xml:space="preserve"> žiadosti (projekty) boli v plnom rozsahu schválené. </w:t>
            </w:r>
            <w:r w:rsidR="006C2658" w:rsidRPr="006C2658">
              <w:rPr>
                <w:rFonts w:asciiTheme="majorHAnsi" w:hAnsiTheme="majorHAnsi"/>
              </w:rPr>
              <w:t xml:space="preserve">Od všetkých </w:t>
            </w:r>
            <w:r w:rsidR="006C2658">
              <w:rPr>
                <w:rFonts w:asciiTheme="majorHAnsi" w:hAnsiTheme="majorHAnsi"/>
              </w:rPr>
              <w:t>projektov</w:t>
            </w:r>
            <w:r w:rsidR="006C2658" w:rsidRPr="006C2658">
              <w:rPr>
                <w:rFonts w:asciiTheme="majorHAnsi" w:hAnsiTheme="majorHAnsi"/>
              </w:rPr>
              <w:t xml:space="preserve"> Mesto Spišská Belá </w:t>
            </w:r>
            <w:r w:rsidR="00CB6E5E">
              <w:rPr>
                <w:rFonts w:asciiTheme="majorHAnsi" w:hAnsiTheme="majorHAnsi"/>
              </w:rPr>
              <w:t>získalo</w:t>
            </w:r>
            <w:r w:rsidR="006C2658" w:rsidRPr="006C2658">
              <w:rPr>
                <w:rFonts w:asciiTheme="majorHAnsi" w:hAnsiTheme="majorHAnsi"/>
              </w:rPr>
              <w:t xml:space="preserve">  úsporu finančných prostriedkov.</w:t>
            </w:r>
          </w:p>
          <w:p w:rsidR="00BD0751" w:rsidRPr="006C2658" w:rsidRDefault="008065BD" w:rsidP="0080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V závislosti od podmienok a dĺžky trvania, niektoré projekty stále plynú. </w:t>
            </w:r>
            <w:r w:rsidR="00BD0751" w:rsidRPr="006C2658">
              <w:rPr>
                <w:rFonts w:asciiTheme="majorHAnsi" w:hAnsiTheme="majorHAnsi"/>
              </w:rPr>
              <w:t xml:space="preserve">Projekty </w:t>
            </w:r>
            <w:r w:rsidRPr="006C2658">
              <w:rPr>
                <w:rFonts w:asciiTheme="majorHAnsi" w:hAnsiTheme="majorHAnsi"/>
              </w:rPr>
              <w:t>sú</w:t>
            </w:r>
            <w:r w:rsidR="00BD0751" w:rsidRPr="006C2658">
              <w:rPr>
                <w:rFonts w:asciiTheme="majorHAnsi" w:hAnsiTheme="majorHAnsi"/>
              </w:rPr>
              <w:t xml:space="preserve"> zamerané na skvalitnenie života obyvateľov mesta, </w:t>
            </w:r>
            <w:r w:rsidRPr="006C2658">
              <w:rPr>
                <w:rFonts w:asciiTheme="majorHAnsi" w:hAnsiTheme="majorHAnsi"/>
              </w:rPr>
              <w:t xml:space="preserve">zlepšovanie životného prostredia, </w:t>
            </w:r>
            <w:r w:rsidR="00BD0751" w:rsidRPr="006C2658">
              <w:rPr>
                <w:rFonts w:asciiTheme="majorHAnsi" w:hAnsiTheme="majorHAnsi"/>
              </w:rPr>
              <w:t>na zvýšenie kvality, dostupnosti a efektívnosti služieb poskytovaných mestom, na zabezpečenie starostlivosti o kultúrne pamiatky mesta, zatraktívnenie regiónu a podporu významu a postavenia mesta</w:t>
            </w:r>
            <w:r w:rsidRPr="006C2658">
              <w:rPr>
                <w:rFonts w:asciiTheme="majorHAnsi" w:hAnsiTheme="majorHAnsi"/>
              </w:rPr>
              <w:t xml:space="preserve">. </w:t>
            </w:r>
          </w:p>
          <w:p w:rsidR="00BD0751" w:rsidRPr="006C2658" w:rsidRDefault="00BD0751" w:rsidP="0080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976851">
              <w:rPr>
                <w:rFonts w:asciiTheme="majorHAnsi" w:hAnsiTheme="majorHAnsi"/>
              </w:rPr>
              <w:t>V rámci projektov našlo</w:t>
            </w:r>
            <w:r w:rsidR="008065BD" w:rsidRPr="00976851">
              <w:rPr>
                <w:rFonts w:asciiTheme="majorHAnsi" w:hAnsiTheme="majorHAnsi"/>
              </w:rPr>
              <w:t xml:space="preserve"> v roku 2018</w:t>
            </w:r>
            <w:r w:rsidRPr="00976851">
              <w:rPr>
                <w:rFonts w:asciiTheme="majorHAnsi" w:hAnsiTheme="majorHAnsi"/>
              </w:rPr>
              <w:t xml:space="preserve"> uplatnenie spolu </w:t>
            </w:r>
            <w:r w:rsidR="008065BD" w:rsidRPr="00976851">
              <w:rPr>
                <w:rFonts w:asciiTheme="majorHAnsi" w:hAnsiTheme="majorHAnsi"/>
              </w:rPr>
              <w:t xml:space="preserve">cca </w:t>
            </w:r>
            <w:r w:rsidR="00976851" w:rsidRPr="00976851">
              <w:rPr>
                <w:rFonts w:asciiTheme="majorHAnsi" w:hAnsiTheme="majorHAnsi"/>
              </w:rPr>
              <w:t>45</w:t>
            </w:r>
            <w:r w:rsidRPr="00976851">
              <w:rPr>
                <w:rFonts w:asciiTheme="majorHAnsi" w:hAnsiTheme="majorHAnsi"/>
              </w:rPr>
              <w:t xml:space="preserve"> uchádzačov o zamestnanie, ktorí pracovali v rôznych oblastiach pod dobu </w:t>
            </w:r>
            <w:r w:rsidR="008065BD" w:rsidRPr="00976851">
              <w:rPr>
                <w:rFonts w:asciiTheme="majorHAnsi" w:hAnsiTheme="majorHAnsi"/>
              </w:rPr>
              <w:t>6-</w:t>
            </w:r>
            <w:r w:rsidRPr="00976851">
              <w:rPr>
                <w:rFonts w:asciiTheme="majorHAnsi" w:hAnsiTheme="majorHAnsi"/>
              </w:rPr>
              <w:t>9</w:t>
            </w:r>
            <w:r w:rsidR="008065BD" w:rsidRPr="00976851">
              <w:rPr>
                <w:rFonts w:asciiTheme="majorHAnsi" w:hAnsiTheme="majorHAnsi"/>
              </w:rPr>
              <w:t>-</w:t>
            </w:r>
            <w:r w:rsidRPr="00976851">
              <w:rPr>
                <w:rFonts w:asciiTheme="majorHAnsi" w:hAnsiTheme="majorHAnsi"/>
              </w:rPr>
              <w:t>12</w:t>
            </w:r>
            <w:r w:rsidR="008065BD" w:rsidRPr="00976851">
              <w:rPr>
                <w:rFonts w:asciiTheme="majorHAnsi" w:hAnsiTheme="majorHAnsi"/>
              </w:rPr>
              <w:t>-18</w:t>
            </w:r>
            <w:r w:rsidR="00CB6E5E" w:rsidRPr="00976851">
              <w:rPr>
                <w:rFonts w:asciiTheme="majorHAnsi" w:hAnsiTheme="majorHAnsi"/>
              </w:rPr>
              <w:t>-24</w:t>
            </w:r>
            <w:r w:rsidRPr="00976851">
              <w:rPr>
                <w:rFonts w:asciiTheme="majorHAnsi" w:hAnsiTheme="majorHAnsi"/>
              </w:rPr>
              <w:t xml:space="preserve"> mesiacov.</w:t>
            </w:r>
            <w:r w:rsidRPr="006C2658">
              <w:rPr>
                <w:rFonts w:asciiTheme="majorHAnsi" w:hAnsiTheme="majorHAnsi"/>
              </w:rPr>
              <w:t xml:space="preserve"> </w:t>
            </w:r>
          </w:p>
          <w:p w:rsidR="000F7187" w:rsidRPr="006C2658" w:rsidRDefault="008065BD" w:rsidP="005F1D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Mesto Spišská Belá realizuje od 01.12.2017 v zmysle zmluvy o spolupráci prostredníctvom Implementačnej agentúry Ministerstva práce, sociálnych vecí a rodiny SR národný projekt Terénna sociálna práca v obciach. Poskytovanie sociálnych služieb na území mesta so zameraním na podporu terénnej sociálnej služby </w:t>
            </w:r>
            <w:r w:rsidR="005F1D55" w:rsidRPr="006C2658">
              <w:rPr>
                <w:rFonts w:asciiTheme="majorHAnsi" w:hAnsiTheme="majorHAnsi"/>
              </w:rPr>
              <w:t>zabezpečuje</w:t>
            </w:r>
            <w:r w:rsidRPr="006C2658">
              <w:rPr>
                <w:rFonts w:asciiTheme="majorHAnsi" w:hAnsiTheme="majorHAnsi"/>
              </w:rPr>
              <w:t xml:space="preserve"> 1 terénny sociálny pracovník</w:t>
            </w:r>
            <w:r w:rsidR="003A5F73">
              <w:rPr>
                <w:rFonts w:asciiTheme="majorHAnsi" w:hAnsiTheme="majorHAnsi"/>
              </w:rPr>
              <w:t xml:space="preserve"> (TSP)</w:t>
            </w:r>
            <w:r w:rsidRPr="006C2658">
              <w:rPr>
                <w:rFonts w:asciiTheme="majorHAnsi" w:hAnsiTheme="majorHAnsi"/>
              </w:rPr>
              <w:t xml:space="preserve"> a 1 terénny pracovník</w:t>
            </w:r>
            <w:r w:rsidR="003A5F73">
              <w:rPr>
                <w:rFonts w:asciiTheme="majorHAnsi" w:hAnsiTheme="majorHAnsi"/>
              </w:rPr>
              <w:t xml:space="preserve"> (TP)</w:t>
            </w:r>
            <w:r w:rsidRPr="006C2658">
              <w:rPr>
                <w:rFonts w:asciiTheme="majorHAnsi" w:hAnsiTheme="majorHAnsi"/>
              </w:rPr>
              <w:t xml:space="preserve">. Cieľom projektu je poskytovanie sociálnych služieb pre občanov v nepriaznivej </w:t>
            </w:r>
            <w:r w:rsidR="003A5F73">
              <w:rPr>
                <w:rFonts w:asciiTheme="majorHAnsi" w:hAnsiTheme="majorHAnsi"/>
              </w:rPr>
              <w:t>životnej</w:t>
            </w:r>
            <w:r w:rsidRPr="006C2658">
              <w:rPr>
                <w:rFonts w:asciiTheme="majorHAnsi" w:hAnsiTheme="majorHAnsi"/>
              </w:rPr>
              <w:t xml:space="preserve"> situácii. T</w:t>
            </w:r>
            <w:r w:rsidR="00063221">
              <w:rPr>
                <w:rFonts w:asciiTheme="majorHAnsi" w:hAnsiTheme="majorHAnsi"/>
              </w:rPr>
              <w:t>SP</w:t>
            </w:r>
            <w:r w:rsidRPr="006C2658">
              <w:rPr>
                <w:rFonts w:asciiTheme="majorHAnsi" w:hAnsiTheme="majorHAnsi"/>
              </w:rPr>
              <w:t xml:space="preserve"> a </w:t>
            </w:r>
            <w:r w:rsidR="00063221">
              <w:rPr>
                <w:rFonts w:asciiTheme="majorHAnsi" w:hAnsiTheme="majorHAnsi"/>
              </w:rPr>
              <w:t>TP</w:t>
            </w:r>
            <w:r w:rsidRPr="006C2658">
              <w:rPr>
                <w:rFonts w:asciiTheme="majorHAnsi" w:hAnsiTheme="majorHAnsi"/>
              </w:rPr>
              <w:t xml:space="preserve"> prostredníctvom terénnej sociálnej práce vykonali intervenci</w:t>
            </w:r>
            <w:r w:rsidR="005F1D55" w:rsidRPr="006C2658">
              <w:rPr>
                <w:rFonts w:asciiTheme="majorHAnsi" w:hAnsiTheme="majorHAnsi"/>
              </w:rPr>
              <w:t>e</w:t>
            </w:r>
            <w:r w:rsidRPr="006C2658">
              <w:rPr>
                <w:rFonts w:asciiTheme="majorHAnsi" w:hAnsiTheme="majorHAnsi"/>
              </w:rPr>
              <w:t xml:space="preserve"> v oblasti bývania, prevencie </w:t>
            </w:r>
            <w:proofErr w:type="spellStart"/>
            <w:r w:rsidRPr="006C2658">
              <w:rPr>
                <w:rFonts w:asciiTheme="majorHAnsi" w:hAnsiTheme="majorHAnsi"/>
              </w:rPr>
              <w:t>sociálno</w:t>
            </w:r>
            <w:proofErr w:type="spellEnd"/>
            <w:r w:rsidRPr="006C2658">
              <w:rPr>
                <w:rFonts w:asciiTheme="majorHAnsi" w:hAnsiTheme="majorHAnsi"/>
              </w:rPr>
              <w:t xml:space="preserve"> - patologických javov, zamestnanosti, zdravia, hospodárenia s rodinným rozpočtom</w:t>
            </w:r>
            <w:r w:rsidR="005F1D55" w:rsidRPr="006C2658">
              <w:rPr>
                <w:rFonts w:asciiTheme="majorHAnsi" w:hAnsiTheme="majorHAnsi"/>
              </w:rPr>
              <w:t>, osobného bankrotu..</w:t>
            </w:r>
            <w:r w:rsidRPr="006C2658">
              <w:rPr>
                <w:rFonts w:asciiTheme="majorHAnsi" w:hAnsiTheme="majorHAnsi"/>
              </w:rPr>
              <w:t>.</w:t>
            </w:r>
            <w:r w:rsidR="005F1D55" w:rsidRPr="006C2658">
              <w:rPr>
                <w:rFonts w:asciiTheme="majorHAnsi" w:hAnsiTheme="majorHAnsi"/>
              </w:rPr>
              <w:t xml:space="preserve"> TSP</w:t>
            </w:r>
            <w:r w:rsidR="003A5F73">
              <w:rPr>
                <w:rFonts w:asciiTheme="majorHAnsi" w:hAnsiTheme="majorHAnsi"/>
              </w:rPr>
              <w:t xml:space="preserve"> </w:t>
            </w:r>
            <w:r w:rsidR="005F1D55" w:rsidRPr="006C2658">
              <w:rPr>
                <w:rFonts w:asciiTheme="majorHAnsi" w:hAnsiTheme="majorHAnsi"/>
              </w:rPr>
              <w:t>a TP vykonávajú vyhľadávaciu činnosť znevýhodnených rodín a jednotlivcov, a</w:t>
            </w:r>
            <w:r w:rsidR="003A5F73">
              <w:rPr>
                <w:rFonts w:asciiTheme="majorHAnsi" w:hAnsiTheme="majorHAnsi"/>
              </w:rPr>
              <w:t> </w:t>
            </w:r>
            <w:r w:rsidR="005F1D55" w:rsidRPr="006C2658">
              <w:rPr>
                <w:rFonts w:asciiTheme="majorHAnsi" w:hAnsiTheme="majorHAnsi"/>
              </w:rPr>
              <w:t>poskytujú</w:t>
            </w:r>
            <w:r w:rsidR="003A5F73">
              <w:rPr>
                <w:rFonts w:asciiTheme="majorHAnsi" w:hAnsiTheme="majorHAnsi"/>
              </w:rPr>
              <w:t xml:space="preserve"> im</w:t>
            </w:r>
            <w:r w:rsidR="005F1D55" w:rsidRPr="006C2658">
              <w:rPr>
                <w:rFonts w:asciiTheme="majorHAnsi" w:hAnsiTheme="majorHAnsi"/>
              </w:rPr>
              <w:t xml:space="preserve"> základné sociálne poradenstvo</w:t>
            </w:r>
            <w:r w:rsidR="000F7187" w:rsidRPr="006C2658">
              <w:rPr>
                <w:rFonts w:asciiTheme="majorHAnsi" w:hAnsiTheme="majorHAnsi"/>
              </w:rPr>
              <w:t xml:space="preserve"> a pomoc pri aktivizácii a</w:t>
            </w:r>
            <w:r w:rsidR="003371E0">
              <w:rPr>
                <w:rFonts w:asciiTheme="majorHAnsi" w:hAnsiTheme="majorHAnsi"/>
              </w:rPr>
              <w:t> </w:t>
            </w:r>
            <w:r w:rsidR="000F7187" w:rsidRPr="006C2658">
              <w:rPr>
                <w:rFonts w:asciiTheme="majorHAnsi" w:hAnsiTheme="majorHAnsi"/>
              </w:rPr>
              <w:t>socializácii</w:t>
            </w:r>
            <w:r w:rsidR="003371E0">
              <w:rPr>
                <w:rFonts w:asciiTheme="majorHAnsi" w:hAnsiTheme="majorHAnsi"/>
              </w:rPr>
              <w:t>, ako aj uplatnení zákonných nárokov</w:t>
            </w:r>
            <w:r w:rsidR="000F7187" w:rsidRPr="006C2658">
              <w:rPr>
                <w:rFonts w:asciiTheme="majorHAnsi" w:hAnsiTheme="majorHAnsi"/>
              </w:rPr>
              <w:t xml:space="preserve">.  </w:t>
            </w:r>
          </w:p>
          <w:p w:rsidR="008065BD" w:rsidRPr="006C2658" w:rsidRDefault="000F7187" w:rsidP="005F1D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Mesto Spišská Belá </w:t>
            </w:r>
            <w:r w:rsidR="003219B2" w:rsidRPr="006C2658">
              <w:rPr>
                <w:rFonts w:asciiTheme="majorHAnsi" w:hAnsiTheme="majorHAnsi"/>
              </w:rPr>
              <w:t xml:space="preserve">v roku 2018 </w:t>
            </w:r>
            <w:r w:rsidRPr="006C2658">
              <w:rPr>
                <w:rFonts w:asciiTheme="majorHAnsi" w:hAnsiTheme="majorHAnsi"/>
              </w:rPr>
              <w:t xml:space="preserve">zabezpečilo rodinám ohrozeným sociálnym vylúčením </w:t>
            </w:r>
            <w:r w:rsidR="005F1D55" w:rsidRPr="006C2658"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>a rodinám z nízkymi príjmami v rámci interného projektu</w:t>
            </w:r>
            <w:r w:rsidR="003219B2" w:rsidRPr="006C2658">
              <w:rPr>
                <w:rFonts w:asciiTheme="majorHAnsi" w:hAnsiTheme="majorHAnsi"/>
              </w:rPr>
              <w:t xml:space="preserve"> </w:t>
            </w:r>
            <w:r w:rsidR="00CB6E5E">
              <w:rPr>
                <w:rFonts w:asciiTheme="majorHAnsi" w:hAnsiTheme="majorHAnsi"/>
              </w:rPr>
              <w:t>„</w:t>
            </w:r>
            <w:proofErr w:type="spellStart"/>
            <w:r w:rsidR="00CB6E5E">
              <w:rPr>
                <w:rFonts w:asciiTheme="majorHAnsi" w:hAnsiTheme="majorHAnsi"/>
              </w:rPr>
              <w:t>Beľan</w:t>
            </w:r>
            <w:proofErr w:type="spellEnd"/>
            <w:r w:rsidR="00CB6E5E">
              <w:rPr>
                <w:rFonts w:asciiTheme="majorHAnsi" w:hAnsiTheme="majorHAnsi"/>
              </w:rPr>
              <w:t xml:space="preserve"> </w:t>
            </w:r>
            <w:proofErr w:type="spellStart"/>
            <w:r w:rsidR="00CB6E5E">
              <w:rPr>
                <w:rFonts w:asciiTheme="majorHAnsi" w:hAnsiTheme="majorHAnsi"/>
              </w:rPr>
              <w:t>Beľanovi</w:t>
            </w:r>
            <w:proofErr w:type="spellEnd"/>
            <w:r w:rsidR="00CB6E5E">
              <w:rPr>
                <w:rFonts w:asciiTheme="majorHAnsi" w:hAnsiTheme="majorHAnsi"/>
              </w:rPr>
              <w:t xml:space="preserve">“ </w:t>
            </w:r>
            <w:r w:rsidR="003219B2" w:rsidRPr="006C2658">
              <w:rPr>
                <w:rFonts w:asciiTheme="majorHAnsi" w:hAnsiTheme="majorHAnsi"/>
              </w:rPr>
              <w:t>materiálnu pomoc</w:t>
            </w:r>
            <w:r w:rsidR="006C2658">
              <w:rPr>
                <w:rFonts w:asciiTheme="majorHAnsi" w:hAnsiTheme="majorHAnsi"/>
              </w:rPr>
              <w:t xml:space="preserve"> (ošatenie, vybavenie domácnosti)</w:t>
            </w:r>
            <w:r w:rsidR="003219B2" w:rsidRPr="006C2658">
              <w:rPr>
                <w:rFonts w:asciiTheme="majorHAnsi" w:hAnsiTheme="majorHAnsi"/>
              </w:rPr>
              <w:t xml:space="preserve"> a humanitárnu pomoc</w:t>
            </w:r>
            <w:r w:rsidR="006C2658">
              <w:rPr>
                <w:rFonts w:asciiTheme="majorHAnsi" w:hAnsiTheme="majorHAnsi"/>
              </w:rPr>
              <w:t xml:space="preserve"> (potraviny a hygiena)</w:t>
            </w:r>
            <w:r w:rsidR="003219B2" w:rsidRPr="006C2658">
              <w:rPr>
                <w:rFonts w:asciiTheme="majorHAnsi" w:hAnsiTheme="majorHAnsi"/>
              </w:rPr>
              <w:t xml:space="preserve">.  </w:t>
            </w:r>
          </w:p>
          <w:p w:rsidR="008065BD" w:rsidRDefault="008065BD" w:rsidP="003219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lastRenderedPageBreak/>
              <w:t xml:space="preserve">Mesto </w:t>
            </w:r>
            <w:r w:rsidR="003219B2" w:rsidRPr="006C2658">
              <w:rPr>
                <w:rFonts w:asciiTheme="majorHAnsi" w:hAnsiTheme="majorHAnsi"/>
              </w:rPr>
              <w:t>Spišská Belá</w:t>
            </w:r>
            <w:r w:rsidRPr="006C2658">
              <w:rPr>
                <w:rFonts w:asciiTheme="majorHAnsi" w:hAnsiTheme="majorHAnsi"/>
              </w:rPr>
              <w:t xml:space="preserve"> v roku 201</w:t>
            </w:r>
            <w:r w:rsidR="003219B2" w:rsidRPr="006C2658">
              <w:rPr>
                <w:rFonts w:asciiTheme="majorHAnsi" w:hAnsiTheme="majorHAnsi"/>
              </w:rPr>
              <w:t>8</w:t>
            </w:r>
            <w:r w:rsidRPr="006C2658">
              <w:rPr>
                <w:rFonts w:asciiTheme="majorHAnsi" w:hAnsiTheme="majorHAnsi"/>
              </w:rPr>
              <w:t xml:space="preserve"> podalo žiadosť </w:t>
            </w:r>
            <w:r w:rsidR="003219B2" w:rsidRPr="006C2658">
              <w:rPr>
                <w:rFonts w:asciiTheme="majorHAnsi" w:hAnsiTheme="majorHAnsi"/>
              </w:rPr>
              <w:t>o poskytnutie finančného príspevku z fondov EÚ</w:t>
            </w:r>
            <w:r w:rsidRPr="006C2658">
              <w:rPr>
                <w:rFonts w:asciiTheme="majorHAnsi" w:hAnsiTheme="majorHAnsi"/>
              </w:rPr>
              <w:t xml:space="preserve"> </w:t>
            </w:r>
            <w:r w:rsidR="003219B2" w:rsidRPr="006C2658">
              <w:rPr>
                <w:rFonts w:asciiTheme="majorHAnsi" w:hAnsiTheme="majorHAnsi"/>
              </w:rPr>
              <w:t>na zriadenia Komunitného centra, ktoré má</w:t>
            </w:r>
            <w:r w:rsidR="003219B2" w:rsidRPr="006C265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slúžiť ako centrum so zázemím pre potreby rôznych komunít mesta a ich aktivít. V objekte sa budú nachádzať priestory aj pre klub seniorov, či pre iné komunity a spoločenstvá, pre výchovné, vzdelávacie a aktivačné činnosti a pre ďalšie komunitné aktivity. Zároveň tento objekt bude slúžiť ako zázemie potrebné pre plánovanú mestskú (komunitnú) záhradu a teda pre rôzne aktivity aj v tejto záhrade.</w:t>
            </w:r>
            <w:r w:rsidR="003371E0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V</w:t>
            </w:r>
            <w:r w:rsidR="003371E0" w:rsidRPr="003371E0">
              <w:rPr>
                <w:rFonts w:asciiTheme="majorHAnsi" w:hAnsiTheme="majorHAnsi" w:cs="Arial"/>
                <w:color w:val="000000"/>
                <w:shd w:val="clear" w:color="auto" w:fill="FFFFFF"/>
              </w:rPr>
              <w:t> prípade úspešnosti tohto projektu by sa výstavba komunitného centra mohla začať v 2. polovici roka 2019 a uvedením do prevádzky v 2. polovici roka 2020.</w:t>
            </w:r>
            <w:r w:rsidR="003219B2" w:rsidRPr="006C2658">
              <w:rPr>
                <w:rStyle w:val="apple-converted-space"/>
                <w:rFonts w:asciiTheme="majorHAnsi" w:hAnsiTheme="majorHAnsi" w:cs="Arial"/>
                <w:color w:val="000000"/>
                <w:sz w:val="26"/>
                <w:shd w:val="clear" w:color="auto" w:fill="FFFFFF"/>
              </w:rPr>
              <w:t> </w:t>
            </w:r>
            <w:r w:rsidR="003219B2" w:rsidRPr="006C2658"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 xml:space="preserve">Projekt </w:t>
            </w:r>
            <w:r w:rsidR="003219B2" w:rsidRPr="006C2658">
              <w:rPr>
                <w:rFonts w:asciiTheme="majorHAnsi" w:hAnsiTheme="majorHAnsi"/>
              </w:rPr>
              <w:t>je v štádiu schvaľovania.</w:t>
            </w:r>
          </w:p>
          <w:p w:rsidR="006C2658" w:rsidRDefault="006C2658" w:rsidP="003219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Mesto Spišská Belá, ako inštitút osobitného príjemcu v roku 2018 zabezpečilo vyplatenie dávky v hmotnej núdzi a prídavku na deti formou peňažnou, vecnou alebo kombinovanou u </w:t>
            </w:r>
            <w:r w:rsidRPr="00CB6E5E">
              <w:rPr>
                <w:rFonts w:asciiTheme="majorHAnsi" w:hAnsiTheme="majorHAnsi"/>
              </w:rPr>
              <w:t>15 oprávnených</w:t>
            </w:r>
            <w:r>
              <w:rPr>
                <w:rFonts w:asciiTheme="majorHAnsi" w:hAnsiTheme="majorHAnsi"/>
              </w:rPr>
              <w:t xml:space="preserve"> osôb. Mesto Spišská Belá zabezpečilo, aby uvedené štátne sociálne dávky boli využité účelovo</w:t>
            </w:r>
            <w:r w:rsidR="003371E0">
              <w:rPr>
                <w:rFonts w:asciiTheme="majorHAnsi" w:hAnsiTheme="majorHAnsi"/>
              </w:rPr>
              <w:t xml:space="preserve"> (</w:t>
            </w:r>
            <w:r w:rsidR="00CB6E5E">
              <w:rPr>
                <w:rFonts w:asciiTheme="majorHAnsi" w:hAnsiTheme="majorHAnsi"/>
              </w:rPr>
              <w:t xml:space="preserve"> vzdelávanie vo veci </w:t>
            </w:r>
            <w:r w:rsidR="003371E0">
              <w:rPr>
                <w:rFonts w:asciiTheme="majorHAnsi" w:hAnsiTheme="majorHAnsi"/>
              </w:rPr>
              <w:t>finančn</w:t>
            </w:r>
            <w:r w:rsidR="00CB6E5E">
              <w:rPr>
                <w:rFonts w:asciiTheme="majorHAnsi" w:hAnsiTheme="majorHAnsi"/>
              </w:rPr>
              <w:t>ej</w:t>
            </w:r>
            <w:r w:rsidR="003371E0">
              <w:rPr>
                <w:rFonts w:asciiTheme="majorHAnsi" w:hAnsiTheme="majorHAnsi"/>
              </w:rPr>
              <w:t xml:space="preserve"> gramotnos</w:t>
            </w:r>
            <w:r w:rsidR="00CB6E5E">
              <w:rPr>
                <w:rFonts w:asciiTheme="majorHAnsi" w:hAnsiTheme="majorHAnsi"/>
              </w:rPr>
              <w:t>ti</w:t>
            </w:r>
            <w:r w:rsidR="003371E0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:rsidR="00BD0751" w:rsidRPr="006C2658" w:rsidRDefault="006C2658" w:rsidP="00337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O každej z činností zodpovedný pracovník vedie evidenciu a</w:t>
            </w:r>
            <w:r w:rsidR="003371E0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záznamy</w:t>
            </w:r>
            <w:r w:rsidR="003371E0">
              <w:rPr>
                <w:rFonts w:asciiTheme="majorHAnsi" w:hAnsiTheme="majorHAnsi"/>
              </w:rPr>
              <w:t xml:space="preserve"> s prihliadaním na ochranu osobných údajov.</w:t>
            </w:r>
          </w:p>
          <w:p w:rsidR="00BD0751" w:rsidRPr="006C2658" w:rsidRDefault="00BD075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3371E0" w:rsidRDefault="003371E0" w:rsidP="00F1269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5. INFORMOVANOSŤ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1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2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5.1 Informovanosť verejnosti o sociálnych službách</w:t>
            </w:r>
          </w:p>
        </w:tc>
        <w:tc>
          <w:tcPr>
            <w:tcW w:w="604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Skvalitnenie informovanosti verejnosti o realizovaných projektoch v sociálnej oblasti 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Zvýšenie informovanosti o poskytovaných sociálnych službách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Informovanosť o zmenách v legislatíve v sociálnej oblasti</w:t>
            </w:r>
          </w:p>
        </w:tc>
      </w:tr>
      <w:tr w:rsidR="003371E0" w:rsidTr="009F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371E0" w:rsidRDefault="003371E0" w:rsidP="00337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3371E0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371E0" w:rsidRPr="003371E0" w:rsidRDefault="003371E0" w:rsidP="003371E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371E0">
              <w:rPr>
                <w:rFonts w:asciiTheme="majorHAnsi" w:hAnsiTheme="majorHAnsi"/>
              </w:rPr>
              <w:t xml:space="preserve">Mesto </w:t>
            </w:r>
            <w:r>
              <w:rPr>
                <w:rFonts w:asciiTheme="majorHAnsi" w:hAnsiTheme="majorHAnsi"/>
              </w:rPr>
              <w:t>Spišská Belá</w:t>
            </w:r>
            <w:r w:rsidRPr="003371E0">
              <w:rPr>
                <w:rFonts w:asciiTheme="majorHAnsi" w:hAnsiTheme="majorHAnsi"/>
              </w:rPr>
              <w:t xml:space="preserve"> má na svojom webovom sídle zverejnený</w:t>
            </w:r>
            <w:r>
              <w:rPr>
                <w:rFonts w:asciiTheme="majorHAnsi" w:hAnsiTheme="majorHAnsi"/>
              </w:rPr>
              <w:t xml:space="preserve"> každý</w:t>
            </w:r>
            <w:r w:rsidRPr="003371E0">
              <w:rPr>
                <w:rFonts w:asciiTheme="majorHAnsi" w:hAnsiTheme="majorHAnsi"/>
              </w:rPr>
              <w:t xml:space="preserve"> dokument</w:t>
            </w:r>
            <w:r>
              <w:rPr>
                <w:rFonts w:asciiTheme="majorHAnsi" w:hAnsiTheme="majorHAnsi"/>
              </w:rPr>
              <w:t xml:space="preserve"> a zámer. </w:t>
            </w:r>
            <w:r w:rsidRPr="003371E0">
              <w:rPr>
                <w:rFonts w:asciiTheme="majorHAnsi" w:hAnsiTheme="majorHAnsi"/>
              </w:rPr>
              <w:t>Zároveň mesto informuje občanov mesta o novelách zákona o sociálnych službách a poskytuje sociálne poradenstvo</w:t>
            </w:r>
            <w:r>
              <w:rPr>
                <w:rFonts w:asciiTheme="majorHAnsi" w:hAnsiTheme="majorHAnsi"/>
              </w:rPr>
              <w:t xml:space="preserve"> a informácie</w:t>
            </w:r>
            <w:r w:rsidRPr="003371E0">
              <w:rPr>
                <w:rFonts w:asciiTheme="majorHAnsi" w:hAnsiTheme="majorHAnsi"/>
              </w:rPr>
              <w:t xml:space="preserve"> v oblasti poskytovania sociálnej starostlivosti v meste </w:t>
            </w:r>
            <w:r>
              <w:rPr>
                <w:rFonts w:asciiTheme="majorHAnsi" w:hAnsiTheme="majorHAnsi"/>
              </w:rPr>
              <w:t xml:space="preserve">Spišská Belá v elektronickej forme, ako aj </w:t>
            </w:r>
            <w:r w:rsidR="00CB6E5E">
              <w:rPr>
                <w:rFonts w:asciiTheme="majorHAnsi" w:hAnsiTheme="majorHAnsi"/>
              </w:rPr>
              <w:t>mestskou tlačou</w:t>
            </w:r>
            <w:r w:rsidR="00AB4816">
              <w:rPr>
                <w:rFonts w:asciiTheme="majorHAnsi" w:hAnsiTheme="majorHAnsi"/>
              </w:rPr>
              <w:t>.</w:t>
            </w:r>
            <w:r w:rsidR="00C35EB9">
              <w:rPr>
                <w:rFonts w:asciiTheme="majorHAnsi" w:hAnsiTheme="majorHAnsi"/>
              </w:rPr>
              <w:t xml:space="preserve"> </w:t>
            </w:r>
          </w:p>
          <w:p w:rsidR="003371E0" w:rsidRDefault="003371E0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6.  ĽUDSKÉ ZDROJE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1"/>
        <w:gridCol w:w="3025"/>
        <w:gridCol w:w="3026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5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6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6.1 Rozvoj ľudských zdrojov</w:t>
            </w:r>
          </w:p>
        </w:tc>
        <w:tc>
          <w:tcPr>
            <w:tcW w:w="6051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Skvalitnenie systému rozvoja ľudských zdrojov v oblasti poskytovaných soc. služieb. Zvýšenie efektivity a kvality odborne vykonanej práce v sociálnej oblasti.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2. U</w:t>
            </w:r>
            <w:r>
              <w:rPr>
                <w:rFonts w:asciiTheme="majorHAnsi" w:hAnsiTheme="majorHAnsi"/>
              </w:rPr>
              <w:t>skutočňovanie programu supervízie za účelom zvýšenia odbornej úrovne a kvality poskytovaných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Ďalšie vzdelávanie a prehlbovanie kvalifikácie odborných zamestnancov mesta.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 Zabezpečenie dostatočného odmeňovania odborne kvalifikovaných zamestnancov v sociálnej oblasti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  zabezpečenie dostatočného počtu kvalifikovaných opatrovateliek </w:t>
            </w:r>
          </w:p>
        </w:tc>
      </w:tr>
      <w:tr w:rsidR="00C35EB9" w:rsidTr="009F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35EB9" w:rsidRDefault="00C35E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C35EB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51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5EB9">
              <w:rPr>
                <w:rFonts w:asciiTheme="majorHAnsi" w:hAnsiTheme="majorHAnsi"/>
              </w:rPr>
              <w:t xml:space="preserve">Cieľom procesu vzdelávania mesta je zabezpečiť prípravu kvalifikovaných, vzdelaných a empatických zamestnancov s vysoko profesionálnym prístupom ku klientom. Cieleným vzdelávaním </w:t>
            </w:r>
            <w:r w:rsidRPr="00C35EB9">
              <w:rPr>
                <w:rFonts w:asciiTheme="majorHAnsi" w:hAnsiTheme="majorHAnsi"/>
              </w:rPr>
              <w:lastRenderedPageBreak/>
              <w:t xml:space="preserve">zamestnancov vzniká väčší priestor pre ich sebarealizáciu a teda aj väčší priestor na stotožnenie sa s politikou </w:t>
            </w:r>
            <w:r>
              <w:rPr>
                <w:rFonts w:asciiTheme="majorHAnsi" w:hAnsiTheme="majorHAnsi"/>
              </w:rPr>
              <w:t>mesta, jej kultúrou a hodnotami.</w:t>
            </w:r>
            <w:r w:rsidRPr="00C35EB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</w:t>
            </w:r>
            <w:r w:rsidRPr="00C35EB9">
              <w:rPr>
                <w:rFonts w:asciiTheme="majorHAnsi" w:hAnsiTheme="majorHAnsi"/>
              </w:rPr>
              <w:t>eustále vzdelávanie zamestnancov prispieva aj k efektívnejšiemu využitiu ich potenciálu. Zamestnanci sa zúčastňovali vzdelávacích aktivít predovšetkým z dôvodu prehlbovania svojich poznatkov v zverenej odbornej oblasti a z dôvodu zmien v zákonných právnych predpisoch. V sledovanom období boli realizované viaceré semináre týkajúce sa supervízie a sociálnych služieb, najmä v súvislosti s novelou zákona o sociálnych službách</w:t>
            </w:r>
            <w:r>
              <w:rPr>
                <w:rFonts w:asciiTheme="majorHAnsi" w:hAnsiTheme="majorHAnsi"/>
              </w:rPr>
              <w:t>.</w:t>
            </w:r>
          </w:p>
          <w:p w:rsidR="00C35EB9" w:rsidRDefault="00C35EB9" w:rsidP="00C35EB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5EB9">
              <w:rPr>
                <w:rFonts w:asciiTheme="majorHAnsi" w:hAnsiTheme="majorHAnsi"/>
              </w:rPr>
              <w:t>Zamestnanci referátu terénnej sociálnej práce sa zúčastňovali pravidelných pracovných stretnutí organizovaných v rámci realizácie národného projektu.</w:t>
            </w:r>
          </w:p>
          <w:p w:rsidR="00C35EB9" w:rsidRPr="00C35EB9" w:rsidRDefault="00C35EB9" w:rsidP="00C35EB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 xml:space="preserve">Mesto Spišská Belá opakovane inzeruje dopyt na opatrovateľky s požadovanými kvalifikačnými predpokladmi. </w:t>
            </w:r>
          </w:p>
          <w:p w:rsidR="00C35EB9" w:rsidRDefault="00C35EB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C35EB9" w:rsidRDefault="00C35EB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1F27A2" w:rsidRDefault="001F27A2"/>
    <w:p w:rsidR="003A5F73" w:rsidRDefault="003A5F73"/>
    <w:p w:rsidR="003A5F73" w:rsidRDefault="003A5F73"/>
    <w:p w:rsidR="003A5F73" w:rsidRDefault="003A5F73"/>
    <w:p w:rsidR="003A5F73" w:rsidRDefault="003A5F73"/>
    <w:p w:rsidR="00C35EB9" w:rsidRDefault="003A5F73" w:rsidP="00C35EB9">
      <w:pPr>
        <w:jc w:val="both"/>
      </w:pPr>
      <w:r>
        <w:t xml:space="preserve">     </w:t>
      </w:r>
      <w:r w:rsidR="001F27A2">
        <w:t xml:space="preserve">Komunitný plán </w:t>
      </w:r>
      <w:r w:rsidR="00C35EB9">
        <w:t xml:space="preserve">sociálnych služieb mesta Spišská Belá na roky 2017-2023 s výhľadom na rok 2030 </w:t>
      </w:r>
      <w:r w:rsidR="001F27A2">
        <w:t xml:space="preserve">naplnil </w:t>
      </w:r>
      <w:r w:rsidR="00C35EB9">
        <w:t xml:space="preserve">väčšinu </w:t>
      </w:r>
      <w:r w:rsidR="001F27A2">
        <w:t>stanoven</w:t>
      </w:r>
      <w:r w:rsidR="00C35EB9">
        <w:t>ých</w:t>
      </w:r>
      <w:r w:rsidR="001F27A2">
        <w:t xml:space="preserve"> cie</w:t>
      </w:r>
      <w:r w:rsidR="00C35EB9">
        <w:t xml:space="preserve">ľov. </w:t>
      </w:r>
      <w:r w:rsidR="007E5B2C">
        <w:t>Plnenie stanovených cieľov je realizované v súlade so schváleným rozpočtom mesta Spišská Belá na príslušný kalendárny rok, prípadne závisí od možnosti mimorozpočtového financovania</w:t>
      </w:r>
      <w:r w:rsidR="007A3C0B">
        <w:t xml:space="preserve"> a schvaľovania žiadostí o finančný príspevok z fondov EÚ.</w:t>
      </w:r>
    </w:p>
    <w:p w:rsidR="00C35EB9" w:rsidRDefault="00C35EB9" w:rsidP="00C35EB9">
      <w:pPr>
        <w:jc w:val="both"/>
      </w:pPr>
    </w:p>
    <w:p w:rsidR="00C35EB9" w:rsidRDefault="00C35EB9" w:rsidP="00C35EB9">
      <w:pPr>
        <w:jc w:val="both"/>
      </w:pPr>
    </w:p>
    <w:p w:rsidR="00C35EB9" w:rsidRDefault="00C35EB9" w:rsidP="00C35EB9">
      <w:pPr>
        <w:jc w:val="both"/>
      </w:pPr>
    </w:p>
    <w:p w:rsidR="00C35EB9" w:rsidRDefault="00C35EB9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4677E1" w:rsidRDefault="004677E1" w:rsidP="004677E1">
      <w:pPr>
        <w:spacing w:after="0" w:line="240" w:lineRule="auto"/>
        <w:ind w:left="623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52781F">
        <w:rPr>
          <w:rFonts w:asciiTheme="majorHAnsi" w:hAnsiTheme="majorHAnsi" w:cstheme="majorHAnsi"/>
          <w:sz w:val="24"/>
          <w:szCs w:val="24"/>
        </w:rPr>
        <w:t>J</w:t>
      </w:r>
      <w:r>
        <w:rPr>
          <w:rFonts w:asciiTheme="majorHAnsi" w:hAnsiTheme="majorHAnsi" w:cstheme="majorHAnsi"/>
          <w:sz w:val="24"/>
          <w:szCs w:val="24"/>
        </w:rPr>
        <w:t>ozef Kuna</w:t>
      </w:r>
      <w:r w:rsidRPr="0052781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677E1" w:rsidRPr="0052781F" w:rsidRDefault="004677E1" w:rsidP="004677E1">
      <w:pPr>
        <w:spacing w:after="0" w:line="240" w:lineRule="auto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52781F">
        <w:rPr>
          <w:rFonts w:asciiTheme="majorHAnsi" w:hAnsiTheme="majorHAnsi" w:cstheme="majorHAnsi"/>
          <w:sz w:val="24"/>
          <w:szCs w:val="24"/>
        </w:rPr>
        <w:t>primátor mesta Spišská Belá</w:t>
      </w: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  <w:bookmarkStart w:id="0" w:name="_GoBack"/>
      <w:bookmarkEnd w:id="0"/>
    </w:p>
    <w:sectPr w:rsidR="00097FF6" w:rsidSect="008145BC">
      <w:footerReference w:type="default" r:id="rId8"/>
      <w:pgSz w:w="11906" w:h="16838" w:code="9"/>
      <w:pgMar w:top="992" w:right="1418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43" w:rsidRDefault="007C6C43" w:rsidP="00CD15C1">
      <w:pPr>
        <w:spacing w:after="0" w:line="240" w:lineRule="auto"/>
      </w:pPr>
      <w:r>
        <w:separator/>
      </w:r>
    </w:p>
  </w:endnote>
  <w:endnote w:type="continuationSeparator" w:id="0">
    <w:p w:rsidR="007C6C43" w:rsidRDefault="007C6C43" w:rsidP="00C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491357"/>
      <w:docPartObj>
        <w:docPartGallery w:val="Page Numbers (Bottom of Page)"/>
        <w:docPartUnique/>
      </w:docPartObj>
    </w:sdtPr>
    <w:sdtEndPr/>
    <w:sdtContent>
      <w:p w:rsidR="00CD15C1" w:rsidRDefault="00CD15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C06">
          <w:rPr>
            <w:noProof/>
          </w:rPr>
          <w:t>10</w:t>
        </w:r>
        <w:r>
          <w:fldChar w:fldCharType="end"/>
        </w:r>
      </w:p>
    </w:sdtContent>
  </w:sdt>
  <w:p w:rsidR="00CD15C1" w:rsidRDefault="00CD15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43" w:rsidRDefault="007C6C43" w:rsidP="00CD15C1">
      <w:pPr>
        <w:spacing w:after="0" w:line="240" w:lineRule="auto"/>
      </w:pPr>
      <w:r>
        <w:separator/>
      </w:r>
    </w:p>
  </w:footnote>
  <w:footnote w:type="continuationSeparator" w:id="0">
    <w:p w:rsidR="007C6C43" w:rsidRDefault="007C6C43" w:rsidP="00CD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4A6"/>
    <w:multiLevelType w:val="hybridMultilevel"/>
    <w:tmpl w:val="166C6AAA"/>
    <w:lvl w:ilvl="0" w:tplc="E1C4C8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7468"/>
    <w:multiLevelType w:val="multilevel"/>
    <w:tmpl w:val="1A4086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68D0478F"/>
    <w:multiLevelType w:val="hybridMultilevel"/>
    <w:tmpl w:val="A12EF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E"/>
    <w:rsid w:val="0003624B"/>
    <w:rsid w:val="000461CA"/>
    <w:rsid w:val="00046462"/>
    <w:rsid w:val="00061D05"/>
    <w:rsid w:val="00063221"/>
    <w:rsid w:val="00097FF6"/>
    <w:rsid w:val="000B142E"/>
    <w:rsid w:val="000F7187"/>
    <w:rsid w:val="00103F1A"/>
    <w:rsid w:val="00140D04"/>
    <w:rsid w:val="001453D1"/>
    <w:rsid w:val="00184DA7"/>
    <w:rsid w:val="001F27A2"/>
    <w:rsid w:val="003219B2"/>
    <w:rsid w:val="003371E0"/>
    <w:rsid w:val="003735FC"/>
    <w:rsid w:val="00396F87"/>
    <w:rsid w:val="0039787E"/>
    <w:rsid w:val="003A5F73"/>
    <w:rsid w:val="004677E1"/>
    <w:rsid w:val="004A471E"/>
    <w:rsid w:val="00505E8D"/>
    <w:rsid w:val="005C2899"/>
    <w:rsid w:val="005F1D55"/>
    <w:rsid w:val="00660D99"/>
    <w:rsid w:val="006C2658"/>
    <w:rsid w:val="00742A8A"/>
    <w:rsid w:val="0078458A"/>
    <w:rsid w:val="007A3C0B"/>
    <w:rsid w:val="007C6C43"/>
    <w:rsid w:val="007E59EB"/>
    <w:rsid w:val="007E5B2C"/>
    <w:rsid w:val="007F0808"/>
    <w:rsid w:val="008065BD"/>
    <w:rsid w:val="008145BC"/>
    <w:rsid w:val="00814B66"/>
    <w:rsid w:val="00816113"/>
    <w:rsid w:val="008625CB"/>
    <w:rsid w:val="008A40DD"/>
    <w:rsid w:val="008B4FBF"/>
    <w:rsid w:val="008C20FD"/>
    <w:rsid w:val="00937329"/>
    <w:rsid w:val="0095537E"/>
    <w:rsid w:val="00976851"/>
    <w:rsid w:val="009916B6"/>
    <w:rsid w:val="009B00A5"/>
    <w:rsid w:val="009E2A57"/>
    <w:rsid w:val="009F399C"/>
    <w:rsid w:val="00A603F9"/>
    <w:rsid w:val="00AA4E53"/>
    <w:rsid w:val="00AB4816"/>
    <w:rsid w:val="00AB60D2"/>
    <w:rsid w:val="00B159DF"/>
    <w:rsid w:val="00B8156C"/>
    <w:rsid w:val="00B90C06"/>
    <w:rsid w:val="00BD0751"/>
    <w:rsid w:val="00C35EB9"/>
    <w:rsid w:val="00C4023E"/>
    <w:rsid w:val="00C478B2"/>
    <w:rsid w:val="00CA1766"/>
    <w:rsid w:val="00CB6E5E"/>
    <w:rsid w:val="00CC7327"/>
    <w:rsid w:val="00CD15C1"/>
    <w:rsid w:val="00D33B93"/>
    <w:rsid w:val="00DF6EBA"/>
    <w:rsid w:val="00E01CA7"/>
    <w:rsid w:val="00E500CE"/>
    <w:rsid w:val="00E655D3"/>
    <w:rsid w:val="00F12698"/>
    <w:rsid w:val="00F14428"/>
    <w:rsid w:val="00F35C60"/>
    <w:rsid w:val="00F93E95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FD6B-A908-42AB-BAE2-62420B1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698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D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269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12698"/>
    <w:rPr>
      <w:rFonts w:asciiTheme="majorHAnsi" w:eastAsiaTheme="majorEastAsia" w:hAnsiTheme="majorHAnsi" w:cstheme="majorBidi"/>
      <w:b/>
      <w:sz w:val="28"/>
      <w:szCs w:val="26"/>
    </w:rPr>
  </w:style>
  <w:style w:type="paragraph" w:styleId="Odsekzoznamu">
    <w:name w:val="List Paragraph"/>
    <w:basedOn w:val="Normlny"/>
    <w:uiPriority w:val="34"/>
    <w:qFormat/>
    <w:rsid w:val="00F12698"/>
    <w:pPr>
      <w:ind w:left="720"/>
      <w:contextualSpacing/>
    </w:pPr>
  </w:style>
  <w:style w:type="table" w:styleId="Mriekatabuky">
    <w:name w:val="Table Grid"/>
    <w:basedOn w:val="Normlnatabuka"/>
    <w:uiPriority w:val="39"/>
    <w:rsid w:val="00F126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4zvraznenie31">
    <w:name w:val="Tabuľka s mriežkou 4 – zvýraznenie 31"/>
    <w:basedOn w:val="Normlnatabuka"/>
    <w:uiPriority w:val="49"/>
    <w:rsid w:val="00F126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BD0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Predvolenpsmoodseku"/>
    <w:rsid w:val="003219B2"/>
  </w:style>
  <w:style w:type="paragraph" w:styleId="Normlnywebov">
    <w:name w:val="Normal (Web)"/>
    <w:basedOn w:val="Normlny"/>
    <w:uiPriority w:val="99"/>
    <w:semiHidden/>
    <w:unhideWhenUsed/>
    <w:rsid w:val="00DF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6EB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D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15C1"/>
  </w:style>
  <w:style w:type="paragraph" w:styleId="Pta">
    <w:name w:val="footer"/>
    <w:basedOn w:val="Normlny"/>
    <w:link w:val="PtaChar"/>
    <w:uiPriority w:val="99"/>
    <w:unhideWhenUsed/>
    <w:rsid w:val="00CD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15C1"/>
  </w:style>
  <w:style w:type="paragraph" w:styleId="Bezriadkovania">
    <w:name w:val="No Spacing"/>
    <w:link w:val="BezriadkovaniaChar"/>
    <w:uiPriority w:val="1"/>
    <w:qFormat/>
    <w:rsid w:val="00CD15C1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D15C1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4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13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11</cp:revision>
  <cp:lastPrinted>2019-01-02T13:53:00Z</cp:lastPrinted>
  <dcterms:created xsi:type="dcterms:W3CDTF">2018-07-24T07:36:00Z</dcterms:created>
  <dcterms:modified xsi:type="dcterms:W3CDTF">2019-02-08T11:29:00Z</dcterms:modified>
</cp:coreProperties>
</file>