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A9" w:rsidRPr="00DF0411" w:rsidRDefault="00A21FF6" w:rsidP="00EB53C7">
      <w:pPr>
        <w:spacing w:before="240"/>
        <w:jc w:val="both"/>
        <w:rPr>
          <w:rFonts w:ascii="Times New Roman" w:hAnsi="Times New Roman" w:cs="Times New Roman"/>
          <w:b/>
          <w:sz w:val="24"/>
          <w:szCs w:val="24"/>
        </w:rPr>
      </w:pPr>
      <w:r>
        <w:rPr>
          <w:rFonts w:ascii="Times New Roman" w:hAnsi="Times New Roman" w:cs="Times New Roman"/>
          <w:b/>
          <w:sz w:val="24"/>
          <w:szCs w:val="24"/>
        </w:rPr>
        <w:t>Materská škola a školské prázdniny</w:t>
      </w:r>
    </w:p>
    <w:p w:rsidR="00BA3771" w:rsidRPr="00DF0411" w:rsidRDefault="00A37CA9" w:rsidP="00EB53C7">
      <w:pPr>
        <w:spacing w:after="0"/>
        <w:ind w:firstLine="708"/>
        <w:jc w:val="both"/>
        <w:rPr>
          <w:rFonts w:ascii="Times New Roman" w:hAnsi="Times New Roman" w:cs="Times New Roman"/>
          <w:b/>
          <w:sz w:val="24"/>
          <w:szCs w:val="24"/>
        </w:rPr>
      </w:pPr>
      <w:r w:rsidRPr="00DF0411">
        <w:rPr>
          <w:rFonts w:ascii="Times New Roman" w:hAnsi="Times New Roman" w:cs="Times New Roman"/>
          <w:b/>
          <w:sz w:val="24"/>
          <w:szCs w:val="24"/>
        </w:rPr>
        <w:t>Termíny školských prázdnin</w:t>
      </w:r>
      <w:r w:rsidRPr="00DF0411">
        <w:rPr>
          <w:rFonts w:ascii="Times New Roman" w:hAnsi="Times New Roman" w:cs="Times New Roman"/>
          <w:b/>
          <w:sz w:val="24"/>
          <w:szCs w:val="24"/>
        </w:rPr>
        <w:t>,</w:t>
      </w:r>
      <w:r w:rsidRPr="00DF0411">
        <w:rPr>
          <w:rFonts w:ascii="Times New Roman" w:hAnsi="Times New Roman" w:cs="Times New Roman"/>
          <w:sz w:val="24"/>
          <w:szCs w:val="24"/>
        </w:rPr>
        <w:t xml:space="preserve"> ktoré zverejňuje Ministerstvo školstva, vedy, výskumu a športu Slovenskej republiky každoročne v dokumente </w:t>
      </w:r>
      <w:r w:rsidRPr="00DF0411">
        <w:rPr>
          <w:rFonts w:ascii="Times New Roman" w:hAnsi="Times New Roman" w:cs="Times New Roman"/>
          <w:sz w:val="24"/>
          <w:szCs w:val="24"/>
        </w:rPr>
        <w:t xml:space="preserve"> </w:t>
      </w:r>
      <w:r w:rsidRPr="00DF0411">
        <w:rPr>
          <w:rFonts w:ascii="Times New Roman" w:hAnsi="Times New Roman" w:cs="Times New Roman"/>
          <w:sz w:val="24"/>
          <w:szCs w:val="24"/>
        </w:rPr>
        <w:t xml:space="preserve">Pedagogicko-organizačné pokyny na príslušný školský rok, s výhľadom na nasledujúce 2 školské roky, </w:t>
      </w:r>
      <w:r w:rsidRPr="00DF0411">
        <w:rPr>
          <w:rFonts w:ascii="Times New Roman" w:hAnsi="Times New Roman" w:cs="Times New Roman"/>
          <w:b/>
          <w:sz w:val="24"/>
          <w:szCs w:val="24"/>
        </w:rPr>
        <w:t>sa netý</w:t>
      </w:r>
      <w:r w:rsidR="00BA3771" w:rsidRPr="00DF0411">
        <w:rPr>
          <w:rFonts w:ascii="Times New Roman" w:hAnsi="Times New Roman" w:cs="Times New Roman"/>
          <w:b/>
          <w:sz w:val="24"/>
          <w:szCs w:val="24"/>
        </w:rPr>
        <w:t xml:space="preserve">kajú prevádzky materských škôl. </w:t>
      </w:r>
      <w:r w:rsidR="00BA3771" w:rsidRPr="00DF0411">
        <w:rPr>
          <w:rFonts w:ascii="Times New Roman" w:hAnsi="Times New Roman" w:cs="Times New Roman"/>
          <w:sz w:val="24"/>
          <w:szCs w:val="24"/>
        </w:rPr>
        <w:t>Organizáciu školského roka upravuje vyhláška MŠ SR č. 231/2009 Z. z. o podrobnostiach o organizácii školského roka na základných školách, na stredných školách, na základných umeleckých školách, na praktických školách, na odborných učilištiach a na jazykových školách, ktorá sa na materské školy nevzťahuje.</w:t>
      </w:r>
    </w:p>
    <w:p w:rsidR="00A37CA9" w:rsidRPr="00DF0411" w:rsidRDefault="00A37CA9" w:rsidP="00EB53C7">
      <w:pPr>
        <w:spacing w:after="0"/>
        <w:ind w:firstLine="708"/>
        <w:jc w:val="both"/>
        <w:rPr>
          <w:rFonts w:ascii="Times New Roman" w:hAnsi="Times New Roman" w:cs="Times New Roman"/>
          <w:b/>
          <w:sz w:val="24"/>
          <w:szCs w:val="24"/>
        </w:rPr>
      </w:pPr>
      <w:r w:rsidRPr="00DF0411">
        <w:rPr>
          <w:rFonts w:ascii="Times New Roman" w:hAnsi="Times New Roman" w:cs="Times New Roman"/>
          <w:sz w:val="24"/>
          <w:szCs w:val="24"/>
        </w:rPr>
        <w:t>Podrobnosti o organizácii výchovno-vzdelávacej činnosti a prevádzke materskej školy počas školských prázdnin ustanovuje § 2 ods. 6 vyhlášky č. 306/</w:t>
      </w:r>
      <w:bookmarkStart w:id="0" w:name="_GoBack"/>
      <w:bookmarkEnd w:id="0"/>
      <w:r w:rsidRPr="00DF0411">
        <w:rPr>
          <w:rFonts w:ascii="Times New Roman" w:hAnsi="Times New Roman" w:cs="Times New Roman"/>
          <w:sz w:val="24"/>
          <w:szCs w:val="24"/>
        </w:rPr>
        <w:t xml:space="preserve">2008 Z. z. o materskej škole. </w:t>
      </w:r>
      <w:r w:rsidRPr="00DF0411">
        <w:rPr>
          <w:rFonts w:ascii="Times New Roman" w:hAnsi="Times New Roman" w:cs="Times New Roman"/>
          <w:b/>
          <w:sz w:val="24"/>
          <w:szCs w:val="24"/>
        </w:rPr>
        <w:t>Prevádzka každej materskej školy</w:t>
      </w:r>
      <w:r w:rsidRPr="00DF0411">
        <w:rPr>
          <w:rFonts w:ascii="Times New Roman" w:hAnsi="Times New Roman" w:cs="Times New Roman"/>
          <w:sz w:val="24"/>
          <w:szCs w:val="24"/>
        </w:rPr>
        <w:t xml:space="preserve"> zaradenej v sieti škôl a školských zariadení Slovenskej republiky, bez ohľadu na jej zriaďovateľa, </w:t>
      </w:r>
      <w:r w:rsidRPr="00DF0411">
        <w:rPr>
          <w:rFonts w:ascii="Times New Roman" w:hAnsi="Times New Roman" w:cs="Times New Roman"/>
          <w:b/>
          <w:sz w:val="24"/>
          <w:szCs w:val="24"/>
        </w:rPr>
        <w:t>sa v čase letných prázdnin</w:t>
      </w:r>
      <w:r w:rsidRPr="00DF0411">
        <w:rPr>
          <w:rFonts w:ascii="Times New Roman" w:hAnsi="Times New Roman" w:cs="Times New Roman"/>
          <w:sz w:val="24"/>
          <w:szCs w:val="24"/>
        </w:rPr>
        <w:t xml:space="preserve"> </w:t>
      </w:r>
      <w:r w:rsidRPr="00DF0411">
        <w:rPr>
          <w:rFonts w:ascii="Times New Roman" w:hAnsi="Times New Roman" w:cs="Times New Roman"/>
          <w:b/>
          <w:sz w:val="24"/>
          <w:szCs w:val="24"/>
        </w:rPr>
        <w:t>prerušuje najmenej na tri týždne nepretržite</w:t>
      </w:r>
      <w:r w:rsidRPr="00DF0411">
        <w:rPr>
          <w:rFonts w:ascii="Times New Roman" w:hAnsi="Times New Roman" w:cs="Times New Roman"/>
          <w:sz w:val="24"/>
          <w:szCs w:val="24"/>
        </w:rPr>
        <w:t xml:space="preserve">. </w:t>
      </w:r>
    </w:p>
    <w:p w:rsidR="00BA3771" w:rsidRPr="00DF0411" w:rsidRDefault="00BA3771" w:rsidP="00EB53C7">
      <w:pPr>
        <w:spacing w:after="0"/>
        <w:ind w:firstLine="708"/>
        <w:jc w:val="both"/>
        <w:rPr>
          <w:rFonts w:ascii="Times New Roman" w:hAnsi="Times New Roman" w:cs="Times New Roman"/>
          <w:sz w:val="24"/>
          <w:szCs w:val="24"/>
        </w:rPr>
      </w:pPr>
      <w:r w:rsidRPr="00DF0411">
        <w:rPr>
          <w:rFonts w:ascii="Times New Roman" w:hAnsi="Times New Roman" w:cs="Times New Roman"/>
          <w:sz w:val="24"/>
          <w:szCs w:val="24"/>
        </w:rPr>
        <w:t>Školské prázdniny sú určené pre školy, okrem materských škôl. Z uvedeného dôvodu</w:t>
      </w:r>
      <w:r w:rsidRPr="00DF0411">
        <w:rPr>
          <w:rFonts w:ascii="Times New Roman" w:hAnsi="Times New Roman" w:cs="Times New Roman"/>
          <w:b/>
          <w:sz w:val="24"/>
          <w:szCs w:val="24"/>
        </w:rPr>
        <w:t xml:space="preserve"> materské školy nemôžu kopírovať školské prázdniny</w:t>
      </w:r>
      <w:r w:rsidRPr="00DF0411">
        <w:rPr>
          <w:rFonts w:ascii="Times New Roman" w:hAnsi="Times New Roman" w:cs="Times New Roman"/>
          <w:sz w:val="24"/>
          <w:szCs w:val="24"/>
        </w:rPr>
        <w:t xml:space="preserve"> tak, ako ich určuje vyššie citovaná vyhláška MŠ SR č. 231/2009 Z. z., ale </w:t>
      </w:r>
      <w:r w:rsidRPr="00DF0411">
        <w:rPr>
          <w:rFonts w:ascii="Times New Roman" w:hAnsi="Times New Roman" w:cs="Times New Roman"/>
          <w:b/>
          <w:sz w:val="24"/>
          <w:szCs w:val="24"/>
        </w:rPr>
        <w:t>môžu</w:t>
      </w:r>
      <w:r w:rsidRPr="00DF0411">
        <w:rPr>
          <w:rFonts w:ascii="Times New Roman" w:hAnsi="Times New Roman" w:cs="Times New Roman"/>
          <w:sz w:val="24"/>
          <w:szCs w:val="24"/>
        </w:rPr>
        <w:t xml:space="preserve"> v priebehu školského roka, </w:t>
      </w:r>
      <w:r w:rsidRPr="00DF0411">
        <w:rPr>
          <w:rFonts w:ascii="Times New Roman" w:hAnsi="Times New Roman" w:cs="Times New Roman"/>
          <w:b/>
          <w:sz w:val="24"/>
          <w:szCs w:val="24"/>
        </w:rPr>
        <w:t>pred jednotlivými školskými prázdninami zisťovať predbežný záujem zákonných zástupcov o dochádzku detí do materskej školy v tomto čase</w:t>
      </w:r>
      <w:r w:rsidRPr="00DF0411">
        <w:rPr>
          <w:rFonts w:ascii="Times New Roman" w:hAnsi="Times New Roman" w:cs="Times New Roman"/>
          <w:sz w:val="24"/>
          <w:szCs w:val="24"/>
        </w:rPr>
        <w:t>. Táto možnosť vyplýva z potreby včas aktuálne reagovať (zmenou organizácie výchovno-vzdelávacej činnosti, rozsahom a spôsobom zabezpečenia stravovania, vykurovania atď.) na prípadný znížený záujem zákonných zástupcov o materskú školu v danom čase.</w:t>
      </w:r>
    </w:p>
    <w:p w:rsidR="00EB53C7" w:rsidRDefault="00BA3771" w:rsidP="00EB53C7">
      <w:pPr>
        <w:spacing w:after="0"/>
        <w:ind w:firstLine="708"/>
        <w:jc w:val="both"/>
        <w:rPr>
          <w:rFonts w:ascii="Times New Roman" w:hAnsi="Times New Roman" w:cs="Times New Roman"/>
          <w:sz w:val="24"/>
          <w:szCs w:val="24"/>
        </w:rPr>
      </w:pPr>
      <w:r w:rsidRPr="00DF0411">
        <w:rPr>
          <w:rFonts w:ascii="Times New Roman" w:hAnsi="Times New Roman" w:cs="Times New Roman"/>
          <w:sz w:val="24"/>
          <w:szCs w:val="24"/>
        </w:rPr>
        <w:t xml:space="preserve"> O organizácii výchovno-vzdelávacej činnosti a prevádzke materskej školy počas školských prázdnin </w:t>
      </w:r>
      <w:r w:rsidRPr="00DF0411">
        <w:rPr>
          <w:rFonts w:ascii="Times New Roman" w:hAnsi="Times New Roman" w:cs="Times New Roman"/>
          <w:b/>
          <w:sz w:val="24"/>
          <w:szCs w:val="24"/>
        </w:rPr>
        <w:t>rozhoduje riaditeľka v spolupráci so zriaďovateľom</w:t>
      </w:r>
      <w:r w:rsidRPr="00DF0411">
        <w:rPr>
          <w:rFonts w:ascii="Times New Roman" w:hAnsi="Times New Roman" w:cs="Times New Roman"/>
          <w:sz w:val="24"/>
          <w:szCs w:val="24"/>
        </w:rPr>
        <w:t xml:space="preserve">, pričom rešpektuje oprávnené požiadavky zákonných zástupcov. Riaditeľka materskej školy s celodennou výchovou a vzdelávaním určuje čas prevádzky materskej školy po prerokovaní so zákonnými zástupcami a po súhlase so zriaďovateľom. Materská škola je určená rovnako pre všetky deti, bez ohľadu na to, či sú ich zákonní zástupcovia zamestnaní, alebo nie, ako aj bez ohľadu na to, či sú ich matky na materskej dovolenke s ďalším dieťaťom. </w:t>
      </w:r>
      <w:r w:rsidRPr="00EB53C7">
        <w:rPr>
          <w:rFonts w:ascii="Times New Roman" w:hAnsi="Times New Roman" w:cs="Times New Roman"/>
          <w:b/>
          <w:sz w:val="24"/>
          <w:szCs w:val="24"/>
        </w:rPr>
        <w:t>Dochádzka dieťaťa do materskej školy je celoročná, nemožno ju obmedzovať len na obdobie počas školského vyučovania</w:t>
      </w:r>
      <w:r w:rsidRPr="00DF0411">
        <w:rPr>
          <w:rFonts w:ascii="Times New Roman" w:hAnsi="Times New Roman" w:cs="Times New Roman"/>
          <w:sz w:val="24"/>
          <w:szCs w:val="24"/>
        </w:rPr>
        <w:t>. Prevádzku materskej školy možno aj obmedziť, napr. na niekoľko dní v týždni, príp. z celodennej výchovy a vzdelávania na poldennú – napr. z dôvodu odstávky vody, elektrickej energie, atď. alebo prerušiť, napr. z dôvodu nedostatku detí sa prevádzka preruší na určité obdobie – n</w:t>
      </w:r>
      <w:r w:rsidRPr="00DF0411">
        <w:rPr>
          <w:rFonts w:ascii="Times New Roman" w:hAnsi="Times New Roman" w:cs="Times New Roman"/>
          <w:sz w:val="24"/>
          <w:szCs w:val="24"/>
        </w:rPr>
        <w:t>iekoľko dní, 1 týždeň; 1 mesiac</w:t>
      </w:r>
      <w:r w:rsidRPr="00DF0411">
        <w:rPr>
          <w:rFonts w:ascii="Times New Roman" w:hAnsi="Times New Roman" w:cs="Times New Roman"/>
          <w:sz w:val="24"/>
          <w:szCs w:val="24"/>
        </w:rPr>
        <w:t xml:space="preserve"> atď. V žiadnom právnom predpise nie je ustanovené, pri akom najnižšom počte detí, môže byť v prevádzke napr. minimálne jedna trieda materskej školy. Pri rozhodovaní o obmedzení, alebo prerušení prevádzky materskej školy sa musí prihliadať na oprávnené požiadavky zákonných zástupcov</w:t>
      </w:r>
      <w:r w:rsidRPr="00DF0411">
        <w:rPr>
          <w:rFonts w:ascii="Times New Roman" w:hAnsi="Times New Roman" w:cs="Times New Roman"/>
          <w:sz w:val="24"/>
          <w:szCs w:val="24"/>
        </w:rPr>
        <w:t>,</w:t>
      </w:r>
      <w:r w:rsidRPr="00DF0411">
        <w:rPr>
          <w:rFonts w:ascii="Times New Roman" w:hAnsi="Times New Roman" w:cs="Times New Roman"/>
          <w:sz w:val="24"/>
          <w:szCs w:val="24"/>
        </w:rPr>
        <w:t xml:space="preserve"> ale tiež sa musia brať do úvahy aj špecifické podmienky konkrétnych materských škôl. </w:t>
      </w:r>
    </w:p>
    <w:p w:rsidR="00BA3771" w:rsidRPr="00DF0411" w:rsidRDefault="00BA3771" w:rsidP="00EB53C7">
      <w:pPr>
        <w:spacing w:after="0"/>
        <w:ind w:firstLine="708"/>
        <w:jc w:val="both"/>
        <w:rPr>
          <w:rFonts w:ascii="Times New Roman" w:hAnsi="Times New Roman" w:cs="Times New Roman"/>
          <w:sz w:val="24"/>
          <w:szCs w:val="24"/>
        </w:rPr>
      </w:pPr>
      <w:r w:rsidRPr="00EB53C7">
        <w:rPr>
          <w:rFonts w:ascii="Times New Roman" w:hAnsi="Times New Roman" w:cs="Times New Roman"/>
          <w:b/>
          <w:sz w:val="24"/>
          <w:szCs w:val="24"/>
        </w:rPr>
        <w:t>Zakázať, alebo inak obmedziť dochádzku žiadneho dieťaťa do materskej školy počas školských prázdnin nie je možné</w:t>
      </w:r>
      <w:r w:rsidRPr="00DF0411">
        <w:rPr>
          <w:rFonts w:ascii="Times New Roman" w:hAnsi="Times New Roman" w:cs="Times New Roman"/>
          <w:sz w:val="24"/>
          <w:szCs w:val="24"/>
        </w:rPr>
        <w:t>, a to ani dieťaťa, ktoré od nasledujúceho školského roka nastupuje na primárne vzdelávanie do základnej školy. Materská škola sa môže so zákonnými zástupcami dohodnúť, že v čase napr. letných prázdnin bude dieťa chodiť do materskej školy nie na celý deň, ale len na pol dňa, alebo nie každý deň</w:t>
      </w:r>
      <w:r w:rsidRPr="00DF0411">
        <w:rPr>
          <w:rFonts w:ascii="Times New Roman" w:hAnsi="Times New Roman" w:cs="Times New Roman"/>
          <w:sz w:val="24"/>
          <w:szCs w:val="24"/>
        </w:rPr>
        <w:t>,</w:t>
      </w:r>
      <w:r w:rsidRPr="00DF0411">
        <w:rPr>
          <w:rFonts w:ascii="Times New Roman" w:hAnsi="Times New Roman" w:cs="Times New Roman"/>
          <w:sz w:val="24"/>
          <w:szCs w:val="24"/>
        </w:rPr>
        <w:t xml:space="preserve"> ale len niektoré dni v týždni. Obmedzenie dochádzky detí do materskej školy len na čas školského vyučovania by bolo zásahom do práv dieťaťa</w:t>
      </w:r>
      <w:r w:rsidRPr="00DF0411">
        <w:rPr>
          <w:rFonts w:ascii="Times New Roman" w:hAnsi="Times New Roman" w:cs="Times New Roman"/>
          <w:sz w:val="24"/>
          <w:szCs w:val="24"/>
        </w:rPr>
        <w:t>,</w:t>
      </w:r>
      <w:r w:rsidRPr="00DF0411">
        <w:rPr>
          <w:rFonts w:ascii="Times New Roman" w:hAnsi="Times New Roman" w:cs="Times New Roman"/>
          <w:sz w:val="24"/>
          <w:szCs w:val="24"/>
        </w:rPr>
        <w:t xml:space="preserve"> ako aj do práv zákonného zástupcu ako občana.</w:t>
      </w:r>
    </w:p>
    <w:p w:rsidR="00BA3771" w:rsidRPr="00DF0411" w:rsidRDefault="00BA3771" w:rsidP="00EB53C7">
      <w:pPr>
        <w:spacing w:after="0"/>
        <w:ind w:firstLine="708"/>
        <w:jc w:val="both"/>
        <w:rPr>
          <w:rFonts w:ascii="Times New Roman" w:hAnsi="Times New Roman" w:cs="Times New Roman"/>
          <w:sz w:val="24"/>
          <w:szCs w:val="24"/>
        </w:rPr>
      </w:pPr>
      <w:r w:rsidRPr="00DF0411">
        <w:rPr>
          <w:rFonts w:ascii="Times New Roman" w:hAnsi="Times New Roman" w:cs="Times New Roman"/>
          <w:sz w:val="24"/>
          <w:szCs w:val="24"/>
        </w:rPr>
        <w:lastRenderedPageBreak/>
        <w:t xml:space="preserve"> Je nevyhnutné, aby riaditeľ materskej školy dodržiaval princípy výchovy a vzdelávania stanovené v § 3 písm. c) a d) školského zákona, t. j. princíp rovnoprávnosti prístupu k výchove a vzdelávaniu so zohľadnením výchovno-vzdelávacích potrieb jednotlivca a jeho spoluzodpovednosti za svoje vzdelávanie a princíp zákazu všetkých foriem diskriminácie a obzvlášť segregácie.</w:t>
      </w:r>
    </w:p>
    <w:p w:rsidR="00201062" w:rsidRPr="00DF0411" w:rsidRDefault="00BA3771" w:rsidP="00EB53C7">
      <w:pPr>
        <w:spacing w:after="0"/>
        <w:ind w:firstLine="708"/>
        <w:jc w:val="both"/>
        <w:rPr>
          <w:rFonts w:ascii="Times New Roman" w:hAnsi="Times New Roman" w:cs="Times New Roman"/>
          <w:sz w:val="24"/>
          <w:szCs w:val="24"/>
        </w:rPr>
      </w:pPr>
      <w:r w:rsidRPr="00DF0411">
        <w:rPr>
          <w:rFonts w:ascii="Times New Roman" w:hAnsi="Times New Roman" w:cs="Times New Roman"/>
          <w:sz w:val="24"/>
          <w:szCs w:val="24"/>
        </w:rPr>
        <w:t xml:space="preserve"> </w:t>
      </w:r>
      <w:r w:rsidRPr="00DF0411">
        <w:rPr>
          <w:rFonts w:ascii="Times New Roman" w:hAnsi="Times New Roman" w:cs="Times New Roman"/>
          <w:b/>
          <w:sz w:val="24"/>
          <w:szCs w:val="24"/>
        </w:rPr>
        <w:t>O obmedzení alebo prerušení prevádzky materskej školy musí materská škola vopred a preukázateľne informovať zákonných zástupcov.</w:t>
      </w:r>
      <w:r w:rsidRPr="00DF0411">
        <w:rPr>
          <w:rFonts w:ascii="Times New Roman" w:hAnsi="Times New Roman" w:cs="Times New Roman"/>
          <w:sz w:val="24"/>
          <w:szCs w:val="24"/>
        </w:rPr>
        <w:t xml:space="preserve"> Vyhláška MŠ SR č. 306/2008 Z. z. o materskej škole v znení vyhlášky MŠ SR č. 308/2009 Z. z. (ďalej len „vyhláška o materskej škole“) taxatívne určuje, že cez letné prázdniny sa prevádzka materskej školy preruší najmenej na tri týždne z dôvodov:  potreby dôkladného čisten</w:t>
      </w:r>
      <w:r w:rsidRPr="00DF0411">
        <w:rPr>
          <w:rFonts w:ascii="Times New Roman" w:hAnsi="Times New Roman" w:cs="Times New Roman"/>
          <w:sz w:val="24"/>
          <w:szCs w:val="24"/>
        </w:rPr>
        <w:t xml:space="preserve">ia priestorov materskej školy, </w:t>
      </w:r>
      <w:r w:rsidRPr="00DF0411">
        <w:rPr>
          <w:rFonts w:ascii="Times New Roman" w:hAnsi="Times New Roman" w:cs="Times New Roman"/>
          <w:sz w:val="24"/>
          <w:szCs w:val="24"/>
        </w:rPr>
        <w:t xml:space="preserve"> dezinfekcie</w:t>
      </w:r>
      <w:r w:rsidRPr="00DF0411">
        <w:rPr>
          <w:rFonts w:ascii="Times New Roman" w:hAnsi="Times New Roman" w:cs="Times New Roman"/>
          <w:sz w:val="24"/>
          <w:szCs w:val="24"/>
        </w:rPr>
        <w:t xml:space="preserve"> prostredia a hračiek, ako aj -</w:t>
      </w:r>
      <w:r w:rsidRPr="00DF0411">
        <w:rPr>
          <w:rFonts w:ascii="Times New Roman" w:hAnsi="Times New Roman" w:cs="Times New Roman"/>
          <w:sz w:val="24"/>
          <w:szCs w:val="24"/>
        </w:rPr>
        <w:t xml:space="preserve">čerpania dovolenky zamestnancov. </w:t>
      </w:r>
      <w:r w:rsidRPr="00DF0411">
        <w:rPr>
          <w:rFonts w:ascii="Times New Roman" w:hAnsi="Times New Roman" w:cs="Times New Roman"/>
          <w:b/>
          <w:sz w:val="24"/>
          <w:szCs w:val="24"/>
        </w:rPr>
        <w:t xml:space="preserve">Prerušenie alebo obmedzenie prevádzky materskej školy cez letné prázdniny je riaditeľ povinný oznámiť </w:t>
      </w:r>
      <w:r w:rsidRPr="00DF0411">
        <w:rPr>
          <w:rFonts w:ascii="Times New Roman" w:hAnsi="Times New Roman" w:cs="Times New Roman"/>
          <w:b/>
          <w:sz w:val="24"/>
          <w:szCs w:val="24"/>
          <w:u w:val="single"/>
        </w:rPr>
        <w:t>spravidla</w:t>
      </w:r>
      <w:r w:rsidRPr="00DF0411">
        <w:rPr>
          <w:rFonts w:ascii="Times New Roman" w:hAnsi="Times New Roman" w:cs="Times New Roman"/>
          <w:b/>
          <w:sz w:val="24"/>
          <w:szCs w:val="24"/>
        </w:rPr>
        <w:t xml:space="preserve"> dva mesiace vopred.</w:t>
      </w:r>
      <w:r w:rsidRPr="00DF0411">
        <w:rPr>
          <w:rFonts w:ascii="Times New Roman" w:hAnsi="Times New Roman" w:cs="Times New Roman"/>
          <w:sz w:val="24"/>
          <w:szCs w:val="24"/>
        </w:rPr>
        <w:t xml:space="preserve"> Ak sa zákonní zástupcovia nedozvedia o čase a dĺžke prerušenia prevádzky materskej školy v čase letných prázdnin s dostatočným časovým predstihom, spôsobuje im to problémy so zabezpečovaním starostlivosti o dieťa. V miestach, kde je viac materských škôl jedného zriaďovateľa, sa počas prerušenia prevádzky materskej školy deti sústreďujú do niektorej z nich (materské školy sa spravidla každý rok striedajú). Žiadny právny predpis neustanovuje riaditeľovi materskej školy povinnosť poskytnúť zákonným zástupcom „náhradnú materskú školu“ toho istého zriaďovateľa na celý čas prerušenia prevádzky materskej školy, ktorú dieťa inak navštevuje. </w:t>
      </w:r>
    </w:p>
    <w:p w:rsidR="0018056E" w:rsidRPr="00DF0411" w:rsidRDefault="00BA3771" w:rsidP="00EB53C7">
      <w:pPr>
        <w:ind w:firstLine="708"/>
        <w:jc w:val="both"/>
        <w:rPr>
          <w:rFonts w:ascii="Times New Roman" w:hAnsi="Times New Roman" w:cs="Times New Roman"/>
          <w:sz w:val="24"/>
          <w:szCs w:val="24"/>
        </w:rPr>
      </w:pPr>
      <w:r w:rsidRPr="00DF0411">
        <w:rPr>
          <w:rFonts w:ascii="Times New Roman" w:hAnsi="Times New Roman" w:cs="Times New Roman"/>
          <w:sz w:val="24"/>
          <w:szCs w:val="24"/>
        </w:rPr>
        <w:t xml:space="preserve"> Poznámka: V prípade, ak má zákonný zástupca dieťaťa v čase prerušenia prevádzky materskej školy počas letných mesiacov, do ktorej je inak jeho dieťa prijaté, záujem o „návštevu“ materskej školy iného zriaďovateľa, môže sa tak diať</w:t>
      </w:r>
      <w:r w:rsidR="00201062" w:rsidRPr="00DF0411">
        <w:rPr>
          <w:rFonts w:ascii="Times New Roman" w:hAnsi="Times New Roman" w:cs="Times New Roman"/>
          <w:sz w:val="24"/>
          <w:szCs w:val="24"/>
        </w:rPr>
        <w:t>,</w:t>
      </w:r>
      <w:r w:rsidRPr="00DF0411">
        <w:rPr>
          <w:rFonts w:ascii="Times New Roman" w:hAnsi="Times New Roman" w:cs="Times New Roman"/>
          <w:sz w:val="24"/>
          <w:szCs w:val="24"/>
        </w:rPr>
        <w:t xml:space="preserve"> ale len na základe žiadosti o prijatie na </w:t>
      </w:r>
      <w:proofErr w:type="spellStart"/>
      <w:r w:rsidRPr="00DF0411">
        <w:rPr>
          <w:rFonts w:ascii="Times New Roman" w:hAnsi="Times New Roman" w:cs="Times New Roman"/>
          <w:sz w:val="24"/>
          <w:szCs w:val="24"/>
        </w:rPr>
        <w:t>predprimárne</w:t>
      </w:r>
      <w:proofErr w:type="spellEnd"/>
      <w:r w:rsidRPr="00DF0411">
        <w:rPr>
          <w:rFonts w:ascii="Times New Roman" w:hAnsi="Times New Roman" w:cs="Times New Roman"/>
          <w:sz w:val="24"/>
          <w:szCs w:val="24"/>
        </w:rPr>
        <w:t xml:space="preserve"> vzdelávanie spolu s potvrdením o zdravotnom stave dieťaťa a s vydaným rozhodnutím o prijatí na čas od DD. MM. RRRR do DD. MM. RRRR. Prijatím dieťaťa na takýto konkrétny čas do inej materskej školy nijako nie je dotknuté jeho prijatie v tej „kmeňovej“ materskej škole, ktorú inak riadne navštevuje</w:t>
      </w:r>
      <w:r w:rsidR="00201062" w:rsidRPr="00DF0411">
        <w:rPr>
          <w:rFonts w:ascii="Times New Roman" w:hAnsi="Times New Roman" w:cs="Times New Roman"/>
          <w:sz w:val="24"/>
          <w:szCs w:val="24"/>
        </w:rPr>
        <w:t>.</w:t>
      </w:r>
    </w:p>
    <w:p w:rsidR="00201062" w:rsidRDefault="00201062" w:rsidP="00EB53C7">
      <w:pPr>
        <w:jc w:val="both"/>
        <w:rPr>
          <w:rFonts w:ascii="Times New Roman" w:hAnsi="Times New Roman" w:cs="Times New Roman"/>
          <w:sz w:val="24"/>
          <w:szCs w:val="24"/>
        </w:rPr>
      </w:pPr>
      <w:r w:rsidRPr="00DF0411">
        <w:rPr>
          <w:rFonts w:ascii="Times New Roman" w:hAnsi="Times New Roman" w:cs="Times New Roman"/>
          <w:b/>
          <w:sz w:val="24"/>
          <w:szCs w:val="24"/>
        </w:rPr>
        <w:t>Spracovala</w:t>
      </w:r>
      <w:r w:rsidR="00EB53C7">
        <w:rPr>
          <w:rFonts w:ascii="Times New Roman" w:hAnsi="Times New Roman" w:cs="Times New Roman"/>
          <w:b/>
          <w:sz w:val="24"/>
          <w:szCs w:val="24"/>
        </w:rPr>
        <w:t xml:space="preserve"> </w:t>
      </w:r>
      <w:r w:rsidR="00EB53C7" w:rsidRPr="00EB53C7">
        <w:rPr>
          <w:rFonts w:ascii="Times New Roman" w:hAnsi="Times New Roman" w:cs="Times New Roman"/>
          <w:b/>
          <w:sz w:val="24"/>
          <w:szCs w:val="24"/>
        </w:rPr>
        <w:t xml:space="preserve">dňa </w:t>
      </w:r>
      <w:r w:rsidR="00EB53C7" w:rsidRPr="00EB53C7">
        <w:rPr>
          <w:rFonts w:ascii="Times New Roman" w:hAnsi="Times New Roman" w:cs="Times New Roman"/>
          <w:b/>
          <w:sz w:val="24"/>
          <w:szCs w:val="24"/>
        </w:rPr>
        <w:t>06.08.2018</w:t>
      </w:r>
      <w:r w:rsidRPr="00DF0411">
        <w:rPr>
          <w:rFonts w:ascii="Times New Roman" w:hAnsi="Times New Roman" w:cs="Times New Roman"/>
          <w:b/>
          <w:sz w:val="24"/>
          <w:szCs w:val="24"/>
        </w:rPr>
        <w:t>:</w:t>
      </w:r>
      <w:r w:rsidRPr="00DF0411">
        <w:rPr>
          <w:rFonts w:ascii="Times New Roman" w:hAnsi="Times New Roman" w:cs="Times New Roman"/>
          <w:sz w:val="24"/>
          <w:szCs w:val="24"/>
        </w:rPr>
        <w:t xml:space="preserve"> PhDr. Edita </w:t>
      </w:r>
      <w:proofErr w:type="spellStart"/>
      <w:r w:rsidRPr="00DF0411">
        <w:rPr>
          <w:rFonts w:ascii="Times New Roman" w:hAnsi="Times New Roman" w:cs="Times New Roman"/>
          <w:sz w:val="24"/>
          <w:szCs w:val="24"/>
        </w:rPr>
        <w:t>Svocáková</w:t>
      </w:r>
      <w:proofErr w:type="spellEnd"/>
      <w:r w:rsidRPr="00DF0411">
        <w:rPr>
          <w:rFonts w:ascii="Times New Roman" w:hAnsi="Times New Roman" w:cs="Times New Roman"/>
          <w:sz w:val="24"/>
          <w:szCs w:val="24"/>
        </w:rPr>
        <w:t xml:space="preserve">, Školský úrad Spišská Belá, podľa dokumentu, ktorý schválilo  Ministerstva školstva, vedy, výskumu a športu SR pod číslom </w:t>
      </w:r>
      <w:r w:rsidRPr="00DF0411">
        <w:rPr>
          <w:rFonts w:ascii="Times New Roman" w:hAnsi="Times New Roman" w:cs="Times New Roman"/>
          <w:sz w:val="24"/>
          <w:szCs w:val="24"/>
        </w:rPr>
        <w:t xml:space="preserve"> 2016-16696/24180:1-10A0</w:t>
      </w:r>
    </w:p>
    <w:p w:rsidR="00201062" w:rsidRPr="00DF0411" w:rsidRDefault="00201062" w:rsidP="00EB53C7">
      <w:pPr>
        <w:ind w:firstLine="708"/>
        <w:jc w:val="both"/>
        <w:rPr>
          <w:rFonts w:ascii="Times New Roman" w:hAnsi="Times New Roman" w:cs="Times New Roman"/>
          <w:sz w:val="24"/>
          <w:szCs w:val="24"/>
        </w:rPr>
      </w:pPr>
      <w:r w:rsidRPr="00DF0411">
        <w:rPr>
          <w:rFonts w:ascii="Times New Roman" w:hAnsi="Times New Roman" w:cs="Times New Roman"/>
          <w:sz w:val="24"/>
          <w:szCs w:val="24"/>
        </w:rPr>
        <w:t>Podrobnosti dostupné na : https://www.minedu.sk/data/files/6227_ms_prazdniny.pdf</w:t>
      </w:r>
    </w:p>
    <w:sectPr w:rsidR="00201062" w:rsidRPr="00DF0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F40C1"/>
    <w:multiLevelType w:val="hybridMultilevel"/>
    <w:tmpl w:val="1DCEC8EA"/>
    <w:lvl w:ilvl="0" w:tplc="4396686C">
      <w:start w:val="1"/>
      <w:numFmt w:val="decimal"/>
      <w:lvlText w:val="%1."/>
      <w:lvlJc w:val="left"/>
      <w:pPr>
        <w:ind w:left="420" w:hanging="360"/>
      </w:pPr>
      <w:rPr>
        <w:rFonts w:ascii="Times New Roman" w:eastAsiaTheme="minorHAnsi" w:hAnsi="Times New Roman" w:cs="Times New Roman"/>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0D"/>
    <w:rsid w:val="0018056E"/>
    <w:rsid w:val="00201062"/>
    <w:rsid w:val="004C020D"/>
    <w:rsid w:val="00A21FF6"/>
    <w:rsid w:val="00A37CA9"/>
    <w:rsid w:val="00BA3771"/>
    <w:rsid w:val="00DF0411"/>
    <w:rsid w:val="00EB53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C2F9-EAE2-4335-8AF2-B0F05DD2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3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911</Words>
  <Characters>5199</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SVOCÁKOVÁ Edita</dc:creator>
  <cp:keywords/>
  <dc:description/>
  <cp:lastModifiedBy>SVOCÁKOVÁ Edita</cp:lastModifiedBy>
  <cp:revision>6</cp:revision>
  <dcterms:created xsi:type="dcterms:W3CDTF">2018-08-02T09:27:00Z</dcterms:created>
  <dcterms:modified xsi:type="dcterms:W3CDTF">2018-08-02T10:55:00Z</dcterms:modified>
</cp:coreProperties>
</file>