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1881" w:rsidRPr="00090C47" w:rsidRDefault="00BB1881" w:rsidP="00863F4F">
      <w:pPr>
        <w:pStyle w:val="Nzov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881" w:rsidRDefault="00BB1881" w:rsidP="00BB1881">
                            <w:r w:rsidRPr="008551B2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828675" cy="1000125"/>
                                  <wp:effectExtent l="0" t="0" r="9525" b="9525"/>
                                  <wp:docPr id="5" name="Obrázok 5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5IvQIAAL8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" o:allowincell="f" filled="f" stroked="f">
                <v:textbox>
                  <w:txbxContent>
                    <w:p w:rsidR="00BB1881" w:rsidRDefault="00BB1881" w:rsidP="00BB1881">
                      <w:r w:rsidRPr="008551B2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828675" cy="1000125"/>
                            <wp:effectExtent l="0" t="0" r="9525" b="9525"/>
                            <wp:docPr id="5" name="Obrázok 5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0C47">
        <w:t xml:space="preserve">     Mesto Spišská Belá</w:t>
      </w:r>
    </w:p>
    <w:p w:rsidR="00BB1881" w:rsidRPr="00090C47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0C47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090C47">
        <w:rPr>
          <w:rFonts w:ascii="Times New Roman" w:hAnsi="Times New Roman" w:cs="Times New Roman"/>
          <w:sz w:val="28"/>
        </w:rPr>
        <w:t>Petzvalova</w:t>
      </w:r>
      <w:proofErr w:type="spellEnd"/>
      <w:r w:rsidRPr="00090C47">
        <w:rPr>
          <w:rFonts w:ascii="Times New Roman" w:hAnsi="Times New Roman" w:cs="Times New Roman"/>
          <w:sz w:val="28"/>
        </w:rPr>
        <w:t xml:space="preserve"> 18, 059 01 Spišská Belá</w:t>
      </w:r>
    </w:p>
    <w:p w:rsidR="00BB1881" w:rsidRPr="00090C47" w:rsidRDefault="00BB1881" w:rsidP="00863F4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499F" id="Rovná spojnica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" o:allowincell="f"/>
            </w:pict>
          </mc:Fallback>
        </mc:AlternateContent>
      </w:r>
    </w:p>
    <w:p w:rsidR="00BB1881" w:rsidRPr="00090C47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81" w:rsidRPr="00090C47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81" w:rsidRPr="00090C47" w:rsidRDefault="00BB1881" w:rsidP="00863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881" w:rsidRPr="00090C47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47">
        <w:rPr>
          <w:rFonts w:ascii="Times New Roman" w:hAnsi="Times New Roman" w:cs="Times New Roman"/>
          <w:b/>
          <w:sz w:val="28"/>
          <w:szCs w:val="28"/>
        </w:rPr>
        <w:t>Materiál na zasadnutie Mestského zastupiteľstva</w:t>
      </w:r>
    </w:p>
    <w:p w:rsidR="00BB1881" w:rsidRPr="00090C47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47">
        <w:rPr>
          <w:rFonts w:ascii="Times New Roman" w:hAnsi="Times New Roman" w:cs="Times New Roman"/>
          <w:b/>
          <w:sz w:val="28"/>
          <w:szCs w:val="28"/>
        </w:rPr>
        <w:t>v Spišskej Belej dňa 21.11.2016</w:t>
      </w:r>
    </w:p>
    <w:p w:rsidR="00BB1881" w:rsidRPr="00090C47" w:rsidRDefault="00BB1881" w:rsidP="00863F4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1881" w:rsidRPr="00090C47" w:rsidRDefault="00BB1881" w:rsidP="00863F4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1881" w:rsidRDefault="00BB1881" w:rsidP="00863F4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090C47">
        <w:rPr>
          <w:rFonts w:ascii="Times New Roman" w:hAnsi="Times New Roman" w:cs="Times New Roman"/>
          <w:b/>
        </w:rPr>
        <w:t>Názov materiálu:</w:t>
      </w:r>
    </w:p>
    <w:p w:rsidR="00BB1881" w:rsidRPr="008551B2" w:rsidRDefault="00BB1881" w:rsidP="00863F4F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090C47">
        <w:rPr>
          <w:rFonts w:ascii="Times New Roman" w:hAnsi="Times New Roman" w:cs="Times New Roman"/>
          <w:b/>
        </w:rPr>
        <w:t xml:space="preserve"> </w:t>
      </w:r>
    </w:p>
    <w:p w:rsidR="00D60B82" w:rsidRDefault="00285DC0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DC0">
        <w:rPr>
          <w:rFonts w:ascii="Times New Roman" w:hAnsi="Times New Roman" w:cs="Times New Roman"/>
          <w:b/>
          <w:sz w:val="32"/>
          <w:szCs w:val="32"/>
        </w:rPr>
        <w:t xml:space="preserve">Podpora </w:t>
      </w:r>
      <w:r w:rsidR="00BB1881">
        <w:rPr>
          <w:rFonts w:ascii="Times New Roman" w:hAnsi="Times New Roman" w:cs="Times New Roman"/>
          <w:b/>
          <w:sz w:val="32"/>
          <w:szCs w:val="32"/>
        </w:rPr>
        <w:t>v</w:t>
      </w:r>
      <w:r w:rsidR="00D60B82">
        <w:rPr>
          <w:rFonts w:ascii="Times New Roman" w:hAnsi="Times New Roman" w:cs="Times New Roman"/>
          <w:b/>
          <w:sz w:val="32"/>
          <w:szCs w:val="32"/>
        </w:rPr>
        <w:t>ýstavby</w:t>
      </w:r>
      <w:r w:rsidRPr="00285D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B82">
        <w:rPr>
          <w:rFonts w:ascii="Times New Roman" w:hAnsi="Times New Roman" w:cs="Times New Roman"/>
          <w:b/>
          <w:sz w:val="32"/>
          <w:szCs w:val="32"/>
        </w:rPr>
        <w:t xml:space="preserve">ďalších </w:t>
      </w:r>
      <w:r w:rsidRPr="00285DC0">
        <w:rPr>
          <w:rFonts w:ascii="Times New Roman" w:hAnsi="Times New Roman" w:cs="Times New Roman"/>
          <w:b/>
          <w:sz w:val="32"/>
          <w:szCs w:val="32"/>
        </w:rPr>
        <w:t>mestských nájomných bytov</w:t>
      </w:r>
      <w:r w:rsidR="00BB18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1881" w:rsidRPr="00285DC0" w:rsidRDefault="00BB1881" w:rsidP="00863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DC0">
        <w:rPr>
          <w:rFonts w:ascii="Times New Roman" w:hAnsi="Times New Roman" w:cs="Times New Roman"/>
          <w:b/>
          <w:sz w:val="32"/>
          <w:szCs w:val="32"/>
        </w:rPr>
        <w:t>v Spišskej Belej</w:t>
      </w:r>
      <w:r w:rsidR="00D60B82">
        <w:rPr>
          <w:rFonts w:ascii="Times New Roman" w:hAnsi="Times New Roman" w:cs="Times New Roman"/>
          <w:b/>
          <w:sz w:val="32"/>
          <w:szCs w:val="32"/>
        </w:rPr>
        <w:t xml:space="preserve"> ???</w:t>
      </w:r>
    </w:p>
    <w:p w:rsidR="00B16F5C" w:rsidRDefault="00B16F5C" w:rsidP="00863F4F">
      <w:pPr>
        <w:spacing w:after="0" w:line="240" w:lineRule="auto"/>
        <w:rPr>
          <w:rFonts w:ascii="Times New Roman" w:hAnsi="Times New Roman" w:cs="Times New Roman"/>
        </w:rPr>
      </w:pPr>
    </w:p>
    <w:p w:rsidR="00AC44AB" w:rsidRDefault="00AC44AB" w:rsidP="00863F4F">
      <w:pPr>
        <w:spacing w:after="0" w:line="240" w:lineRule="auto"/>
        <w:rPr>
          <w:rFonts w:ascii="Times New Roman" w:hAnsi="Times New Roman" w:cs="Times New Roman"/>
        </w:rPr>
      </w:pPr>
    </w:p>
    <w:p w:rsidR="00C601E9" w:rsidRDefault="00C601E9" w:rsidP="003D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A44">
        <w:rPr>
          <w:rFonts w:ascii="Times New Roman" w:hAnsi="Times New Roman" w:cs="Times New Roman"/>
          <w:b/>
          <w:sz w:val="24"/>
          <w:szCs w:val="24"/>
        </w:rPr>
        <w:t>Dôvo</w:t>
      </w:r>
      <w:r w:rsidR="00D60B82">
        <w:rPr>
          <w:rFonts w:ascii="Times New Roman" w:hAnsi="Times New Roman" w:cs="Times New Roman"/>
          <w:b/>
          <w:sz w:val="24"/>
          <w:szCs w:val="24"/>
        </w:rPr>
        <w:t>dy, prečo pokračovať vo výstavbe</w:t>
      </w:r>
      <w:r w:rsidRPr="0037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B82">
        <w:rPr>
          <w:rFonts w:ascii="Times New Roman" w:hAnsi="Times New Roman" w:cs="Times New Roman"/>
          <w:b/>
          <w:sz w:val="24"/>
          <w:szCs w:val="24"/>
        </w:rPr>
        <w:t xml:space="preserve">mestských </w:t>
      </w:r>
      <w:r w:rsidRPr="00373A44">
        <w:rPr>
          <w:rFonts w:ascii="Times New Roman" w:hAnsi="Times New Roman" w:cs="Times New Roman"/>
          <w:b/>
          <w:sz w:val="24"/>
          <w:szCs w:val="24"/>
        </w:rPr>
        <w:t>nájomných bytov</w:t>
      </w:r>
      <w:r w:rsidR="00373A44">
        <w:rPr>
          <w:rFonts w:ascii="Times New Roman" w:hAnsi="Times New Roman" w:cs="Times New Roman"/>
          <w:b/>
          <w:sz w:val="24"/>
          <w:szCs w:val="24"/>
        </w:rPr>
        <w:t xml:space="preserve"> v Spišskej Belej </w:t>
      </w:r>
      <w:r w:rsidRPr="00373A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3A44" w:rsidRPr="00373A44" w:rsidRDefault="00373A44" w:rsidP="003D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1E9" w:rsidRPr="0001236C" w:rsidRDefault="00C601E9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C">
        <w:rPr>
          <w:rFonts w:ascii="Times New Roman" w:hAnsi="Times New Roman" w:cs="Times New Roman"/>
          <w:sz w:val="24"/>
          <w:szCs w:val="24"/>
        </w:rPr>
        <w:t>1./ Narastajúci záujem obyvateľov o pridelenie mestského nájomného bytu  (prevažne 1 a 2 izbové byty)</w:t>
      </w:r>
      <w:r w:rsidR="00863F4F" w:rsidRPr="0001236C">
        <w:rPr>
          <w:rFonts w:ascii="Times New Roman" w:hAnsi="Times New Roman" w:cs="Times New Roman"/>
          <w:sz w:val="24"/>
          <w:szCs w:val="24"/>
        </w:rPr>
        <w:t xml:space="preserve"> ..... viď evidencia žiadostí o byt</w:t>
      </w:r>
    </w:p>
    <w:p w:rsidR="00C601E9" w:rsidRPr="0001236C" w:rsidRDefault="00C601E9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C">
        <w:rPr>
          <w:rFonts w:ascii="Times New Roman" w:hAnsi="Times New Roman" w:cs="Times New Roman"/>
          <w:sz w:val="24"/>
          <w:szCs w:val="24"/>
        </w:rPr>
        <w:t xml:space="preserve">2./ Výhodnejšie podmienky podpory </w:t>
      </w:r>
      <w:r w:rsidR="00972C4A">
        <w:rPr>
          <w:rFonts w:ascii="Times New Roman" w:hAnsi="Times New Roman" w:cs="Times New Roman"/>
          <w:sz w:val="24"/>
          <w:szCs w:val="24"/>
        </w:rPr>
        <w:t xml:space="preserve">nájomného bývania </w:t>
      </w:r>
      <w:r w:rsidRPr="0001236C">
        <w:rPr>
          <w:rFonts w:ascii="Times New Roman" w:hAnsi="Times New Roman" w:cs="Times New Roman"/>
          <w:sz w:val="24"/>
          <w:szCs w:val="24"/>
        </w:rPr>
        <w:t>zo strany štátu pre NRO (teda aj pre okres Kežmarok</w:t>
      </w:r>
      <w:r w:rsidR="00972C4A">
        <w:rPr>
          <w:rFonts w:ascii="Times New Roman" w:hAnsi="Times New Roman" w:cs="Times New Roman"/>
          <w:sz w:val="24"/>
          <w:szCs w:val="24"/>
        </w:rPr>
        <w:t xml:space="preserve">), ktoré majú trvať do konca roka 2020 spočívajúce :   </w:t>
      </w:r>
    </w:p>
    <w:p w:rsidR="00863F4F" w:rsidRPr="00972C4A" w:rsidRDefault="00863F4F" w:rsidP="003D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C4A">
        <w:rPr>
          <w:rFonts w:ascii="Times New Roman" w:hAnsi="Times New Roman" w:cs="Times New Roman"/>
          <w:b/>
          <w:sz w:val="24"/>
          <w:szCs w:val="24"/>
        </w:rPr>
        <w:t xml:space="preserve">- úver zo ŠFRB – na 30 rokov, ale za garantovaný 0 % úrok počas celej doby </w:t>
      </w:r>
    </w:p>
    <w:p w:rsidR="00863F4F" w:rsidRPr="00972C4A" w:rsidRDefault="00863F4F" w:rsidP="003D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C4A">
        <w:rPr>
          <w:rFonts w:ascii="Times New Roman" w:hAnsi="Times New Roman" w:cs="Times New Roman"/>
          <w:b/>
          <w:sz w:val="24"/>
          <w:szCs w:val="24"/>
        </w:rPr>
        <w:t>- dotácia</w:t>
      </w:r>
      <w:r w:rsidR="00972C4A">
        <w:rPr>
          <w:rFonts w:ascii="Times New Roman" w:hAnsi="Times New Roman" w:cs="Times New Roman"/>
          <w:b/>
          <w:sz w:val="24"/>
          <w:szCs w:val="24"/>
        </w:rPr>
        <w:t xml:space="preserve"> zo štátneho rozpočtu </w:t>
      </w:r>
      <w:r w:rsidRPr="00972C4A">
        <w:rPr>
          <w:rFonts w:ascii="Times New Roman" w:hAnsi="Times New Roman" w:cs="Times New Roman"/>
          <w:b/>
          <w:sz w:val="24"/>
          <w:szCs w:val="24"/>
        </w:rPr>
        <w:t xml:space="preserve">zvýšená o 10 %  </w:t>
      </w:r>
      <w:r w:rsidR="00972C4A">
        <w:rPr>
          <w:rFonts w:ascii="Times New Roman" w:hAnsi="Times New Roman" w:cs="Times New Roman"/>
          <w:b/>
          <w:sz w:val="24"/>
          <w:szCs w:val="24"/>
        </w:rPr>
        <w:t>(viď text nižšie)</w:t>
      </w:r>
      <w:r w:rsidRPr="00972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1E9" w:rsidRPr="00D60B82" w:rsidRDefault="00C601E9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6C">
        <w:rPr>
          <w:rFonts w:ascii="Times New Roman" w:hAnsi="Times New Roman" w:cs="Times New Roman"/>
          <w:sz w:val="24"/>
          <w:szCs w:val="24"/>
        </w:rPr>
        <w:t xml:space="preserve">3./ Realizovať </w:t>
      </w:r>
      <w:r w:rsidR="003D3A3A" w:rsidRPr="0001236C">
        <w:rPr>
          <w:rFonts w:ascii="Times New Roman" w:hAnsi="Times New Roman" w:cs="Times New Roman"/>
          <w:sz w:val="24"/>
          <w:szCs w:val="24"/>
        </w:rPr>
        <w:t xml:space="preserve">výstavbu nájomných bytov </w:t>
      </w:r>
      <w:r w:rsidRPr="0001236C">
        <w:rPr>
          <w:rFonts w:ascii="Times New Roman" w:hAnsi="Times New Roman" w:cs="Times New Roman"/>
          <w:sz w:val="24"/>
          <w:szCs w:val="24"/>
        </w:rPr>
        <w:t xml:space="preserve">v rámci </w:t>
      </w:r>
      <w:r w:rsidR="003D3A3A" w:rsidRPr="0001236C">
        <w:rPr>
          <w:rFonts w:ascii="Times New Roman" w:hAnsi="Times New Roman" w:cs="Times New Roman"/>
          <w:sz w:val="24"/>
          <w:szCs w:val="24"/>
        </w:rPr>
        <w:t xml:space="preserve">tzv. </w:t>
      </w:r>
      <w:r w:rsidRPr="0001236C">
        <w:rPr>
          <w:rFonts w:ascii="Times New Roman" w:hAnsi="Times New Roman" w:cs="Times New Roman"/>
          <w:sz w:val="24"/>
          <w:szCs w:val="24"/>
        </w:rPr>
        <w:t xml:space="preserve">„IN HOUSE“ zákaziek </w:t>
      </w:r>
      <w:r w:rsidR="003D3A3A" w:rsidRPr="0001236C">
        <w:rPr>
          <w:rFonts w:ascii="Times New Roman" w:hAnsi="Times New Roman" w:cs="Times New Roman"/>
          <w:sz w:val="24"/>
          <w:szCs w:val="24"/>
        </w:rPr>
        <w:t>– čiže cez</w:t>
      </w:r>
      <w:r w:rsidRPr="0001236C">
        <w:rPr>
          <w:rFonts w:ascii="Times New Roman" w:hAnsi="Times New Roman" w:cs="Times New Roman"/>
          <w:sz w:val="24"/>
          <w:szCs w:val="24"/>
        </w:rPr>
        <w:t xml:space="preserve"> Mestský podnik </w:t>
      </w:r>
      <w:r w:rsidR="003D3A3A" w:rsidRPr="0001236C">
        <w:rPr>
          <w:rFonts w:ascii="Times New Roman" w:hAnsi="Times New Roman" w:cs="Times New Roman"/>
          <w:sz w:val="24"/>
          <w:szCs w:val="24"/>
        </w:rPr>
        <w:t xml:space="preserve">Spišská Belá </w:t>
      </w:r>
      <w:proofErr w:type="spellStart"/>
      <w:r w:rsidR="003D3A3A" w:rsidRPr="0001236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3D3A3A" w:rsidRPr="0001236C">
        <w:rPr>
          <w:rFonts w:ascii="Times New Roman" w:hAnsi="Times New Roman" w:cs="Times New Roman"/>
          <w:sz w:val="24"/>
          <w:szCs w:val="24"/>
        </w:rPr>
        <w:t xml:space="preserve">. </w:t>
      </w:r>
      <w:r w:rsidR="00972C4A">
        <w:rPr>
          <w:rFonts w:ascii="Times New Roman" w:hAnsi="Times New Roman" w:cs="Times New Roman"/>
          <w:sz w:val="24"/>
          <w:szCs w:val="24"/>
        </w:rPr>
        <w:t xml:space="preserve">(priamym zadaním) s možnou spoluprácou s </w:t>
      </w:r>
      <w:r w:rsidRPr="0001236C">
        <w:rPr>
          <w:rFonts w:ascii="Times New Roman" w:hAnsi="Times New Roman" w:cs="Times New Roman"/>
          <w:sz w:val="24"/>
          <w:szCs w:val="24"/>
        </w:rPr>
        <w:t>miestn</w:t>
      </w:r>
      <w:r w:rsidR="00972C4A">
        <w:rPr>
          <w:rFonts w:ascii="Times New Roman" w:hAnsi="Times New Roman" w:cs="Times New Roman"/>
          <w:sz w:val="24"/>
          <w:szCs w:val="24"/>
        </w:rPr>
        <w:t>ymi</w:t>
      </w:r>
      <w:r w:rsidRPr="0001236C">
        <w:rPr>
          <w:rFonts w:ascii="Times New Roman" w:hAnsi="Times New Roman" w:cs="Times New Roman"/>
          <w:sz w:val="24"/>
          <w:szCs w:val="24"/>
        </w:rPr>
        <w:t xml:space="preserve"> </w:t>
      </w:r>
      <w:r w:rsidR="00972C4A">
        <w:rPr>
          <w:rFonts w:ascii="Times New Roman" w:hAnsi="Times New Roman" w:cs="Times New Roman"/>
          <w:sz w:val="24"/>
          <w:szCs w:val="24"/>
        </w:rPr>
        <w:t>subdodávateľskými firmami</w:t>
      </w:r>
      <w:r w:rsidRPr="0001236C">
        <w:rPr>
          <w:rFonts w:ascii="Times New Roman" w:hAnsi="Times New Roman" w:cs="Times New Roman"/>
          <w:sz w:val="24"/>
          <w:szCs w:val="24"/>
        </w:rPr>
        <w:t xml:space="preserve"> (viď príklad obec Spišský Hrhov) </w:t>
      </w:r>
      <w:r w:rsidR="003D3A3A" w:rsidRPr="0001236C">
        <w:rPr>
          <w:rFonts w:ascii="Times New Roman" w:hAnsi="Times New Roman" w:cs="Times New Roman"/>
          <w:sz w:val="24"/>
          <w:szCs w:val="24"/>
        </w:rPr>
        <w:t>....... verejné obstarávania na materiál a služby musí robiť Mestský podnik, ale rozhodne sa neznižuje max. dotačná suma na</w:t>
      </w:r>
      <w:r w:rsidR="003D3A3A" w:rsidRPr="00D60B82">
        <w:rPr>
          <w:rFonts w:ascii="Times New Roman" w:hAnsi="Times New Roman" w:cs="Times New Roman"/>
          <w:sz w:val="24"/>
          <w:szCs w:val="24"/>
        </w:rPr>
        <w:t xml:space="preserve"> úkor kvality materiálov a prevedených prác. </w:t>
      </w:r>
    </w:p>
    <w:p w:rsidR="00C601E9" w:rsidRPr="00D60B82" w:rsidRDefault="00D60B82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82">
        <w:rPr>
          <w:rFonts w:ascii="Times New Roman" w:hAnsi="Times New Roman" w:cs="Times New Roman"/>
          <w:sz w:val="24"/>
          <w:szCs w:val="24"/>
        </w:rPr>
        <w:t xml:space="preserve">4./ Investorom tejto výstavby by bolo priamo mesto </w:t>
      </w:r>
      <w:r>
        <w:rPr>
          <w:rFonts w:ascii="Times New Roman" w:hAnsi="Times New Roman" w:cs="Times New Roman"/>
          <w:sz w:val="24"/>
          <w:szCs w:val="24"/>
        </w:rPr>
        <w:t>– išlo by o obstaranie bytov formou ich výstavby (nie kúpy)</w:t>
      </w:r>
    </w:p>
    <w:p w:rsidR="00D60B82" w:rsidRDefault="00D60B82" w:rsidP="003D3A3A">
      <w:pPr>
        <w:spacing w:after="0" w:line="240" w:lineRule="auto"/>
        <w:rPr>
          <w:rFonts w:ascii="Times New Roman" w:hAnsi="Times New Roman" w:cs="Times New Roman"/>
        </w:rPr>
      </w:pPr>
    </w:p>
    <w:p w:rsidR="00C601E9" w:rsidRPr="003D3A3A" w:rsidRDefault="008D2B3E" w:rsidP="001048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sa </w:t>
      </w:r>
      <w:r w:rsidR="005F4A94">
        <w:rPr>
          <w:rFonts w:ascii="Times New Roman" w:hAnsi="Times New Roman" w:cs="Times New Roman"/>
          <w:b/>
          <w:sz w:val="24"/>
          <w:szCs w:val="24"/>
        </w:rPr>
        <w:t>rozhodneme ísť do výstavby ďalších nájomných bytov</w:t>
      </w:r>
      <w:r>
        <w:rPr>
          <w:rFonts w:ascii="Times New Roman" w:hAnsi="Times New Roman" w:cs="Times New Roman"/>
          <w:b/>
          <w:sz w:val="24"/>
          <w:szCs w:val="24"/>
        </w:rPr>
        <w:t>, tak a</w:t>
      </w:r>
      <w:r w:rsidR="00C601E9" w:rsidRPr="003D3A3A">
        <w:rPr>
          <w:rFonts w:ascii="Times New Roman" w:hAnsi="Times New Roman" w:cs="Times New Roman"/>
          <w:b/>
          <w:sz w:val="24"/>
          <w:szCs w:val="24"/>
        </w:rPr>
        <w:t xml:space="preserve">le treba určiť </w:t>
      </w:r>
      <w:r w:rsidR="0001236C">
        <w:rPr>
          <w:rFonts w:ascii="Times New Roman" w:hAnsi="Times New Roman" w:cs="Times New Roman"/>
          <w:b/>
          <w:sz w:val="24"/>
          <w:szCs w:val="24"/>
        </w:rPr>
        <w:t>:</w:t>
      </w:r>
    </w:p>
    <w:p w:rsidR="00C601E9" w:rsidRPr="003D3A3A" w:rsidRDefault="00C601E9" w:rsidP="001048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A3A">
        <w:rPr>
          <w:rFonts w:ascii="Times New Roman" w:hAnsi="Times New Roman" w:cs="Times New Roman"/>
          <w:b/>
          <w:sz w:val="24"/>
          <w:szCs w:val="24"/>
        </w:rPr>
        <w:t xml:space="preserve">1./ vhodné lokality </w:t>
      </w:r>
      <w:r w:rsidR="0001236C">
        <w:rPr>
          <w:rFonts w:ascii="Times New Roman" w:hAnsi="Times New Roman" w:cs="Times New Roman"/>
          <w:b/>
          <w:sz w:val="24"/>
          <w:szCs w:val="24"/>
        </w:rPr>
        <w:t xml:space="preserve">na výstavbu nových nájomných bytov alebo objekty na ich prestavbu, prístavbu alebo nadstavbu </w:t>
      </w:r>
      <w:r w:rsidR="00203696">
        <w:rPr>
          <w:rFonts w:ascii="Times New Roman" w:hAnsi="Times New Roman" w:cs="Times New Roman"/>
          <w:b/>
          <w:sz w:val="24"/>
          <w:szCs w:val="24"/>
        </w:rPr>
        <w:t>na nájomné byty</w:t>
      </w:r>
    </w:p>
    <w:p w:rsidR="00C601E9" w:rsidRPr="003D3A3A" w:rsidRDefault="00C601E9" w:rsidP="001048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A3A">
        <w:rPr>
          <w:rFonts w:ascii="Times New Roman" w:hAnsi="Times New Roman" w:cs="Times New Roman"/>
          <w:b/>
          <w:sz w:val="24"/>
          <w:szCs w:val="24"/>
        </w:rPr>
        <w:t>2./ Typy nájomných bytov  -</w:t>
      </w:r>
      <w:r w:rsidR="00D60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3A">
        <w:rPr>
          <w:rFonts w:ascii="Times New Roman" w:hAnsi="Times New Roman" w:cs="Times New Roman"/>
          <w:b/>
          <w:sz w:val="24"/>
          <w:szCs w:val="24"/>
        </w:rPr>
        <w:t>nižší štandard</w:t>
      </w:r>
      <w:r w:rsidR="00203696">
        <w:rPr>
          <w:rFonts w:ascii="Times New Roman" w:hAnsi="Times New Roman" w:cs="Times New Roman"/>
          <w:b/>
          <w:sz w:val="24"/>
          <w:szCs w:val="24"/>
        </w:rPr>
        <w:t xml:space="preserve">  alebo</w:t>
      </w:r>
      <w:r w:rsidRPr="003D3A3A">
        <w:rPr>
          <w:rFonts w:ascii="Times New Roman" w:hAnsi="Times New Roman" w:cs="Times New Roman"/>
          <w:b/>
          <w:sz w:val="24"/>
          <w:szCs w:val="24"/>
        </w:rPr>
        <w:t xml:space="preserve"> bežný štandard </w:t>
      </w:r>
      <w:r w:rsidR="00203696">
        <w:rPr>
          <w:rFonts w:ascii="Times New Roman" w:hAnsi="Times New Roman" w:cs="Times New Roman"/>
          <w:b/>
          <w:sz w:val="24"/>
          <w:szCs w:val="24"/>
        </w:rPr>
        <w:t>(počet izieb)</w:t>
      </w:r>
      <w:r w:rsidR="00D60B82">
        <w:rPr>
          <w:rFonts w:ascii="Times New Roman" w:hAnsi="Times New Roman" w:cs="Times New Roman"/>
          <w:b/>
          <w:sz w:val="24"/>
          <w:szCs w:val="24"/>
        </w:rPr>
        <w:t xml:space="preserve"> a koľko ?</w:t>
      </w:r>
    </w:p>
    <w:p w:rsidR="00C213E1" w:rsidRDefault="00C213E1" w:rsidP="003D3A3A">
      <w:pPr>
        <w:spacing w:after="0" w:line="240" w:lineRule="auto"/>
      </w:pPr>
    </w:p>
    <w:p w:rsidR="00D60B82" w:rsidRPr="00D60B82" w:rsidRDefault="00D60B82" w:rsidP="003D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Aktuálna právna úprava :</w:t>
      </w:r>
    </w:p>
    <w:tbl>
      <w:tblPr>
        <w:tblW w:w="10346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C213E1" w:rsidRPr="003D3A3A" w:rsidTr="00394C5F">
        <w:trPr>
          <w:trHeight w:val="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:rsidR="00C213E1" w:rsidRPr="003D3A3A" w:rsidRDefault="00C213E1" w:rsidP="00203696">
            <w:pPr>
              <w:pStyle w:val="Normlnywebov"/>
              <w:spacing w:before="0" w:beforeAutospacing="0" w:after="0" w:afterAutospacing="0"/>
              <w:ind w:left="315"/>
              <w:jc w:val="both"/>
              <w:rPr>
                <w:color w:val="000000"/>
              </w:rPr>
            </w:pPr>
            <w:r w:rsidRPr="003D3A3A">
              <w:rPr>
                <w:color w:val="000000"/>
              </w:rPr>
              <w:t xml:space="preserve">Na obstaranie nájomného bytu </w:t>
            </w:r>
            <w:r w:rsidRPr="00203696">
              <w:rPr>
                <w:b/>
                <w:color w:val="000000"/>
                <w:u w:val="single"/>
              </w:rPr>
              <w:t>bežného štandardu</w:t>
            </w:r>
            <w:r w:rsidRPr="003D3A3A">
              <w:rPr>
                <w:color w:val="000000"/>
              </w:rPr>
              <w:t xml:space="preserve"> možno </w:t>
            </w:r>
            <w:r w:rsidR="00203696">
              <w:rPr>
                <w:color w:val="000000"/>
              </w:rPr>
              <w:t>získať</w:t>
            </w:r>
            <w:r w:rsidRPr="003D3A3A">
              <w:rPr>
                <w:color w:val="000000"/>
              </w:rPr>
              <w:t xml:space="preserve"> </w:t>
            </w:r>
            <w:r w:rsidRPr="00203696">
              <w:rPr>
                <w:b/>
                <w:color w:val="000000"/>
              </w:rPr>
              <w:t xml:space="preserve">dotáciu </w:t>
            </w:r>
            <w:r w:rsidR="00203696">
              <w:rPr>
                <w:color w:val="000000"/>
              </w:rPr>
              <w:t xml:space="preserve">zo štátneho         rozpočtu </w:t>
            </w:r>
            <w:r w:rsidRPr="003D3A3A">
              <w:rPr>
                <w:color w:val="000000"/>
              </w:rPr>
              <w:t>v</w:t>
            </w:r>
            <w:r w:rsidR="00203696">
              <w:rPr>
                <w:color w:val="000000"/>
              </w:rPr>
              <w:t> </w:t>
            </w:r>
            <w:r w:rsidRPr="003D3A3A">
              <w:rPr>
                <w:color w:val="000000"/>
              </w:rPr>
              <w:t>rozsahu</w:t>
            </w:r>
            <w:r w:rsidR="00203696">
              <w:rPr>
                <w:color w:val="000000"/>
              </w:rPr>
              <w:t>:</w:t>
            </w:r>
          </w:p>
        </w:tc>
      </w:tr>
      <w:tr w:rsidR="00C213E1" w:rsidRPr="003D3A3A" w:rsidTr="00394C5F">
        <w:trPr>
          <w:trHeight w:val="4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t>a)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>40 % oprávnených nákladov, ak priemerná podlahová plocha nájomných bytov neprevyšuje 50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color w:val="000000"/>
              </w:rPr>
              <w:t>,</w:t>
            </w:r>
          </w:p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t>b)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>35 % oprávnených nákladov, ak priemerná podlahová plocha nájomných bytov prevyšuje 50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rStyle w:val="apple-converted-space"/>
                <w:color w:val="000000"/>
                <w:vertAlign w:val="superscript"/>
              </w:rPr>
              <w:t> </w:t>
            </w:r>
            <w:r w:rsidRPr="003D3A3A">
              <w:rPr>
                <w:color w:val="000000"/>
              </w:rPr>
              <w:t>a neprevyšuje 56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color w:val="000000"/>
              </w:rPr>
              <w:t>,</w:t>
            </w:r>
          </w:p>
        </w:tc>
      </w:tr>
      <w:tr w:rsidR="00C213E1" w:rsidRPr="003D3A3A" w:rsidTr="00394C5F">
        <w:trPr>
          <w:trHeight w:val="4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</w:tcPr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t>c)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>30 % oprávnených nákladov, ak priemerná podlahová plocha nájomných bytov prevyšuje 56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rStyle w:val="apple-converted-space"/>
                <w:color w:val="000000"/>
                <w:vertAlign w:val="superscript"/>
              </w:rPr>
              <w:t> </w:t>
            </w:r>
            <w:r w:rsidRPr="003D3A3A">
              <w:rPr>
                <w:color w:val="000000"/>
              </w:rPr>
              <w:t>a neprevyšuje 60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color w:val="000000"/>
              </w:rPr>
              <w:t>.</w:t>
            </w:r>
          </w:p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t>(2)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 xml:space="preserve">Na obstaranie nájomného </w:t>
            </w:r>
            <w:r w:rsidRPr="00203696">
              <w:rPr>
                <w:b/>
                <w:color w:val="000000"/>
                <w:u w:val="single"/>
              </w:rPr>
              <w:t>bytu nižšieho štandardu</w:t>
            </w:r>
            <w:r w:rsidRPr="003D3A3A">
              <w:rPr>
                <w:color w:val="000000"/>
              </w:rPr>
              <w:t xml:space="preserve"> možno poskytnúť </w:t>
            </w:r>
            <w:r w:rsidRPr="00203696">
              <w:rPr>
                <w:b/>
                <w:color w:val="000000"/>
              </w:rPr>
              <w:t xml:space="preserve">dotáciu </w:t>
            </w:r>
            <w:r w:rsidR="00203696" w:rsidRPr="00203696">
              <w:rPr>
                <w:b/>
                <w:color w:val="000000"/>
              </w:rPr>
              <w:t>z</w:t>
            </w:r>
            <w:r w:rsidR="00203696">
              <w:rPr>
                <w:color w:val="000000"/>
              </w:rPr>
              <w:t xml:space="preserve">o štátneho rozpočtu </w:t>
            </w:r>
            <w:r w:rsidRPr="003D3A3A">
              <w:rPr>
                <w:color w:val="000000"/>
              </w:rPr>
              <w:t>v rozsahu</w:t>
            </w:r>
          </w:p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lastRenderedPageBreak/>
              <w:t>a)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>75 % oprávnených nákladov, ak priemerná podlahová plocha nájomných bytov neprevyšuje 45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color w:val="000000"/>
              </w:rPr>
              <w:t>,</w:t>
            </w:r>
          </w:p>
          <w:p w:rsidR="00C213E1" w:rsidRPr="003D3A3A" w:rsidRDefault="00C213E1" w:rsidP="003D3A3A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</w:rPr>
            </w:pPr>
            <w:r w:rsidRPr="003D3A3A">
              <w:rPr>
                <w:rStyle w:val="PremennHTML"/>
                <w:b/>
                <w:bCs/>
                <w:i w:val="0"/>
                <w:iCs w:val="0"/>
                <w:color w:val="000000"/>
              </w:rPr>
              <w:t>b)</w:t>
            </w:r>
            <w:r w:rsidRPr="003D3A3A">
              <w:rPr>
                <w:rStyle w:val="apple-converted-space"/>
                <w:color w:val="000000"/>
              </w:rPr>
              <w:t> </w:t>
            </w:r>
            <w:r w:rsidRPr="003D3A3A">
              <w:rPr>
                <w:color w:val="000000"/>
              </w:rPr>
              <w:t>70 % oprávnených nákladov, ak priemerná podlahová plocha nájomných bytov prevyšuje 45 m</w:t>
            </w:r>
            <w:r w:rsidRPr="003D3A3A">
              <w:rPr>
                <w:color w:val="000000"/>
                <w:vertAlign w:val="superscript"/>
              </w:rPr>
              <w:t>2</w:t>
            </w:r>
            <w:r w:rsidRPr="003D3A3A">
              <w:rPr>
                <w:rStyle w:val="apple-converted-space"/>
                <w:color w:val="000000"/>
                <w:vertAlign w:val="superscript"/>
              </w:rPr>
              <w:t> </w:t>
            </w:r>
            <w:r w:rsidRPr="003D3A3A">
              <w:rPr>
                <w:color w:val="000000"/>
              </w:rPr>
              <w:t>a neprevyšuje 55 m</w:t>
            </w:r>
            <w:r w:rsidRPr="003D3A3A">
              <w:rPr>
                <w:color w:val="000000"/>
                <w:vertAlign w:val="superscript"/>
              </w:rPr>
              <w:t>2</w:t>
            </w:r>
          </w:p>
        </w:tc>
      </w:tr>
    </w:tbl>
    <w:p w:rsidR="00C213E1" w:rsidRDefault="00C213E1" w:rsidP="003D3A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3D3A3A" w:rsidRPr="003D3A3A" w:rsidRDefault="003D3A3A" w:rsidP="003D3A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Tieto dotačné sumy zo štátneho rozpočtu </w:t>
      </w:r>
      <w:r w:rsidR="000123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(z </w:t>
      </w:r>
      <w:proofErr w:type="spellStart"/>
      <w:r w:rsidR="000123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MDVaRR</w:t>
      </w:r>
      <w:proofErr w:type="spellEnd"/>
      <w:r w:rsidR="0001236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SR)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sa navyšujú o 10 % pre NRO (aj pre Spišskú Belú) a teda úverová časť zo ŠFRB  sa znižuje o tých 10 %. </w:t>
      </w:r>
    </w:p>
    <w:p w:rsidR="00BB1881" w:rsidRDefault="00BB1881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DA" w:rsidRDefault="001048DA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8DA" w:rsidRPr="00090C47" w:rsidRDefault="001048DA" w:rsidP="003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81" w:rsidRDefault="00BB1881" w:rsidP="0086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V Spišskej </w:t>
      </w:r>
      <w:r w:rsidR="001048DA">
        <w:rPr>
          <w:rFonts w:ascii="Times New Roman" w:hAnsi="Times New Roman" w:cs="Times New Roman"/>
          <w:sz w:val="24"/>
          <w:szCs w:val="24"/>
        </w:rPr>
        <w:t>Belej dňa 18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2D5BDA">
        <w:rPr>
          <w:rFonts w:ascii="Times New Roman" w:hAnsi="Times New Roman" w:cs="Times New Roman"/>
          <w:sz w:val="24"/>
          <w:szCs w:val="24"/>
        </w:rPr>
        <w:t>.2016</w:t>
      </w:r>
    </w:p>
    <w:p w:rsidR="00BB1881" w:rsidRPr="00090C47" w:rsidRDefault="00BB1881" w:rsidP="0086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Predkladá : JUDr. Štefan Bieľak, primátor mesta                                                           </w:t>
      </w:r>
    </w:p>
    <w:p w:rsidR="00BB1881" w:rsidRDefault="00BB1881" w:rsidP="0086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42" w:rsidRPr="00520F1D" w:rsidRDefault="00AE6C42" w:rsidP="00863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1E9" w:rsidRDefault="00C601E9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sz w:val="24"/>
          <w:szCs w:val="24"/>
          <w:lang w:eastAsia="sk-SK"/>
        </w:rPr>
        <w:t xml:space="preserve">Možné riešenia – inšpirácia </w:t>
      </w:r>
      <w:r w:rsidR="003D3A3A">
        <w:rPr>
          <w:rFonts w:ascii="inherit" w:eastAsia="Times New Roman" w:hAnsi="inherit" w:cs="Times New Roman"/>
          <w:sz w:val="24"/>
          <w:szCs w:val="24"/>
          <w:lang w:eastAsia="sk-SK"/>
        </w:rPr>
        <w:t xml:space="preserve"> (aj takéto domčeky s nájomnými bytmi sa dajú postaviť cez ŠFRB</w:t>
      </w:r>
      <w:r w:rsidR="002D5BDA">
        <w:rPr>
          <w:rFonts w:ascii="inherit" w:eastAsia="Times New Roman" w:hAnsi="inherit" w:cs="Times New Roman"/>
          <w:sz w:val="24"/>
          <w:szCs w:val="24"/>
          <w:lang w:eastAsia="sk-SK"/>
        </w:rPr>
        <w:t>)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:</w:t>
      </w:r>
    </w:p>
    <w:p w:rsidR="003D3A3A" w:rsidRDefault="003D3A3A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C213E1" w:rsidRPr="004B29FA" w:rsidRDefault="00C213E1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sz w:val="24"/>
          <w:szCs w:val="24"/>
          <w:lang w:eastAsia="sk-SK"/>
        </w:rPr>
        <w:t xml:space="preserve">Obec Tvrdošovce: </w:t>
      </w:r>
      <w:r w:rsidRPr="004B29FA">
        <w:rPr>
          <w:rFonts w:ascii="inherit" w:eastAsia="Times New Roman" w:hAnsi="inherit" w:cs="Times New Roman"/>
          <w:sz w:val="24"/>
          <w:szCs w:val="24"/>
          <w:lang w:eastAsia="sk-SK"/>
        </w:rPr>
        <w:t>Rozloha jednotlivý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ch bytov je 43,28 m2 a 56,54 m2  (d</w:t>
      </w:r>
      <w:r w:rsidRPr="004B29FA">
        <w:rPr>
          <w:rFonts w:ascii="inherit" w:eastAsia="Times New Roman" w:hAnsi="inherit" w:cs="Times New Roman"/>
          <w:sz w:val="24"/>
          <w:szCs w:val="24"/>
          <w:lang w:eastAsia="sk-SK"/>
        </w:rPr>
        <w:t>voj- a trojizbové byty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).</w:t>
      </w:r>
    </w:p>
    <w:p w:rsidR="00C213E1" w:rsidRDefault="00C213E1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4B29FA">
        <w:rPr>
          <w:rFonts w:ascii="inherit" w:eastAsia="Times New Roman" w:hAnsi="inherit" w:cs="Times New Roman"/>
          <w:noProof/>
          <w:sz w:val="24"/>
          <w:szCs w:val="24"/>
          <w:lang w:eastAsia="sk-SK"/>
        </w:rPr>
        <w:drawing>
          <wp:inline distT="0" distB="0" distL="0" distR="0" wp14:anchorId="41EAFE87" wp14:editId="6F3359FB">
            <wp:extent cx="4531967" cy="2552700"/>
            <wp:effectExtent l="0" t="0" r="2540" b="0"/>
            <wp:docPr id="2" name="Obrázok 2" descr="12495000_220313461645451_113327297281032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95000_220313461645451_113327297281032_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61" cy="25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3A" w:rsidRDefault="003D3A3A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3D3A3A" w:rsidRPr="004B29FA" w:rsidRDefault="003D3A3A" w:rsidP="00863F4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sk-SK"/>
        </w:rPr>
      </w:pPr>
    </w:p>
    <w:p w:rsidR="00C213E1" w:rsidRDefault="00C213E1" w:rsidP="00863F4F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200FE354" wp14:editId="1C90CBC9">
            <wp:extent cx="4543425" cy="3028950"/>
            <wp:effectExtent l="0" t="0" r="9525" b="0"/>
            <wp:docPr id="4" name="Obrázok 4" descr="http://www.selec.sk/assets/najomne-byvanie/_resampled/ResizedImage600400-n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lec.sk/assets/najomne-byvanie/_resampled/ResizedImage600400-n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85" cy="30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E9" w:rsidRPr="00285DC0" w:rsidRDefault="00C601E9" w:rsidP="00863F4F">
      <w:pPr>
        <w:spacing w:after="0" w:line="240" w:lineRule="auto"/>
        <w:rPr>
          <w:rFonts w:ascii="Times New Roman" w:hAnsi="Times New Roman" w:cs="Times New Roman"/>
        </w:rPr>
      </w:pPr>
    </w:p>
    <w:sectPr w:rsidR="00C601E9" w:rsidRPr="00285DC0" w:rsidSect="003D3A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0"/>
    <w:rsid w:val="0001236C"/>
    <w:rsid w:val="001048DA"/>
    <w:rsid w:val="001803F6"/>
    <w:rsid w:val="00203696"/>
    <w:rsid w:val="00285DC0"/>
    <w:rsid w:val="002D5BDA"/>
    <w:rsid w:val="00373A44"/>
    <w:rsid w:val="003C11CC"/>
    <w:rsid w:val="003D3A3A"/>
    <w:rsid w:val="005F4A94"/>
    <w:rsid w:val="00796425"/>
    <w:rsid w:val="00863F4F"/>
    <w:rsid w:val="008D2B3E"/>
    <w:rsid w:val="00972C4A"/>
    <w:rsid w:val="00AC44AB"/>
    <w:rsid w:val="00AE6C42"/>
    <w:rsid w:val="00B16F5C"/>
    <w:rsid w:val="00BB1881"/>
    <w:rsid w:val="00C213E1"/>
    <w:rsid w:val="00C601E9"/>
    <w:rsid w:val="00D60B82"/>
    <w:rsid w:val="00E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EE13B-5001-457C-962E-A4239D08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213E1"/>
  </w:style>
  <w:style w:type="character" w:styleId="PremennHTML">
    <w:name w:val="HTML Variable"/>
    <w:basedOn w:val="Predvolenpsmoodseku"/>
    <w:uiPriority w:val="99"/>
    <w:semiHidden/>
    <w:unhideWhenUsed/>
    <w:rsid w:val="00C213E1"/>
    <w:rPr>
      <w:i/>
      <w:iCs/>
    </w:rPr>
  </w:style>
  <w:style w:type="paragraph" w:styleId="Nzov">
    <w:name w:val="Title"/>
    <w:basedOn w:val="Normlny"/>
    <w:link w:val="NzovChar"/>
    <w:qFormat/>
    <w:rsid w:val="00BB1881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B1881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NEUPAUEROVÁ Jana</cp:lastModifiedBy>
  <cp:revision>2</cp:revision>
  <dcterms:created xsi:type="dcterms:W3CDTF">2017-02-02T14:06:00Z</dcterms:created>
  <dcterms:modified xsi:type="dcterms:W3CDTF">2017-02-02T14:06:00Z</dcterms:modified>
</cp:coreProperties>
</file>