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59"/>
      </w:tblGrid>
      <w:tr w:rsidR="0031660E" w:rsidTr="006F7ED2">
        <w:trPr>
          <w:trHeight w:val="290"/>
        </w:trPr>
        <w:tc>
          <w:tcPr>
            <w:tcW w:w="7655" w:type="dxa"/>
            <w:shd w:val="clear" w:color="auto" w:fill="auto"/>
          </w:tcPr>
          <w:p w:rsidR="0031660E" w:rsidRPr="00120CC6" w:rsidRDefault="0031660E" w:rsidP="006F7ED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Naše číslo:</w:t>
            </w:r>
          </w:p>
        </w:tc>
        <w:tc>
          <w:tcPr>
            <w:tcW w:w="2859" w:type="dxa"/>
            <w:shd w:val="clear" w:color="auto" w:fill="auto"/>
          </w:tcPr>
          <w:p w:rsidR="0031660E" w:rsidRDefault="0031660E" w:rsidP="006F7ED2">
            <w:r>
              <w:rPr>
                <w:b/>
                <w:sz w:val="24"/>
                <w:szCs w:val="24"/>
              </w:rPr>
              <w:t>Spišská Belá</w:t>
            </w:r>
          </w:p>
        </w:tc>
      </w:tr>
      <w:tr w:rsidR="0031660E" w:rsidTr="006F7ED2">
        <w:trPr>
          <w:trHeight w:val="307"/>
        </w:trPr>
        <w:tc>
          <w:tcPr>
            <w:tcW w:w="7655" w:type="dxa"/>
            <w:shd w:val="clear" w:color="auto" w:fill="auto"/>
          </w:tcPr>
          <w:p w:rsidR="0031660E" w:rsidRDefault="00D679F2" w:rsidP="006F7ED2">
            <w:r>
              <w:rPr>
                <w:sz w:val="24"/>
                <w:szCs w:val="24"/>
              </w:rPr>
              <w:t>220/2016/2</w:t>
            </w:r>
            <w:r w:rsidR="0031660E">
              <w:rPr>
                <w:sz w:val="24"/>
                <w:szCs w:val="24"/>
              </w:rPr>
              <w:t xml:space="preserve"> NK, GCH</w:t>
            </w:r>
          </w:p>
        </w:tc>
        <w:tc>
          <w:tcPr>
            <w:tcW w:w="2859" w:type="dxa"/>
            <w:shd w:val="clear" w:color="auto" w:fill="auto"/>
          </w:tcPr>
          <w:p w:rsidR="0031660E" w:rsidRDefault="00707281" w:rsidP="006F7ED2">
            <w:r>
              <w:rPr>
                <w:sz w:val="24"/>
                <w:szCs w:val="24"/>
              </w:rPr>
              <w:t>14</w:t>
            </w:r>
            <w:r w:rsidR="0031660E">
              <w:rPr>
                <w:sz w:val="24"/>
                <w:szCs w:val="24"/>
              </w:rPr>
              <w:t>.</w:t>
            </w:r>
            <w:r w:rsidR="000A6BDD">
              <w:rPr>
                <w:sz w:val="24"/>
                <w:szCs w:val="24"/>
              </w:rPr>
              <w:t>0</w:t>
            </w:r>
            <w:r w:rsidR="00D339FA">
              <w:rPr>
                <w:sz w:val="24"/>
                <w:szCs w:val="24"/>
              </w:rPr>
              <w:t>7</w:t>
            </w:r>
            <w:r w:rsidR="000A6BDD">
              <w:rPr>
                <w:sz w:val="24"/>
                <w:szCs w:val="24"/>
              </w:rPr>
              <w:t>.</w:t>
            </w:r>
            <w:r w:rsidR="0031660E">
              <w:rPr>
                <w:sz w:val="24"/>
                <w:szCs w:val="24"/>
              </w:rPr>
              <w:t>2016</w:t>
            </w:r>
          </w:p>
        </w:tc>
      </w:tr>
    </w:tbl>
    <w:p w:rsidR="0031660E" w:rsidRDefault="0031660E">
      <w:pPr>
        <w:suppressAutoHyphens w:val="0"/>
        <w:spacing w:after="160" w:line="259" w:lineRule="auto"/>
        <w:rPr>
          <w:sz w:val="24"/>
          <w:szCs w:val="24"/>
        </w:rPr>
      </w:pPr>
    </w:p>
    <w:p w:rsidR="0031660E" w:rsidRDefault="0031660E" w:rsidP="0031660E">
      <w:pPr>
        <w:jc w:val="center"/>
        <w:rPr>
          <w:b/>
          <w:sz w:val="28"/>
          <w:szCs w:val="28"/>
        </w:rPr>
      </w:pPr>
    </w:p>
    <w:p w:rsidR="00ED753B" w:rsidRPr="00ED753B" w:rsidRDefault="00ED753B" w:rsidP="00ED753B">
      <w:pPr>
        <w:jc w:val="center"/>
        <w:rPr>
          <w:b/>
          <w:sz w:val="28"/>
          <w:szCs w:val="28"/>
        </w:rPr>
      </w:pPr>
      <w:r w:rsidRPr="00ED753B">
        <w:rPr>
          <w:b/>
          <w:sz w:val="28"/>
          <w:szCs w:val="28"/>
        </w:rPr>
        <w:t>VEREJNÁ VYHLÁŠKA</w:t>
      </w:r>
    </w:p>
    <w:p w:rsidR="00ED753B" w:rsidRPr="00ED753B" w:rsidRDefault="00ED753B" w:rsidP="00ED753B">
      <w:pPr>
        <w:jc w:val="center"/>
        <w:rPr>
          <w:b/>
          <w:sz w:val="28"/>
          <w:szCs w:val="28"/>
        </w:rPr>
      </w:pPr>
      <w:r w:rsidRPr="00ED753B">
        <w:rPr>
          <w:b/>
          <w:sz w:val="28"/>
          <w:szCs w:val="28"/>
        </w:rPr>
        <w:t xml:space="preserve"> Oznámenie o začatí územného konania a nariadenie ústneho pojednávania</w:t>
      </w:r>
    </w:p>
    <w:p w:rsidR="0080196E" w:rsidRDefault="0080196E" w:rsidP="0080196E">
      <w:pPr>
        <w:jc w:val="center"/>
        <w:rPr>
          <w:sz w:val="24"/>
          <w:szCs w:val="24"/>
        </w:rPr>
      </w:pPr>
    </w:p>
    <w:p w:rsidR="00ED753B" w:rsidRDefault="00ED753B" w:rsidP="00DE05FB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Navrhovateľ</w:t>
      </w:r>
      <w:r w:rsidR="0080196E">
        <w:rPr>
          <w:sz w:val="24"/>
          <w:szCs w:val="24"/>
        </w:rPr>
        <w:t xml:space="preserve"> Východoslovenská distribučná a. s., Mlynská 31, 042 91 Košice, IČO 36599361 (ďalej </w:t>
      </w:r>
      <w:r>
        <w:rPr>
          <w:sz w:val="24"/>
          <w:szCs w:val="24"/>
        </w:rPr>
        <w:t>len „navrhovateľ“) podal dňa 3.6.</w:t>
      </w:r>
      <w:r w:rsidR="0080196E">
        <w:rPr>
          <w:sz w:val="24"/>
          <w:szCs w:val="24"/>
        </w:rPr>
        <w:t xml:space="preserve">2016 návrh na vydanie územného rozhodnutia o umiestnení líniovej stavby </w:t>
      </w:r>
      <w:r w:rsidR="0080196E" w:rsidRPr="00ED753B">
        <w:rPr>
          <w:b/>
          <w:sz w:val="24"/>
          <w:szCs w:val="24"/>
        </w:rPr>
        <w:t>„Spišská Belá – TS Krátka, VN, úprava NN a DP“</w:t>
      </w:r>
      <w:r>
        <w:rPr>
          <w:sz w:val="24"/>
          <w:szCs w:val="24"/>
        </w:rPr>
        <w:t xml:space="preserve">, k. ú. </w:t>
      </w:r>
      <w:r w:rsidR="0080196E">
        <w:rPr>
          <w:sz w:val="24"/>
          <w:szCs w:val="24"/>
        </w:rPr>
        <w:t>Spišská Belá. Uvedeným d</w:t>
      </w:r>
      <w:r w:rsidR="007348AA">
        <w:rPr>
          <w:sz w:val="24"/>
          <w:szCs w:val="24"/>
        </w:rPr>
        <w:t>ňom bolo začaté územné konanie</w:t>
      </w:r>
      <w:r>
        <w:rPr>
          <w:sz w:val="24"/>
          <w:szCs w:val="24"/>
        </w:rPr>
        <w:t>.</w:t>
      </w:r>
      <w:r w:rsidR="007348AA">
        <w:rPr>
          <w:sz w:val="24"/>
          <w:szCs w:val="24"/>
        </w:rPr>
        <w:t xml:space="preserve"> </w:t>
      </w:r>
    </w:p>
    <w:p w:rsidR="00ED753B" w:rsidRPr="00ED753B" w:rsidRDefault="007348AA" w:rsidP="00ED753B">
      <w:pPr>
        <w:spacing w:after="120" w:line="240" w:lineRule="atLeast"/>
        <w:ind w:firstLine="397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972FF0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Mesto Spišská Belá ako príslušný stavebný úrad podľa § 117 ods. 1 zákona č. 50/1976 Zb. o územnom plánovaní a stavebnom poriadku v znení neskorších predpisov (ďalej len </w:t>
      </w:r>
      <w:r w:rsidRPr="0069330E">
        <w:rPr>
          <w:rFonts w:eastAsia="Lucida Sans Unicode" w:cs="Tahoma"/>
          <w:color w:val="000000"/>
          <w:sz w:val="24"/>
          <w:szCs w:val="24"/>
          <w:lang w:eastAsia="en-US" w:bidi="en-US"/>
        </w:rPr>
        <w:t>stavebný zákon</w:t>
      </w:r>
      <w:r w:rsidRPr="00972FF0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) a  podľa § 5 zákona č. 608/2003 Z. z. o štátnej správe pre územné plánovanie, stavebný poriadok a bývanie a o zmene a doplnení stavebného zákona </w:t>
      </w:r>
      <w:r w:rsidRPr="00972FF0">
        <w:rPr>
          <w:sz w:val="24"/>
          <w:szCs w:val="24"/>
        </w:rPr>
        <w:t xml:space="preserve">v znení neskorších predpisov v spojení  s § 27    ods. 1 zákona č. 369/1990 Zb. o obecnom zriadení v znení neskorších predpisov a </w:t>
      </w:r>
      <w:r w:rsidRPr="00972FF0">
        <w:rPr>
          <w:rFonts w:eastAsia="Lucida Sans Unicode" w:cs="Tahoma"/>
          <w:color w:val="000000"/>
          <w:sz w:val="24"/>
          <w:szCs w:val="24"/>
          <w:lang w:eastAsia="en-US" w:bidi="en-US"/>
        </w:rPr>
        <w:t>v súlade s ustanovením  § 36 stavebného zákona oznamuje začatie územného konania o umiestnení líniovej stavby</w:t>
      </w:r>
      <w:r w:rsidR="00ED753B" w:rsidRPr="00ED753B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a súčasne nariaďuje na prerokovania tohto návrhu ústne pojednávanie</w:t>
      </w:r>
      <w:r w:rsidR="00ED753B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="00ED753B" w:rsidRPr="00ED753B">
        <w:rPr>
          <w:sz w:val="24"/>
          <w:lang w:eastAsia="sk-SK"/>
        </w:rPr>
        <w:t>spojené s miestnym zisťovaním</w:t>
      </w:r>
      <w:r w:rsidR="00ED753B" w:rsidRPr="00ED753B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, ktoré sa uskutoční </w:t>
      </w:r>
    </w:p>
    <w:p w:rsidR="00ED753B" w:rsidRPr="00ED753B" w:rsidRDefault="00FD3E1D" w:rsidP="00ED753B">
      <w:pPr>
        <w:widowControl w:val="0"/>
        <w:spacing w:after="120" w:line="240" w:lineRule="atLeast"/>
        <w:ind w:firstLine="397"/>
        <w:jc w:val="center"/>
        <w:rPr>
          <w:rFonts w:eastAsia="Lucida Sans Unicode" w:cs="Tahoma"/>
          <w:b/>
          <w:sz w:val="24"/>
          <w:szCs w:val="24"/>
          <w:lang w:eastAsia="en-US" w:bidi="en-US"/>
        </w:rPr>
      </w:pPr>
      <w:r w:rsidRPr="00707281">
        <w:rPr>
          <w:rFonts w:eastAsia="Lucida Sans Unicode" w:cs="Tahoma"/>
          <w:b/>
          <w:sz w:val="24"/>
          <w:szCs w:val="24"/>
          <w:lang w:eastAsia="en-US" w:bidi="en-US"/>
        </w:rPr>
        <w:t>9. augusta</w:t>
      </w:r>
      <w:r w:rsidR="00ED753B" w:rsidRPr="00ED753B">
        <w:rPr>
          <w:rFonts w:eastAsia="Lucida Sans Unicode" w:cs="Tahoma"/>
          <w:b/>
          <w:sz w:val="24"/>
          <w:szCs w:val="24"/>
          <w:lang w:eastAsia="en-US" w:bidi="en-US"/>
        </w:rPr>
        <w:t xml:space="preserve"> 2016 o 10.00 hod. </w:t>
      </w:r>
    </w:p>
    <w:p w:rsidR="00ED753B" w:rsidRPr="00ED753B" w:rsidRDefault="00ED753B" w:rsidP="00ED753B">
      <w:pPr>
        <w:widowControl w:val="0"/>
        <w:spacing w:after="120" w:line="240" w:lineRule="atLeast"/>
        <w:jc w:val="both"/>
        <w:rPr>
          <w:rFonts w:eastAsia="Lucida Sans Unicode" w:cs="Tahoma"/>
          <w:color w:val="FF0000"/>
          <w:sz w:val="24"/>
          <w:szCs w:val="24"/>
          <w:lang w:eastAsia="en-US" w:bidi="en-US"/>
        </w:rPr>
      </w:pPr>
      <w:r w:rsidRPr="00ED753B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so stretnutím na Mestskom úrade Spišská Belá, </w:t>
      </w:r>
      <w:proofErr w:type="spellStart"/>
      <w:r w:rsidRPr="00ED753B">
        <w:rPr>
          <w:rFonts w:eastAsia="Lucida Sans Unicode" w:cs="Tahoma"/>
          <w:color w:val="000000"/>
          <w:sz w:val="24"/>
          <w:szCs w:val="24"/>
          <w:lang w:eastAsia="en-US" w:bidi="en-US"/>
        </w:rPr>
        <w:t>Petzvalova</w:t>
      </w:r>
      <w:proofErr w:type="spellEnd"/>
      <w:r w:rsidRPr="00ED753B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18, 059 01 Spišská Belá, 3. poschodie, malá zasadačka.</w:t>
      </w:r>
    </w:p>
    <w:p w:rsidR="00FD3E1D" w:rsidRDefault="00FD3E1D" w:rsidP="0077677A">
      <w:pPr>
        <w:ind w:firstLine="397"/>
        <w:jc w:val="both"/>
        <w:rPr>
          <w:sz w:val="24"/>
          <w:szCs w:val="24"/>
        </w:rPr>
      </w:pPr>
      <w:r w:rsidRPr="00FD3E1D">
        <w:rPr>
          <w:sz w:val="24"/>
          <w:lang w:eastAsia="sk-SK"/>
        </w:rPr>
        <w:t>Účastníci územného konania môžu do podkladov rozhodnutia nahliadnuť na tunajšom úrade a svoje námietky a pripomienky uplatniť najneskôr pri ústno</w:t>
      </w:r>
      <w:r>
        <w:rPr>
          <w:sz w:val="24"/>
          <w:lang w:eastAsia="sk-SK"/>
        </w:rPr>
        <w:t xml:space="preserve">m pojednávaní, inak sa na </w:t>
      </w:r>
      <w:proofErr w:type="spellStart"/>
      <w:r>
        <w:rPr>
          <w:sz w:val="24"/>
          <w:lang w:eastAsia="sk-SK"/>
        </w:rPr>
        <w:t>ne</w:t>
      </w:r>
      <w:proofErr w:type="spellEnd"/>
      <w:r>
        <w:rPr>
          <w:sz w:val="24"/>
          <w:lang w:eastAsia="sk-SK"/>
        </w:rPr>
        <w:t xml:space="preserve">  </w:t>
      </w:r>
      <w:r w:rsidRPr="00FD3E1D">
        <w:rPr>
          <w:sz w:val="24"/>
          <w:lang w:eastAsia="sk-SK"/>
        </w:rPr>
        <w:t xml:space="preserve">  neprihliadne. V rovnakej lehote oznámia svoje stanoviská aj dotknuté orgány, inak sa v   zmysle § 36 ods. 3 stavebného zákona má za to, že s návrhom z hľadiska nimi sledovaných záujmov súhlasia. Ak sa niektorý z účastníkov konania nechá zastupovať, predloží o tom jeho zástupca  písomnú plnú moc</w:t>
      </w:r>
      <w:r w:rsidR="00DE05FB">
        <w:rPr>
          <w:sz w:val="24"/>
          <w:szCs w:val="24"/>
        </w:rPr>
        <w:t xml:space="preserve"> </w:t>
      </w:r>
    </w:p>
    <w:p w:rsidR="00DE05FB" w:rsidRPr="00DE05FB" w:rsidRDefault="00DE05FB" w:rsidP="00FD3E1D">
      <w:pPr>
        <w:spacing w:after="120"/>
        <w:ind w:firstLine="397"/>
        <w:jc w:val="both"/>
        <w:rPr>
          <w:rFonts w:eastAsia="Lucida Sans Unicode" w:cs="Tahoma"/>
          <w:color w:val="FF0000"/>
          <w:sz w:val="24"/>
          <w:szCs w:val="24"/>
          <w:lang w:eastAsia="en-US" w:bidi="en-US"/>
        </w:rPr>
      </w:pPr>
      <w:r>
        <w:rPr>
          <w:sz w:val="24"/>
          <w:szCs w:val="24"/>
        </w:rPr>
        <w:t>V odvolacom konaní sa neprihliada na námietky a pripomienky, ktoré neboli uplatnené v prvostupňovom konaní v určenej lehote, hoci uplatnené mohli byť.</w:t>
      </w:r>
      <w:r>
        <w:rPr>
          <w:rFonts w:eastAsia="Lucida Sans Unicode" w:cs="Tahoma"/>
          <w:color w:val="FF0000"/>
          <w:sz w:val="24"/>
          <w:szCs w:val="24"/>
          <w:lang w:eastAsia="en-US" w:bidi="en-US"/>
        </w:rPr>
        <w:t xml:space="preserve"> </w:t>
      </w:r>
    </w:p>
    <w:p w:rsidR="001F7A38" w:rsidRDefault="001F7A38" w:rsidP="007348AA">
      <w:pPr>
        <w:jc w:val="both"/>
        <w:rPr>
          <w:sz w:val="24"/>
          <w:szCs w:val="24"/>
        </w:rPr>
      </w:pPr>
    </w:p>
    <w:p w:rsidR="001F7A38" w:rsidRDefault="001F7A38" w:rsidP="007348AA">
      <w:pPr>
        <w:jc w:val="both"/>
        <w:rPr>
          <w:sz w:val="24"/>
          <w:szCs w:val="24"/>
        </w:rPr>
      </w:pPr>
    </w:p>
    <w:p w:rsidR="001F7A38" w:rsidRPr="0003533E" w:rsidRDefault="001F7A38" w:rsidP="001F7A38">
      <w:pPr>
        <w:ind w:firstLine="708"/>
        <w:jc w:val="right"/>
        <w:rPr>
          <w:b/>
          <w:sz w:val="24"/>
          <w:szCs w:val="24"/>
        </w:rPr>
      </w:pPr>
      <w:r w:rsidRPr="0003533E">
        <w:rPr>
          <w:b/>
          <w:sz w:val="24"/>
          <w:szCs w:val="24"/>
        </w:rPr>
        <w:t>JUDr. Štefan Bieľak</w:t>
      </w:r>
    </w:p>
    <w:p w:rsidR="001F7A38" w:rsidRDefault="00FD3E1D" w:rsidP="00FD3E1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F7A38">
        <w:rPr>
          <w:sz w:val="24"/>
          <w:szCs w:val="24"/>
        </w:rPr>
        <w:t>primátor mesta</w:t>
      </w:r>
    </w:p>
    <w:p w:rsidR="0077677A" w:rsidRDefault="0077677A" w:rsidP="00FD3E1D">
      <w:pPr>
        <w:autoSpaceDE w:val="0"/>
        <w:autoSpaceDN w:val="0"/>
        <w:adjustRightInd w:val="0"/>
      </w:pPr>
    </w:p>
    <w:p w:rsidR="00FD3E1D" w:rsidRDefault="00FD3E1D" w:rsidP="00FD3E1D">
      <w:pPr>
        <w:autoSpaceDE w:val="0"/>
        <w:autoSpaceDN w:val="0"/>
        <w:adjustRightInd w:val="0"/>
      </w:pPr>
      <w:r w:rsidRPr="000B2878">
        <w:t xml:space="preserve">Toto </w:t>
      </w:r>
      <w:r>
        <w:t>oznámenie má povahu verejnej vyhlášky. Doručenie oznámenia sa vykoná tak, že sa písomnosť vyvesí po dobu 15 dní</w:t>
      </w:r>
      <w:r w:rsidRPr="000B2878">
        <w:t xml:space="preserve"> na úradnej </w:t>
      </w:r>
      <w:r>
        <w:t xml:space="preserve">tabuli </w:t>
      </w:r>
      <w:r w:rsidRPr="000B2878">
        <w:t xml:space="preserve"> </w:t>
      </w:r>
      <w:r>
        <w:t>správneho orgánu - m</w:t>
      </w:r>
      <w:r w:rsidRPr="000B2878">
        <w:t xml:space="preserve">esta </w:t>
      </w:r>
      <w:r w:rsidR="00D339FA">
        <w:t>Spišská Belá</w:t>
      </w:r>
      <w:r>
        <w:t xml:space="preserve">. Posledný deň lehoty je dňom doručenia. Oznámenie sa súčasne zverejní </w:t>
      </w:r>
      <w:r w:rsidRPr="000B2878">
        <w:t xml:space="preserve"> </w:t>
      </w:r>
      <w:r>
        <w:t>n</w:t>
      </w:r>
      <w:r w:rsidRPr="000B2878">
        <w:t>a</w:t>
      </w:r>
      <w:r>
        <w:t> elektronickej úradnej  tabuli mesta.</w:t>
      </w:r>
    </w:p>
    <w:p w:rsidR="00FD3E1D" w:rsidRDefault="00FD3E1D" w:rsidP="00FD3E1D">
      <w:pPr>
        <w:autoSpaceDE w:val="0"/>
        <w:autoSpaceDN w:val="0"/>
        <w:adjustRightInd w:val="0"/>
      </w:pPr>
    </w:p>
    <w:p w:rsidR="00FD3E1D" w:rsidRPr="000B2878" w:rsidRDefault="00FD3E1D" w:rsidP="00FD3E1D">
      <w:pPr>
        <w:autoSpaceDE w:val="0"/>
        <w:autoSpaceDN w:val="0"/>
        <w:adjustRightInd w:val="0"/>
      </w:pPr>
      <w:r w:rsidRPr="000B2878">
        <w:t>Vyvesené dňa: ........................</w:t>
      </w:r>
      <w:r w:rsidRPr="000B2878">
        <w:tab/>
      </w:r>
      <w:r w:rsidRPr="000B2878">
        <w:tab/>
      </w:r>
      <w:r w:rsidRPr="000B2878">
        <w:tab/>
      </w:r>
      <w:r w:rsidRPr="000B2878">
        <w:tab/>
      </w:r>
      <w:r>
        <w:t xml:space="preserve">                              </w:t>
      </w:r>
      <w:r w:rsidRPr="000B2878">
        <w:t>Zvesené dňa: ..............................</w:t>
      </w:r>
    </w:p>
    <w:p w:rsidR="00FD3E1D" w:rsidRPr="000B2878" w:rsidRDefault="00FD3E1D" w:rsidP="00FD3E1D">
      <w:pPr>
        <w:pStyle w:val="Hlavika"/>
        <w:tabs>
          <w:tab w:val="clear" w:pos="4536"/>
          <w:tab w:val="clear" w:pos="9072"/>
        </w:tabs>
        <w:jc w:val="center"/>
      </w:pPr>
      <w:r>
        <w:t>o</w:t>
      </w:r>
      <w:r w:rsidRPr="000B2878">
        <w:t>dtlačok pečiatky</w:t>
      </w:r>
    </w:p>
    <w:p w:rsidR="00FD3E1D" w:rsidRPr="000B2878" w:rsidRDefault="00FD3E1D" w:rsidP="00FD3E1D">
      <w:pPr>
        <w:pStyle w:val="Hlavika"/>
        <w:tabs>
          <w:tab w:val="clear" w:pos="4536"/>
          <w:tab w:val="clear" w:pos="9072"/>
        </w:tabs>
        <w:jc w:val="center"/>
      </w:pPr>
      <w:r w:rsidRPr="000B2878">
        <w:t>a podpis oprávnenej osoby</w:t>
      </w:r>
    </w:p>
    <w:p w:rsidR="0031660E" w:rsidRPr="00D339FA" w:rsidRDefault="0031660E" w:rsidP="00D339FA">
      <w:pPr>
        <w:suppressAutoHyphens w:val="0"/>
        <w:spacing w:after="160" w:line="259" w:lineRule="auto"/>
        <w:jc w:val="both"/>
        <w:rPr>
          <w:sz w:val="24"/>
          <w:szCs w:val="24"/>
        </w:rPr>
      </w:pPr>
    </w:p>
    <w:sectPr w:rsidR="0031660E" w:rsidRPr="00D339FA" w:rsidSect="0031660E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1A" w:rsidRDefault="00095F1A" w:rsidP="0031660E">
      <w:r>
        <w:separator/>
      </w:r>
    </w:p>
  </w:endnote>
  <w:endnote w:type="continuationSeparator" w:id="0">
    <w:p w:rsidR="00095F1A" w:rsidRDefault="00095F1A" w:rsidP="003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0E" w:rsidRDefault="0031660E" w:rsidP="0031660E">
    <w:pPr>
      <w:suppressAutoHyphens w:val="0"/>
      <w:rPr>
        <w:rFonts w:ascii="Tahoma" w:eastAsia="Calibri" w:hAnsi="Tahoma" w:cs="Tahoma"/>
        <w:sz w:val="16"/>
        <w:szCs w:val="16"/>
        <w:lang w:eastAsia="en-US"/>
      </w:rPr>
    </w:pPr>
    <w:r>
      <w:rPr>
        <w:rFonts w:ascii="Tahoma" w:eastAsia="Calibri" w:hAnsi="Tahoma" w:cs="Tahoma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A0B3A" wp14:editId="0A3D7575">
              <wp:simplePos x="0" y="0"/>
              <wp:positionH relativeFrom="column">
                <wp:posOffset>-23496</wp:posOffset>
              </wp:positionH>
              <wp:positionV relativeFrom="paragraph">
                <wp:posOffset>12700</wp:posOffset>
              </wp:positionV>
              <wp:extent cx="5762625" cy="0"/>
              <wp:effectExtent l="0" t="0" r="28575" b="1905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EB55D" id="Rovná spojnica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pt" to="45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:rsidR="0031660E" w:rsidRPr="002E49B8" w:rsidRDefault="0031660E" w:rsidP="0031660E">
    <w:pPr>
      <w:suppressAutoHyphens w:val="0"/>
      <w:rPr>
        <w:rFonts w:ascii="Tahoma" w:eastAsia="Calibri" w:hAnsi="Tahoma" w:cs="Tahoma"/>
        <w:sz w:val="16"/>
        <w:szCs w:val="16"/>
        <w:lang w:eastAsia="en-US"/>
      </w:rPr>
    </w:pPr>
    <w:r>
      <w:rPr>
        <w:rFonts w:ascii="Tahoma" w:eastAsia="Calibri" w:hAnsi="Tahoma" w:cs="Tahoma"/>
        <w:sz w:val="16"/>
        <w:szCs w:val="16"/>
        <w:lang w:eastAsia="en-US"/>
      </w:rPr>
      <w:t>IČO: 326518</w:t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  <w:t>Tel.</w:t>
    </w:r>
    <w:r w:rsidRPr="002E49B8">
      <w:rPr>
        <w:rFonts w:ascii="Tahoma" w:eastAsia="Calibri" w:hAnsi="Tahoma" w:cs="Tahoma"/>
        <w:sz w:val="16"/>
        <w:szCs w:val="16"/>
        <w:lang w:eastAsia="en-US"/>
      </w:rPr>
      <w:t xml:space="preserve">: </w:t>
    </w:r>
    <w:r>
      <w:rPr>
        <w:rFonts w:ascii="Tahoma" w:eastAsia="Calibri" w:hAnsi="Tahoma" w:cs="Tahoma"/>
        <w:sz w:val="16"/>
        <w:szCs w:val="16"/>
        <w:lang w:eastAsia="en-US"/>
      </w:rPr>
      <w:t>052/</w:t>
    </w:r>
    <w:r w:rsidRPr="0028112A">
      <w:rPr>
        <w:rFonts w:ascii="Tahoma" w:eastAsia="Calibri" w:hAnsi="Tahoma" w:cs="Tahoma"/>
        <w:sz w:val="16"/>
        <w:szCs w:val="16"/>
        <w:lang w:eastAsia="en-US"/>
      </w:rPr>
      <w:t>468</w:t>
    </w:r>
    <w:r>
      <w:rPr>
        <w:rFonts w:ascii="Tahoma" w:eastAsia="Calibri" w:hAnsi="Tahoma" w:cs="Tahoma"/>
        <w:sz w:val="16"/>
        <w:szCs w:val="16"/>
        <w:lang w:eastAsia="en-US"/>
      </w:rPr>
      <w:t xml:space="preserve"> </w:t>
    </w:r>
    <w:r w:rsidRPr="0028112A">
      <w:rPr>
        <w:rFonts w:ascii="Tahoma" w:eastAsia="Calibri" w:hAnsi="Tahoma" w:cs="Tahoma"/>
        <w:sz w:val="16"/>
        <w:szCs w:val="16"/>
        <w:lang w:eastAsia="en-US"/>
      </w:rPr>
      <w:t>05</w:t>
    </w:r>
    <w:r>
      <w:rPr>
        <w:rFonts w:ascii="Tahoma" w:eastAsia="Calibri" w:hAnsi="Tahoma" w:cs="Tahoma"/>
        <w:sz w:val="16"/>
        <w:szCs w:val="16"/>
        <w:lang w:eastAsia="en-US"/>
      </w:rPr>
      <w:t xml:space="preserve"> </w:t>
    </w:r>
    <w:r w:rsidRPr="0028112A">
      <w:rPr>
        <w:rFonts w:ascii="Tahoma" w:eastAsia="Calibri" w:hAnsi="Tahoma" w:cs="Tahoma"/>
        <w:sz w:val="16"/>
        <w:szCs w:val="16"/>
        <w:lang w:eastAsia="en-US"/>
      </w:rPr>
      <w:t>23</w:t>
    </w:r>
    <w:r>
      <w:rPr>
        <w:rFonts w:ascii="Tahoma" w:eastAsia="Calibri" w:hAnsi="Tahoma" w:cs="Tahoma"/>
        <w:sz w:val="16"/>
        <w:szCs w:val="16"/>
        <w:lang w:eastAsia="en-US"/>
      </w:rPr>
      <w:tab/>
    </w:r>
  </w:p>
  <w:p w:rsidR="0031660E" w:rsidRPr="006A023F" w:rsidRDefault="0031660E" w:rsidP="0031660E">
    <w:pPr>
      <w:suppressAutoHyphens w:val="0"/>
      <w:rPr>
        <w:rFonts w:ascii="Tahoma" w:eastAsia="Calibri" w:hAnsi="Tahoma" w:cs="Tahoma"/>
        <w:sz w:val="16"/>
        <w:szCs w:val="22"/>
        <w:lang w:eastAsia="en-US"/>
      </w:rPr>
    </w:pPr>
    <w:r w:rsidRPr="002E49B8">
      <w:rPr>
        <w:rFonts w:ascii="Tahoma" w:eastAsia="Calibri" w:hAnsi="Tahoma" w:cs="Tahoma"/>
        <w:sz w:val="16"/>
        <w:szCs w:val="22"/>
        <w:lang w:eastAsia="en-US"/>
      </w:rPr>
      <w:t>Bankové spojenie VÚB Spišská Belá</w:t>
    </w:r>
    <w:r>
      <w:rPr>
        <w:rFonts w:ascii="Tahoma" w:eastAsia="Calibri" w:hAnsi="Tahoma" w:cs="Tahoma"/>
        <w:sz w:val="16"/>
        <w:szCs w:val="22"/>
        <w:lang w:eastAsia="en-US"/>
      </w:rPr>
      <w:t xml:space="preserve">         </w:t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  <w:t xml:space="preserve">E-mail: </w:t>
    </w:r>
    <w:r w:rsidRPr="00917094">
      <w:rPr>
        <w:rFonts w:ascii="Tahoma" w:eastAsia="Calibri" w:hAnsi="Tahoma" w:cs="Tahoma"/>
        <w:sz w:val="16"/>
        <w:szCs w:val="22"/>
        <w:lang w:eastAsia="en-US"/>
      </w:rPr>
      <w:t>peter.nov</w:t>
    </w:r>
    <w:r>
      <w:rPr>
        <w:rFonts w:ascii="Tahoma" w:eastAsia="Calibri" w:hAnsi="Tahoma" w:cs="Tahoma"/>
        <w:sz w:val="16"/>
        <w:szCs w:val="22"/>
        <w:lang w:eastAsia="en-US"/>
      </w:rPr>
      <w:t>a</w:t>
    </w:r>
    <w:r w:rsidRPr="00917094">
      <w:rPr>
        <w:rFonts w:ascii="Tahoma" w:eastAsia="Calibri" w:hAnsi="Tahoma" w:cs="Tahoma"/>
        <w:sz w:val="16"/>
        <w:szCs w:val="22"/>
        <w:lang w:eastAsia="en-US"/>
      </w:rPr>
      <w:t>k@spisskabela.sk</w:t>
    </w:r>
    <w:r w:rsidRPr="006A023F">
      <w:rPr>
        <w:rFonts w:ascii="Tahoma" w:eastAsia="Calibri" w:hAnsi="Tahoma" w:cs="Tahoma"/>
        <w:sz w:val="16"/>
        <w:szCs w:val="22"/>
        <w:lang w:eastAsia="en-US"/>
      </w:rPr>
      <w:t xml:space="preserve"> </w:t>
    </w:r>
  </w:p>
  <w:p w:rsidR="0031660E" w:rsidRDefault="0031660E" w:rsidP="0031660E">
    <w:pPr>
      <w:pStyle w:val="Pta"/>
    </w:pPr>
    <w:r w:rsidRPr="006A023F">
      <w:rPr>
        <w:rFonts w:ascii="Tahoma" w:eastAsia="Calibri" w:hAnsi="Tahoma" w:cs="Tahoma"/>
        <w:sz w:val="16"/>
        <w:szCs w:val="22"/>
        <w:lang w:eastAsia="en-US"/>
      </w:rPr>
      <w:t>Č. účtu 27020562/</w:t>
    </w:r>
    <w:r>
      <w:rPr>
        <w:rFonts w:ascii="Tahoma" w:eastAsia="Calibri" w:hAnsi="Tahoma" w:cs="Tahoma"/>
        <w:sz w:val="16"/>
        <w:szCs w:val="22"/>
        <w:lang w:eastAsia="en-US"/>
      </w:rPr>
      <w:t>0200</w:t>
    </w:r>
    <w:r>
      <w:rPr>
        <w:rFonts w:ascii="Tahoma" w:eastAsia="Calibri" w:hAnsi="Tahoma" w:cs="Tahoma"/>
        <w:sz w:val="16"/>
        <w:szCs w:val="22"/>
        <w:lang w:eastAsia="en-US"/>
      </w:rPr>
      <w:tab/>
      <w:t xml:space="preserve">                                                                                              </w:t>
    </w:r>
    <w:hyperlink r:id="rId1" w:history="1">
      <w:r w:rsidRPr="006A023F">
        <w:rPr>
          <w:rFonts w:ascii="Tahoma" w:eastAsia="Calibri" w:hAnsi="Tahoma" w:cs="Tahoma"/>
          <w:sz w:val="16"/>
          <w:szCs w:val="22"/>
          <w:u w:val="single"/>
          <w:lang w:eastAsia="en-US"/>
        </w:rPr>
        <w:t>www.spisskabela.sk</w:t>
      </w:r>
    </w:hyperlink>
    <w:r>
      <w:rPr>
        <w:rFonts w:ascii="Tahoma" w:eastAsia="Calibri" w:hAnsi="Tahoma" w:cs="Tahoma"/>
        <w:sz w:val="16"/>
        <w:szCs w:val="22"/>
        <w:lang w:eastAsia="en-US"/>
      </w:rPr>
      <w:t xml:space="preserve">                    </w:t>
    </w:r>
  </w:p>
  <w:p w:rsidR="0031660E" w:rsidRDefault="003166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1A" w:rsidRDefault="00095F1A" w:rsidP="0031660E">
      <w:r>
        <w:separator/>
      </w:r>
    </w:p>
  </w:footnote>
  <w:footnote w:type="continuationSeparator" w:id="0">
    <w:p w:rsidR="00095F1A" w:rsidRDefault="00095F1A" w:rsidP="0031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0E" w:rsidRDefault="0031660E">
    <w:pPr>
      <w:pStyle w:val="Hlavika"/>
    </w:pPr>
  </w:p>
  <w:p w:rsidR="0031660E" w:rsidRDefault="003166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7544"/>
    </w:tblGrid>
    <w:tr w:rsidR="0031660E" w:rsidRPr="00B505EE" w:rsidTr="006F7ED2">
      <w:trPr>
        <w:trHeight w:val="1343"/>
      </w:trPr>
      <w:tc>
        <w:tcPr>
          <w:tcW w:w="1562" w:type="dxa"/>
        </w:tcPr>
        <w:p w:rsidR="0031660E" w:rsidRDefault="0031660E" w:rsidP="0031660E">
          <w:pPr>
            <w:tabs>
              <w:tab w:val="left" w:pos="2715"/>
            </w:tabs>
          </w:pPr>
          <w:r>
            <w:rPr>
              <w:noProof/>
              <w:lang w:eastAsia="sk-SK"/>
            </w:rPr>
            <w:drawing>
              <wp:anchor distT="0" distB="0" distL="114935" distR="114935" simplePos="0" relativeHeight="251659264" behindDoc="0" locked="0" layoutInCell="1" allowOverlap="1" wp14:anchorId="025FCF98" wp14:editId="30ABB2A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2692" cy="825831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692" cy="825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31660E" w:rsidRDefault="0031660E" w:rsidP="0031660E">
          <w:pPr>
            <w:pStyle w:val="Nzov"/>
            <w:jc w:val="left"/>
            <w:rPr>
              <w:rFonts w:ascii="Tahoma" w:hAnsi="Tahoma" w:cs="Tahoma"/>
              <w:sz w:val="56"/>
              <w:szCs w:val="56"/>
            </w:rPr>
          </w:pPr>
          <w:r>
            <w:rPr>
              <w:rFonts w:ascii="Tahoma" w:hAnsi="Tahoma" w:cs="Tahoma"/>
              <w:sz w:val="56"/>
              <w:szCs w:val="56"/>
            </w:rPr>
            <w:t xml:space="preserve">      </w:t>
          </w:r>
          <w:r w:rsidRPr="0043393B">
            <w:rPr>
              <w:rFonts w:ascii="Tahoma" w:hAnsi="Tahoma" w:cs="Tahoma"/>
              <w:sz w:val="56"/>
              <w:szCs w:val="56"/>
            </w:rPr>
            <w:t>Mesto Spišská Belá</w:t>
          </w:r>
        </w:p>
        <w:p w:rsidR="0031660E" w:rsidRPr="00B11248" w:rsidRDefault="0031660E" w:rsidP="0031660E">
          <w:pPr>
            <w:pStyle w:val="Nzov"/>
            <w:rPr>
              <w:rFonts w:ascii="Tahoma" w:hAnsi="Tahoma" w:cs="Tahoma"/>
              <w:sz w:val="18"/>
              <w:szCs w:val="18"/>
            </w:rPr>
          </w:pPr>
        </w:p>
        <w:p w:rsidR="0031660E" w:rsidRDefault="0031660E" w:rsidP="0031660E">
          <w:pPr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 xml:space="preserve">                 </w:t>
          </w:r>
          <w:proofErr w:type="spellStart"/>
          <w:r w:rsidRPr="0043393B">
            <w:rPr>
              <w:rFonts w:ascii="Tahoma" w:hAnsi="Tahoma" w:cs="Tahoma"/>
              <w:sz w:val="28"/>
            </w:rPr>
            <w:t>Petzvalova</w:t>
          </w:r>
          <w:proofErr w:type="spellEnd"/>
          <w:r w:rsidRPr="0043393B">
            <w:rPr>
              <w:rFonts w:ascii="Tahoma" w:hAnsi="Tahoma" w:cs="Tahoma"/>
              <w:sz w:val="28"/>
            </w:rPr>
            <w:t xml:space="preserve"> 18, 059 01 Spišská Belá</w:t>
          </w:r>
        </w:p>
        <w:p w:rsidR="0031660E" w:rsidRPr="00B505EE" w:rsidRDefault="0031660E" w:rsidP="0031660E">
          <w:pPr>
            <w:rPr>
              <w:rFonts w:ascii="Tahoma" w:hAnsi="Tahoma" w:cs="Tahoma"/>
              <w:sz w:val="28"/>
            </w:rPr>
          </w:pPr>
        </w:p>
      </w:tc>
    </w:tr>
  </w:tbl>
  <w:p w:rsidR="0031660E" w:rsidRDefault="0031660E" w:rsidP="0031660E">
    <w:pPr>
      <w:pStyle w:val="Hlavika"/>
    </w:pPr>
    <w:r>
      <w:t>__________________________________________________________________________________________</w:t>
    </w:r>
  </w:p>
  <w:p w:rsidR="0031660E" w:rsidRDefault="003166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0E"/>
    <w:rsid w:val="00081C03"/>
    <w:rsid w:val="00095F1A"/>
    <w:rsid w:val="000A6BDD"/>
    <w:rsid w:val="00192092"/>
    <w:rsid w:val="001F7A38"/>
    <w:rsid w:val="002227C0"/>
    <w:rsid w:val="0027025D"/>
    <w:rsid w:val="002F325A"/>
    <w:rsid w:val="0031660E"/>
    <w:rsid w:val="005E2410"/>
    <w:rsid w:val="006B1821"/>
    <w:rsid w:val="00707281"/>
    <w:rsid w:val="007348AA"/>
    <w:rsid w:val="0077677A"/>
    <w:rsid w:val="0080196E"/>
    <w:rsid w:val="00857DE9"/>
    <w:rsid w:val="00A24FB6"/>
    <w:rsid w:val="00C2222A"/>
    <w:rsid w:val="00CB0546"/>
    <w:rsid w:val="00D339FA"/>
    <w:rsid w:val="00D679F2"/>
    <w:rsid w:val="00DE05FB"/>
    <w:rsid w:val="00DF4B8E"/>
    <w:rsid w:val="00DF6DD1"/>
    <w:rsid w:val="00ED753B"/>
    <w:rsid w:val="00F719C9"/>
    <w:rsid w:val="00F9663E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076E-E9FE-43AA-89B9-D012B3E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60E"/>
    <w:pPr>
      <w:widowControl w:val="0"/>
      <w:ind w:left="720"/>
      <w:contextualSpacing/>
    </w:pPr>
    <w:rPr>
      <w:rFonts w:eastAsia="SimSun" w:cs="Mangal"/>
      <w:kern w:val="2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3166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16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166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66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31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31660E"/>
    <w:pPr>
      <w:suppressAutoHyphens w:val="0"/>
      <w:ind w:right="-468"/>
      <w:jc w:val="center"/>
    </w:pPr>
    <w:rPr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1660E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VILGA Štefan</dc:creator>
  <cp:keywords/>
  <dc:description/>
  <cp:lastModifiedBy>HRADICKÁ Katarína</cp:lastModifiedBy>
  <cp:revision>2</cp:revision>
  <dcterms:created xsi:type="dcterms:W3CDTF">2016-07-25T12:57:00Z</dcterms:created>
  <dcterms:modified xsi:type="dcterms:W3CDTF">2016-07-25T12:57:00Z</dcterms:modified>
</cp:coreProperties>
</file>