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6F" w:rsidRPr="00E72EEC" w:rsidRDefault="00FB7D6F" w:rsidP="00FB7D6F">
      <w:pPr>
        <w:spacing w:after="0" w:line="240" w:lineRule="auto"/>
        <w:jc w:val="center"/>
        <w:rPr>
          <w:rFonts w:ascii="Arial" w:eastAsia="Times New Roman" w:hAnsi="Arial" w:cs="Arial"/>
          <w:b/>
          <w:bCs/>
          <w:color w:val="000000"/>
          <w:lang w:eastAsia="sk-SK"/>
        </w:rPr>
      </w:pPr>
      <w:r w:rsidRPr="00E72EEC">
        <w:rPr>
          <w:rFonts w:ascii="Arial" w:eastAsia="Times New Roman" w:hAnsi="Arial" w:cs="Arial"/>
          <w:b/>
          <w:color w:val="000000"/>
          <w:lang w:eastAsia="sk-SK"/>
        </w:rPr>
        <w:t xml:space="preserve">ZÁKON č. 211/2000 </w:t>
      </w:r>
      <w:proofErr w:type="spellStart"/>
      <w:r w:rsidRPr="00E72EEC">
        <w:rPr>
          <w:rFonts w:ascii="Arial" w:eastAsia="Times New Roman" w:hAnsi="Arial" w:cs="Arial"/>
          <w:b/>
          <w:color w:val="000000"/>
          <w:lang w:eastAsia="sk-SK"/>
        </w:rPr>
        <w:t>Z.z</w:t>
      </w:r>
      <w:proofErr w:type="spellEnd"/>
      <w:r w:rsidRPr="00E72EEC">
        <w:rPr>
          <w:rFonts w:ascii="Arial" w:eastAsia="Times New Roman" w:hAnsi="Arial" w:cs="Arial"/>
          <w:b/>
          <w:color w:val="000000"/>
          <w:lang w:eastAsia="sk-SK"/>
        </w:rPr>
        <w:t>.</w:t>
      </w:r>
    </w:p>
    <w:p w:rsidR="00FB7D6F" w:rsidRPr="00E72EEC" w:rsidRDefault="00FB7D6F" w:rsidP="00FB7D6F">
      <w:pPr>
        <w:spacing w:before="144" w:after="144" w:line="288" w:lineRule="auto"/>
        <w:jc w:val="center"/>
        <w:rPr>
          <w:rFonts w:ascii="Arial" w:eastAsia="Times New Roman" w:hAnsi="Arial" w:cs="Arial"/>
          <w:b/>
          <w:color w:val="000000"/>
          <w:lang w:eastAsia="sk-SK"/>
        </w:rPr>
      </w:pPr>
      <w:r w:rsidRPr="00E72EEC">
        <w:rPr>
          <w:rFonts w:ascii="Arial" w:eastAsia="Times New Roman" w:hAnsi="Arial" w:cs="Arial"/>
          <w:b/>
          <w:color w:val="000000"/>
          <w:lang w:eastAsia="sk-SK"/>
        </w:rPr>
        <w:t>o slobodnom prístupe k informáciám a o zmene a doplnení niektorých zákonov (zákon o slobode informácií)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Národná rada Slovenskej republiky sa uzniesla na tomto zákone:</w:t>
      </w:r>
    </w:p>
    <w:p w:rsidR="00FB7D6F" w:rsidRPr="00E72EEC" w:rsidRDefault="00E72EEC" w:rsidP="00FB7D6F">
      <w:pPr>
        <w:spacing w:after="0" w:line="240" w:lineRule="auto"/>
        <w:rPr>
          <w:rFonts w:ascii="Arial" w:eastAsia="Times New Roman" w:hAnsi="Arial" w:cs="Arial"/>
          <w:color w:val="000000"/>
          <w:lang w:eastAsia="sk-SK"/>
        </w:rPr>
      </w:pPr>
      <w:r w:rsidRPr="00E72EEC">
        <w:rPr>
          <w:rFonts w:ascii="Arial" w:eastAsia="Times New Roman" w:hAnsi="Arial" w:cs="Arial"/>
          <w:color w:val="000000"/>
          <w:lang w:eastAsia="sk-SK"/>
        </w:rPr>
        <w:pict>
          <v:rect id="_x0000_i1025" style="width:0;height:1.5pt" o:hralign="center" o:hrstd="t" o:hr="t" fillcolor="#a0a0a0" stroked="f"/>
        </w:pic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Čl. 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1</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Predmet úpravy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Tento zákon upravuje podmienky, postup a rozsah slobodného prístupu k informáciám.</w:t>
      </w:r>
      <w:hyperlink r:id="rId4" w:anchor="f2536414" w:history="1">
        <w:r w:rsidRPr="00E72EEC">
          <w:rPr>
            <w:rFonts w:ascii="Arial" w:eastAsia="Times New Roman" w:hAnsi="Arial" w:cs="Arial"/>
            <w:color w:val="05507A"/>
            <w:vertAlign w:val="superscript"/>
            <w:lang w:eastAsia="sk-SK"/>
          </w:rPr>
          <w:t>1</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Povinné osoby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Osobami povinnými podľa tohto zákona sprístupňovať informácie (ďalej len „povinné osoby“) sú štátne orgány, obce, vyššie územné celky ako aj tie právnické osoby a fyzické osoby, ktorým zákon zveruje právomoc rozhodovať o právach a povinnostiach fyzických osôb alebo právnických osôb v oblasti verejnej správy, a to iba v rozsahu tejto ich rozhodovacej činnosti.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Povinnými osobami sú ďalej právnické osoby zriadené zákonom a právnické osoby zriadené štátnym orgánom, vyšším územným celkom alebo obcou podľa osobitného zákona.</w:t>
      </w:r>
      <w:hyperlink r:id="rId5" w:anchor="f2536415" w:history="1">
        <w:r w:rsidRPr="00E72EEC">
          <w:rPr>
            <w:rFonts w:ascii="Arial" w:eastAsia="Times New Roman" w:hAnsi="Arial" w:cs="Arial"/>
            <w:color w:val="05507A"/>
            <w:vertAlign w:val="superscript"/>
            <w:lang w:eastAsia="sk-SK"/>
          </w:rPr>
          <w:t>2</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Povinnými osobami sú ďalej aj právnické osoby založené povinnými osobami podľa odseku 1 a 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Osobitný zákon môže ustanoviť povinnosť sprístupňovať informácie aj inej právnickej osobe alebo fyzickej osobe.</w:t>
      </w:r>
      <w:hyperlink r:id="rId6" w:anchor="f2536417" w:history="1">
        <w:r w:rsidRPr="00E72EEC">
          <w:rPr>
            <w:rFonts w:ascii="Arial" w:eastAsia="Times New Roman" w:hAnsi="Arial" w:cs="Arial"/>
            <w:color w:val="05507A"/>
            <w:vertAlign w:val="superscript"/>
            <w:lang w:eastAsia="sk-SK"/>
          </w:rPr>
          <w:t>3</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3</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Každý má právo na prístup k informáciám, ktoré majú povinné osoby k dispozícii.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Povinná osoba podľa § 2 ods. 3 sprístupní iba informácie o hospodárení s verejnými prostriedkami, nakladaní s majetkom štátu majetkom vyššieho územného celku alebo majetkom obce, o životnom prostredí,</w:t>
      </w:r>
      <w:hyperlink r:id="rId7" w:anchor="f2536418" w:history="1">
        <w:r w:rsidRPr="00E72EEC">
          <w:rPr>
            <w:rFonts w:ascii="Arial" w:eastAsia="Times New Roman" w:hAnsi="Arial" w:cs="Arial"/>
            <w:color w:val="05507A"/>
            <w:vertAlign w:val="superscript"/>
            <w:lang w:eastAsia="sk-SK"/>
          </w:rPr>
          <w:t>3a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o úlohách alebo odborných službách týkajúcich sa životného prostredia a o obsahu, plnení a činnostiach vykonávaných na základe uzatvorenej zmluvy.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Informácie sa sprístupňujú bez preukázania právneho alebo iného dôvodu alebo záujmu, pre ktorý sa informácia požaduje.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4</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Vymedzenie niektorých pojmov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Žiadateľom je fyzická osoba alebo právnická osoba, ktorá požiada o sprístupnenie informácie.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Hrom</w:t>
      </w:r>
      <w:bookmarkStart w:id="0" w:name="_GoBack"/>
      <w:bookmarkEnd w:id="0"/>
      <w:r w:rsidRPr="00E72EEC">
        <w:rPr>
          <w:rFonts w:ascii="Arial" w:eastAsia="Times New Roman" w:hAnsi="Arial" w:cs="Arial"/>
          <w:color w:val="000000"/>
          <w:lang w:eastAsia="sk-SK"/>
        </w:rPr>
        <w:t>adným prístupom k informáciám je prístup neobmedzeného okruhu žiadateľov pomocou telekomunikačného zariadenia,</w:t>
      </w:r>
      <w:hyperlink r:id="rId8" w:anchor="f2536419" w:history="1">
        <w:r w:rsidRPr="00E72EEC">
          <w:rPr>
            <w:rFonts w:ascii="Arial" w:eastAsia="Times New Roman" w:hAnsi="Arial" w:cs="Arial"/>
            <w:color w:val="05507A"/>
            <w:vertAlign w:val="superscript"/>
            <w:lang w:eastAsia="sk-SK"/>
          </w:rPr>
          <w:t>4</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najmä prostredníctvom siete internetu.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(3)</w:t>
      </w:r>
      <w:r w:rsidRPr="00E72EEC">
        <w:rPr>
          <w:rFonts w:ascii="Arial" w:eastAsia="Times New Roman" w:hAnsi="Arial" w:cs="Arial"/>
          <w:color w:val="000000"/>
          <w:lang w:eastAsia="sk-SK"/>
        </w:rPr>
        <w:t xml:space="preserve"> Zverejnenou informáciou je informácia, ktorú môže každý opakovane vyhľadávať a získavať, najmä informácia publikovaná v tlači alebo vydaná na inom hmotnom nosiči dát umožňujúcom zápis a uchovanie informácie, alebo vystavená na úradnej tabuli s možnosťou voľného prístupu, alebo sprístupnená pomocou zariadenia umožňujúceho hromadný prístup, alebo umiestnená vo verejnej knižnici.</w:t>
      </w:r>
      <w:hyperlink r:id="rId9" w:anchor="f2536420" w:history="1">
        <w:r w:rsidRPr="00E72EEC">
          <w:rPr>
            <w:rFonts w:ascii="Arial" w:eastAsia="Times New Roman" w:hAnsi="Arial" w:cs="Arial"/>
            <w:color w:val="05507A"/>
            <w:vertAlign w:val="superscript"/>
            <w:lang w:eastAsia="sk-SK"/>
          </w:rPr>
          <w:t>5</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Sprievodnou informáciou je informácia, ktorá úzko súvisí s požadovanou informáciou, najmä informácia o jej existencii, pôvode, počte, dôvode odmietnutia sprístupniť informáciu, o dobe, počas ktorej odmietnutie sprístupnenia informácie trvá, a kedy bude opätovne preskúmaný.</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Osoba so zmyslovým postihnutím podľa tohto zákona je osoba </w:t>
      </w:r>
      <w:proofErr w:type="spellStart"/>
      <w:r w:rsidRPr="00E72EEC">
        <w:rPr>
          <w:rFonts w:ascii="Arial" w:eastAsia="Times New Roman" w:hAnsi="Arial" w:cs="Arial"/>
          <w:color w:val="000000"/>
          <w:lang w:eastAsia="sk-SK"/>
        </w:rPr>
        <w:t>nevidiaca</w:t>
      </w:r>
      <w:proofErr w:type="spellEnd"/>
      <w:r w:rsidRPr="00E72EEC">
        <w:rPr>
          <w:rFonts w:ascii="Arial" w:eastAsia="Times New Roman" w:hAnsi="Arial" w:cs="Arial"/>
          <w:color w:val="000000"/>
          <w:lang w:eastAsia="sk-SK"/>
        </w:rPr>
        <w:t>, slabozraká, nepočujúca alebo nedoslýchavá, ktorá má preto obmedzenú schopnosť pri dorozumievaní.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5</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Povinné zverejňovanie informácií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Každá povinná osoba podľa § 2 ods. 1 a 2 je povinná zverejniť tieto informácie: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spôsob zriadenia povinnej osoby, jej právomoci a kompetencie a popis organizačnej štruktúry,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miesto, čas a spôsob, akým možno získavať informácie; informácie o tom, kde možno podať žiadosť, návrh, podnet, sťažnosť alebo iné podanie,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miesto, lehota a spôsob podania opravného prostriedku a možnosti súdneho preskúmania rozhodnutia povinnej osoby vrátane výslovného uvedenia požiadaviek, ktoré musia byť splnené,</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d)</w:t>
      </w:r>
      <w:r w:rsidRPr="00E72EEC">
        <w:rPr>
          <w:rFonts w:ascii="Arial" w:eastAsia="Times New Roman" w:hAnsi="Arial" w:cs="Arial"/>
          <w:color w:val="000000"/>
          <w:lang w:eastAsia="sk-SK"/>
        </w:rPr>
        <w:t xml:space="preserve"> postup, ktorý musí povinná osoba dodržiavať pri vybavovaní všetkých žiadostí, návrhov a iných podaní, vrátane príslušných lehôt, ktoré je nutné dodržať,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e)</w:t>
      </w:r>
      <w:r w:rsidRPr="00E72EEC">
        <w:rPr>
          <w:rFonts w:ascii="Arial" w:eastAsia="Times New Roman" w:hAnsi="Arial" w:cs="Arial"/>
          <w:color w:val="000000"/>
          <w:lang w:eastAsia="sk-SK"/>
        </w:rPr>
        <w:t xml:space="preserve"> prehľad predpisov, pokynov, inštrukcií, výkladových stanovísk, podľa ktorých povinná osoba koná a rozhoduje alebo ktoré upravujú práva a povinnosti fyzických osôb a právnických osôb vo vzťahu k povinnej osobe,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f)</w:t>
      </w:r>
      <w:r w:rsidRPr="00E72EEC">
        <w:rPr>
          <w:rFonts w:ascii="Arial" w:eastAsia="Times New Roman" w:hAnsi="Arial" w:cs="Arial"/>
          <w:color w:val="000000"/>
          <w:lang w:eastAsia="sk-SK"/>
        </w:rPr>
        <w:t xml:space="preserve"> sadzobník správnych poplatkov,</w:t>
      </w:r>
      <w:hyperlink r:id="rId10" w:anchor="f2536421" w:history="1">
        <w:r w:rsidRPr="00E72EEC">
          <w:rPr>
            <w:rFonts w:ascii="Arial" w:eastAsia="Times New Roman" w:hAnsi="Arial" w:cs="Arial"/>
            <w:color w:val="05507A"/>
            <w:vertAlign w:val="superscript"/>
            <w:lang w:eastAsia="sk-SK"/>
          </w:rPr>
          <w:t>6</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ktoré povinná osoba vyberá za správne úkony, a sadzobník úhrad za sprístupňovanie informácií.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Národná rada Slovenskej republiky je povinná zverejniť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termíny jej schôdzí a zasadaní výborov a návrh programu rokovania,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zápisnice z verejných schôdzí,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texty predložených návrhov zákonov do troch dní po ich podaní do Kancelárie Národnej rady Slovenskej republiky,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d)</w:t>
      </w:r>
      <w:r w:rsidRPr="00E72EEC">
        <w:rPr>
          <w:rFonts w:ascii="Arial" w:eastAsia="Times New Roman" w:hAnsi="Arial" w:cs="Arial"/>
          <w:color w:val="000000"/>
          <w:lang w:eastAsia="sk-SK"/>
        </w:rPr>
        <w:t xml:space="preserve"> texty schválených zákonov do troch dní po ich schválení v treťom čítaní,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e)</w:t>
      </w:r>
      <w:r w:rsidRPr="00E72EEC">
        <w:rPr>
          <w:rFonts w:ascii="Arial" w:eastAsia="Times New Roman" w:hAnsi="Arial" w:cs="Arial"/>
          <w:color w:val="000000"/>
          <w:lang w:eastAsia="sk-SK"/>
        </w:rPr>
        <w:t xml:space="preserve"> údaje o dochádzke poslancov Národnej rady Slovenskej republiky na jej schôdze a na zasadnutia jej výborov do troch dní po skončení každej schôdze Národnej rady Slovenskej republiky,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f)</w:t>
      </w:r>
      <w:r w:rsidRPr="00E72EEC">
        <w:rPr>
          <w:rFonts w:ascii="Arial" w:eastAsia="Times New Roman" w:hAnsi="Arial" w:cs="Arial"/>
          <w:color w:val="000000"/>
          <w:lang w:eastAsia="sk-SK"/>
        </w:rPr>
        <w:t xml:space="preserve"> výpisy o hlasovaní poslancov po každej schôdzi Národnej rady Slovenskej republiky okrem prípadov tajného hlasovania a hlasovania na neverejnej schôdzi.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(3)</w:t>
      </w:r>
      <w:r w:rsidRPr="00E72EEC">
        <w:rPr>
          <w:rFonts w:ascii="Arial" w:eastAsia="Times New Roman" w:hAnsi="Arial" w:cs="Arial"/>
          <w:color w:val="000000"/>
          <w:lang w:eastAsia="sk-SK"/>
        </w:rPr>
        <w:t xml:space="preserve"> Kancelária prezidenta Slovenskej republiky je povinná zverejniť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program a výsledky pracovných ciest a prijatí prezidenta Slovenskej republiky a miesto jeho pobytu,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podpísanie zákona alebo jeho vrátenie Národnej rade Slovenskej republiky,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prepožičanie vyznamenania,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d)</w:t>
      </w:r>
      <w:r w:rsidRPr="00E72EEC">
        <w:rPr>
          <w:rFonts w:ascii="Arial" w:eastAsia="Times New Roman" w:hAnsi="Arial" w:cs="Arial"/>
          <w:color w:val="000000"/>
          <w:lang w:eastAsia="sk-SK"/>
        </w:rPr>
        <w:t xml:space="preserve"> vymenovanie a odvolanie štátneho funkcionára a prijatie demisie,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e)</w:t>
      </w:r>
      <w:r w:rsidRPr="00E72EEC">
        <w:rPr>
          <w:rFonts w:ascii="Arial" w:eastAsia="Times New Roman" w:hAnsi="Arial" w:cs="Arial"/>
          <w:color w:val="000000"/>
          <w:lang w:eastAsia="sk-SK"/>
        </w:rPr>
        <w:t xml:space="preserve"> odpustenie, zmiernenie alebo zahladenie trestu a nariadenie nezačínať alebo nepokračovať v trestnom konaní,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f)</w:t>
      </w:r>
      <w:r w:rsidRPr="00E72EEC">
        <w:rPr>
          <w:rFonts w:ascii="Arial" w:eastAsia="Times New Roman" w:hAnsi="Arial" w:cs="Arial"/>
          <w:color w:val="000000"/>
          <w:lang w:eastAsia="sk-SK"/>
        </w:rPr>
        <w:t xml:space="preserve"> organizačnú štruktúru a počty zamestnancov Kancelárie prezidenta Slovenskej republiky.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Vláda Slovenskej republiky je povinná zverejniť texty materiálov (návrhy, správy, rozbory) predložených na rokovanie vlády a prijaté uznesenia vrátane ich príloh.</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Ministerstvá, ostatné ústredné orgány štátnej správy a orgány miestnej štátnej správy zverejňujú materiály programového, koncepčného a strategického charakteru a texty navrhovaných právnych noriem po ich uvoľnení na medzirezortné pripomienkové konanie.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(6)</w:t>
      </w:r>
      <w:r w:rsidRPr="00E72EEC">
        <w:rPr>
          <w:rFonts w:ascii="Arial" w:eastAsia="Times New Roman" w:hAnsi="Arial" w:cs="Arial"/>
          <w:color w:val="000000"/>
          <w:lang w:eastAsia="sk-SK"/>
        </w:rPr>
        <w:t xml:space="preserve"> Povinná osoba je povinná zverejniť označenie nehnuteľnej veci vrátane bytov a nebytových priestorov a hnuteľnej veci, ktorej nadobúdacia cena bola vyššia ako 20-násobok minimálnej mzdy</w:t>
      </w:r>
      <w:hyperlink r:id="rId11" w:anchor="f2536422" w:history="1">
        <w:r w:rsidRPr="00E72EEC">
          <w:rPr>
            <w:rFonts w:ascii="Arial" w:eastAsia="Times New Roman" w:hAnsi="Arial" w:cs="Arial"/>
            <w:color w:val="05507A"/>
            <w:vertAlign w:val="superscript"/>
            <w:lang w:eastAsia="sk-SK"/>
          </w:rPr>
          <w:t>6a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vo vlastníctve štátu, verejnoprávnej inštitúcie, obce, vyššieho územného celku alebo orgánu verejnej moci, ktorý táto povinná osoba previedla do vlastníctva alebo ktorý prešiel do vlastníctva inej osoby než orgánu verejnej moci, dátum prevodu alebo prechodu vlastníctva a právny titul, ako aj informácie o osobných údajoch a iných identifikačných údajoch osôb, ktoré nadobudli tento majetok do vlastníctva, a to v rozsahu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meno a priezvisko, názov alebo obchodné meno,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adresa pobytu alebo sídlo,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identifikačné číslo, ak ide o právnickú osobu alebo fyzickú osobu – podnikateľa.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(7)</w:t>
      </w:r>
      <w:r w:rsidRPr="00E72EEC">
        <w:rPr>
          <w:rFonts w:ascii="Arial" w:eastAsia="Times New Roman" w:hAnsi="Arial" w:cs="Arial"/>
          <w:color w:val="000000"/>
          <w:lang w:eastAsia="sk-SK"/>
        </w:rPr>
        <w:t xml:space="preserve"> Ústavný súd Slovenskej republiky je povinný zverejniť doručené návrhy na začatie konania podľa čl. 125 až 126 a čl. 127a až 129 Ústavy Slovenskej republiky.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(8)</w:t>
      </w:r>
      <w:r w:rsidRPr="00E72EEC">
        <w:rPr>
          <w:rFonts w:ascii="Arial" w:eastAsia="Times New Roman" w:hAnsi="Arial" w:cs="Arial"/>
          <w:color w:val="000000"/>
          <w:lang w:eastAsia="sk-SK"/>
        </w:rPr>
        <w:t xml:space="preserve"> Ustanovenia odseku 2 sa primerane použijú na zverejňovanie informácií obecnými zastupiteľstvami, mestskými zastupiteľstvami a miestnymi zastupiteľstvami</w:t>
      </w:r>
      <w:hyperlink r:id="rId12" w:anchor="f2536424" w:history="1">
        <w:r w:rsidRPr="00E72EEC">
          <w:rPr>
            <w:rFonts w:ascii="Arial" w:eastAsia="Times New Roman" w:hAnsi="Arial" w:cs="Arial"/>
            <w:color w:val="05507A"/>
            <w:vertAlign w:val="superscript"/>
            <w:lang w:eastAsia="sk-SK"/>
          </w:rPr>
          <w:t>7</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 zastupiteľstvami samosprávy vyššieho územného celku.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5a</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Povinne zverejňovaná zmluva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Povinne zverejňovaná zmluva je písomná zmluva, ktorú uzaviera povinná osoba a ktorá obsahuje informáciu, ktorá sa získala za finančné prostriedky, s ktorými hospodária právnické osoby verejnej správy</w:t>
      </w:r>
      <w:hyperlink r:id="rId13" w:anchor="f2536426" w:history="1">
        <w:r w:rsidRPr="00E72EEC">
          <w:rPr>
            <w:rFonts w:ascii="Arial" w:eastAsia="Times New Roman" w:hAnsi="Arial" w:cs="Arial"/>
            <w:color w:val="05507A"/>
            <w:vertAlign w:val="superscript"/>
            <w:lang w:eastAsia="sk-SK"/>
          </w:rPr>
          <w:t>7aa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vrátane neštátnych účelových fondov, alebo sa týka používania týchto finančných prostriedkov, nakladania s majetkom štátu, majetkom obce, majetkom vyššieho územného celku alebo majetkom právnických osôb zriadených zákonom alebo na základe zákona alebo nakladania s finančnými prostriedkami Európskej únie.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Povinne zverejňovaná zmluva je aj písomná zmluva, ktorú uzaviera povinná osoba podľa § 2 ods. 3, v ktorej má štát alebo povinná osoba podľa § 2 ods. 1 a 2 výlučnú účasť alebo v ktorej majú štát a povinná osoba podľa § 2 ods. 1 a 2 spoločne výlučnú účasť alebo v ktorej </w:t>
      </w:r>
      <w:r w:rsidRPr="00E72EEC">
        <w:rPr>
          <w:rFonts w:ascii="Arial" w:eastAsia="Times New Roman" w:hAnsi="Arial" w:cs="Arial"/>
          <w:color w:val="000000"/>
          <w:lang w:eastAsia="sk-SK"/>
        </w:rPr>
        <w:lastRenderedPageBreak/>
        <w:t>majú štát a viaceré povinné osoby podľa § 2 ods. 1 a 2 spoločne výlučnú účasť a ktorá sa týka nakladania s jej majetkom; to neplatí, ak je zmluva uzatvorená v bežnom obchodnom styku v rozsahu predmetu podnikania alebo činnosti zapísanej v obchodnom registri alebo v inej úradnej evidencii.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Namiesto zmluvy uzatvorenej v bežnom obchodnom styku v rozsahu predmetu podnikania alebo činnosti zapísanej v obchodnom registri alebo v inej úradnej evidencii povinnej osoby podľa odseku 2 a namiesto zmluvy podľa § 5a ods. 5 písm. c), d),i), j),r) a s) sa zverejňuje informácia o uzatvorení takejto zmluvy; to neplatí, ak sa zmluva uzavrela s fyzickou osobou, ktorá nie je podnikateľom. Na zverejňovanie informácie podľa prvej vety sa použijú odseky 6, 7, 9 a 14 rovnako.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Ustanovenie povinne zverejňovanej zmluvy, ktoré obsahuje informáciu, ktorá sa podľa tohto zákona nesprístupňuje, sa nezverejňuje. Rovnako sa nemusia zverejniť časti povinne zverejňovanej zmluvy, ktorými sú technické predlohy, návody, výkresy, projektové dokumentácie, modely, spôsob výpočtu jednotkových cien a vzory. Ustanovenia všeobecných obchodných podmienok sa nemusia zverejniť, ak časť obsahu povinne zverejňovanej zmluvy je určená odkazom na </w:t>
      </w:r>
      <w:proofErr w:type="spellStart"/>
      <w:r w:rsidRPr="00E72EEC">
        <w:rPr>
          <w:rFonts w:ascii="Arial" w:eastAsia="Times New Roman" w:hAnsi="Arial" w:cs="Arial"/>
          <w:color w:val="000000"/>
          <w:lang w:eastAsia="sk-SK"/>
        </w:rPr>
        <w:t>ne</w:t>
      </w:r>
      <w:proofErr w:type="spellEnd"/>
      <w:r w:rsidRPr="00E72EEC">
        <w:rPr>
          <w:rFonts w:ascii="Arial" w:eastAsia="Times New Roman" w:hAnsi="Arial" w:cs="Arial"/>
          <w:color w:val="000000"/>
          <w:lang w:eastAsia="sk-SK"/>
        </w:rPr>
        <w:t xml:space="preserve"> a zároveň totožné ustanovenia všeobecných obchodných podmienok boli zverejnené tou istou povinnou osobou spolu s inou povinne zverejňovanou zmluvou, ktorá už nadobudla účinnosť; pri takto povinne zverejňovanej zmluve sa uvedie v Centrálnom registri zmlúv (ďalej len „register“) alebo na webovom sídle odkaz na inú povinne zverejňovanú zmluvu, ktorá už nadobudla účinnosť.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Povinne zverejňovanou zmluvou nie je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služobná zmluva,</w:t>
      </w:r>
      <w:hyperlink r:id="rId14" w:anchor="f2536427" w:history="1">
        <w:r w:rsidRPr="00E72EEC">
          <w:rPr>
            <w:rFonts w:ascii="Arial" w:eastAsia="Times New Roman" w:hAnsi="Arial" w:cs="Arial"/>
            <w:color w:val="05507A"/>
            <w:vertAlign w:val="superscript"/>
            <w:lang w:eastAsia="sk-SK"/>
          </w:rPr>
          <w:t>7b</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pracovná zmluva a dohoda o práci vykonávanej mimo pracovného pomeru;</w:t>
      </w:r>
      <w:hyperlink r:id="rId15" w:anchor="f2536428" w:history="1">
        <w:r w:rsidRPr="00E72EEC">
          <w:rPr>
            <w:rFonts w:ascii="Arial" w:eastAsia="Times New Roman" w:hAnsi="Arial" w:cs="Arial"/>
            <w:color w:val="05507A"/>
            <w:vertAlign w:val="superscript"/>
            <w:lang w:eastAsia="sk-SK"/>
          </w:rPr>
          <w:t>7c</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povinne zverejňovanou zmluvou však je kolektívna zmluva,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zmluva týkajúca sa burzových obchodov a ich sprostredkovania,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d)</w:t>
      </w:r>
      <w:r w:rsidRPr="00E72EEC">
        <w:rPr>
          <w:rFonts w:ascii="Arial" w:eastAsia="Times New Roman" w:hAnsi="Arial" w:cs="Arial"/>
          <w:color w:val="000000"/>
          <w:lang w:eastAsia="sk-SK"/>
        </w:rPr>
        <w:t xml:space="preserve"> zmluva týkajúca sa cenných papierov alebo iných finančných nástrojov,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e)</w:t>
      </w:r>
      <w:r w:rsidRPr="00E72EEC">
        <w:rPr>
          <w:rFonts w:ascii="Arial" w:eastAsia="Times New Roman" w:hAnsi="Arial" w:cs="Arial"/>
          <w:color w:val="000000"/>
          <w:lang w:eastAsia="sk-SK"/>
        </w:rPr>
        <w:t xml:space="preserve"> zmluva uzavieraná v pôsobnosti Slovenskej informačnej služby a Vojenského spravodajstva,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f)</w:t>
      </w:r>
      <w:r w:rsidRPr="00E72EEC">
        <w:rPr>
          <w:rFonts w:ascii="Arial" w:eastAsia="Times New Roman" w:hAnsi="Arial" w:cs="Arial"/>
          <w:color w:val="000000"/>
          <w:lang w:eastAsia="sk-SK"/>
        </w:rPr>
        <w:t xml:space="preserve"> zmluva, ktorej účelom je zabezpečenie ochrany a bezpečnosti v miestach, kde sa vykonáva väzba alebo trest odňatia slobody,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g)</w:t>
      </w:r>
      <w:r w:rsidRPr="00E72EEC">
        <w:rPr>
          <w:rFonts w:ascii="Arial" w:eastAsia="Times New Roman" w:hAnsi="Arial" w:cs="Arial"/>
          <w:color w:val="000000"/>
          <w:lang w:eastAsia="sk-SK"/>
        </w:rPr>
        <w:t xml:space="preserve"> zmluva, ktorej účelom je zabezpečenie potrieb cudzích zastupiteľských úradov v Slovenskej republike a zabezpečenie činnosti zastupiteľských úradov Slovenskej republiky v zahraničí,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h)</w:t>
      </w:r>
      <w:r w:rsidRPr="00E72EEC">
        <w:rPr>
          <w:rFonts w:ascii="Arial" w:eastAsia="Times New Roman" w:hAnsi="Arial" w:cs="Arial"/>
          <w:color w:val="000000"/>
          <w:lang w:eastAsia="sk-SK"/>
        </w:rPr>
        <w:t xml:space="preserve"> zmluva uzavieraná v pôsobnosti Štátnej pokladnice týkajúca sa finančných a platobných služieb,</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i)</w:t>
      </w:r>
      <w:r w:rsidRPr="00E72EEC">
        <w:rPr>
          <w:rFonts w:ascii="Arial" w:eastAsia="Times New Roman" w:hAnsi="Arial" w:cs="Arial"/>
          <w:color w:val="000000"/>
          <w:lang w:eastAsia="sk-SK"/>
        </w:rPr>
        <w:t xml:space="preserve"> zmluva týkajúca sa obchodov zabezpečujúcich likviditu štátu a zmluva o zabezpečení poskytovania platobných služieb,</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j)</w:t>
      </w:r>
      <w:r w:rsidRPr="00E72EEC">
        <w:rPr>
          <w:rFonts w:ascii="Arial" w:eastAsia="Times New Roman" w:hAnsi="Arial" w:cs="Arial"/>
          <w:color w:val="000000"/>
          <w:lang w:eastAsia="sk-SK"/>
        </w:rPr>
        <w:t xml:space="preserve"> zmluva o pôžičke podľa osobitného predpisu,</w:t>
      </w:r>
      <w:hyperlink r:id="rId16" w:anchor="f2536429" w:history="1">
        <w:r w:rsidRPr="00E72EEC">
          <w:rPr>
            <w:rFonts w:ascii="Arial" w:eastAsia="Times New Roman" w:hAnsi="Arial" w:cs="Arial"/>
            <w:color w:val="05507A"/>
            <w:vertAlign w:val="superscript"/>
            <w:lang w:eastAsia="sk-SK"/>
          </w:rPr>
          <w:t>7ca</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k)</w:t>
      </w:r>
      <w:r w:rsidRPr="00E72EEC">
        <w:rPr>
          <w:rFonts w:ascii="Arial" w:eastAsia="Times New Roman" w:hAnsi="Arial" w:cs="Arial"/>
          <w:color w:val="000000"/>
          <w:lang w:eastAsia="sk-SK"/>
        </w:rPr>
        <w:t xml:space="preserve"> zmluva, ktorej účelom je zabezpečenie hospodárskej mobilizácie,</w:t>
      </w:r>
      <w:hyperlink r:id="rId17" w:anchor="f2536430" w:history="1">
        <w:r w:rsidRPr="00E72EEC">
          <w:rPr>
            <w:rFonts w:ascii="Arial" w:eastAsia="Times New Roman" w:hAnsi="Arial" w:cs="Arial"/>
            <w:color w:val="05507A"/>
            <w:vertAlign w:val="superscript"/>
            <w:lang w:eastAsia="sk-SK"/>
          </w:rPr>
          <w:t>7cb</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l)</w:t>
      </w:r>
      <w:r w:rsidRPr="00E72EEC">
        <w:rPr>
          <w:rFonts w:ascii="Arial" w:eastAsia="Times New Roman" w:hAnsi="Arial" w:cs="Arial"/>
          <w:color w:val="000000"/>
          <w:lang w:eastAsia="sk-SK"/>
        </w:rPr>
        <w:t xml:space="preserve"> zmluva, ktorej účelom je realizácia aktívnych opatrení na trhu práce alebo podpora zamestnávania občanov so zdravotným postihnutím podľa osobitného zákona a ktorá sa </w:t>
      </w:r>
      <w:r w:rsidRPr="00E72EEC">
        <w:rPr>
          <w:rFonts w:ascii="Arial" w:eastAsia="Times New Roman" w:hAnsi="Arial" w:cs="Arial"/>
          <w:color w:val="000000"/>
          <w:lang w:eastAsia="sk-SK"/>
        </w:rPr>
        <w:lastRenderedPageBreak/>
        <w:t>uzatvára so zamestnancom, uchádzačom o zamestnanie alebo so záujemcom o zamestnanie,</w:t>
      </w:r>
      <w:hyperlink r:id="rId18" w:anchor="f2536431" w:history="1">
        <w:r w:rsidRPr="00E72EEC">
          <w:rPr>
            <w:rFonts w:ascii="Arial" w:eastAsia="Times New Roman" w:hAnsi="Arial" w:cs="Arial"/>
            <w:color w:val="05507A"/>
            <w:vertAlign w:val="superscript"/>
            <w:lang w:eastAsia="sk-SK"/>
          </w:rPr>
          <w:t>7cc</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m)</w:t>
      </w:r>
      <w:r w:rsidRPr="00E72EEC">
        <w:rPr>
          <w:rFonts w:ascii="Arial" w:eastAsia="Times New Roman" w:hAnsi="Arial" w:cs="Arial"/>
          <w:color w:val="000000"/>
          <w:lang w:eastAsia="sk-SK"/>
        </w:rPr>
        <w:t xml:space="preserve"> zmluva o poskytovaní sociálnej služby, ktorá sa uzatvára s prijímateľom sociálnej služby,</w:t>
      </w:r>
      <w:hyperlink r:id="rId19" w:anchor="f2536432" w:history="1">
        <w:r w:rsidRPr="00E72EEC">
          <w:rPr>
            <w:rFonts w:ascii="Arial" w:eastAsia="Times New Roman" w:hAnsi="Arial" w:cs="Arial"/>
            <w:color w:val="05507A"/>
            <w:vertAlign w:val="superscript"/>
            <w:lang w:eastAsia="sk-SK"/>
          </w:rPr>
          <w:t>7cd</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n)</w:t>
      </w:r>
      <w:r w:rsidRPr="00E72EEC">
        <w:rPr>
          <w:rFonts w:ascii="Arial" w:eastAsia="Times New Roman" w:hAnsi="Arial" w:cs="Arial"/>
          <w:color w:val="000000"/>
          <w:lang w:eastAsia="sk-SK"/>
        </w:rPr>
        <w:t xml:space="preserve"> zmluva týkajúca sa vykonávania opatrení sociálnoprávnej ochrany detí a sociálnej kurately uzavieraná s fyzickou osobou podľa osobitného predpisu</w:t>
      </w:r>
      <w:hyperlink r:id="rId20" w:anchor="f2536433" w:history="1">
        <w:r w:rsidRPr="00E72EEC">
          <w:rPr>
            <w:rFonts w:ascii="Arial" w:eastAsia="Times New Roman" w:hAnsi="Arial" w:cs="Arial"/>
            <w:color w:val="05507A"/>
            <w:vertAlign w:val="superscript"/>
            <w:lang w:eastAsia="sk-SK"/>
          </w:rPr>
          <w:t>7ce</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okrem zmluvy uzavieranej s fyzickou osobou, ktorá vykonáva opatrenia sociálnoprávnej ochrany detí a sociálnej kurately podľa osobitného predpisu,</w:t>
      </w:r>
      <w:hyperlink r:id="rId21" w:anchor="f2536434" w:history="1">
        <w:r w:rsidRPr="00E72EEC">
          <w:rPr>
            <w:rFonts w:ascii="Arial" w:eastAsia="Times New Roman" w:hAnsi="Arial" w:cs="Arial"/>
            <w:color w:val="05507A"/>
            <w:vertAlign w:val="superscript"/>
            <w:lang w:eastAsia="sk-SK"/>
          </w:rPr>
          <w:t>7cf</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o)</w:t>
      </w:r>
      <w:r w:rsidRPr="00E72EEC">
        <w:rPr>
          <w:rFonts w:ascii="Arial" w:eastAsia="Times New Roman" w:hAnsi="Arial" w:cs="Arial"/>
          <w:color w:val="000000"/>
          <w:lang w:eastAsia="sk-SK"/>
        </w:rPr>
        <w:t xml:space="preserve"> zmluva týkajúca sa prevozu alebo uskladnenia vojenského materiálu, zbraní alebo streliva uzavieraná v pôsobnosti Ministerstva obrany Slovenskej republiky, akciových spoločností v jeho zakladateľskej pôsobnosti a rozpočtových organizácií v jeho zriaďovateľskej pôsobnosti,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p)</w:t>
      </w:r>
      <w:r w:rsidRPr="00E72EEC">
        <w:rPr>
          <w:rFonts w:ascii="Arial" w:eastAsia="Times New Roman" w:hAnsi="Arial" w:cs="Arial"/>
          <w:color w:val="000000"/>
          <w:lang w:eastAsia="sk-SK"/>
        </w:rPr>
        <w:t xml:space="preserve"> zmluva, ktorej účelom je plnenie úloh Policajného zboru súvisiacich s bojom proti terorizmu a organizovanému zločinu, činnosťou služby kriminálnej polície, služby finančnej polície, so zaisťovaním osobnej bezpečnosti určených osôb, s ochranou objektov a so zabezpečením ochrany štátnej hranice,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q)</w:t>
      </w:r>
      <w:r w:rsidRPr="00E72EEC">
        <w:rPr>
          <w:rFonts w:ascii="Arial" w:eastAsia="Times New Roman" w:hAnsi="Arial" w:cs="Arial"/>
          <w:color w:val="000000"/>
          <w:lang w:eastAsia="sk-SK"/>
        </w:rPr>
        <w:t xml:space="preserve"> zmluva týkajúca sa </w:t>
      </w:r>
      <w:proofErr w:type="spellStart"/>
      <w:r w:rsidRPr="00E72EEC">
        <w:rPr>
          <w:rFonts w:ascii="Arial" w:eastAsia="Times New Roman" w:hAnsi="Arial" w:cs="Arial"/>
          <w:color w:val="000000"/>
          <w:lang w:eastAsia="sk-SK"/>
        </w:rPr>
        <w:t>vyporiadania</w:t>
      </w:r>
      <w:proofErr w:type="spellEnd"/>
      <w:r w:rsidRPr="00E72EEC">
        <w:rPr>
          <w:rFonts w:ascii="Arial" w:eastAsia="Times New Roman" w:hAnsi="Arial" w:cs="Arial"/>
          <w:color w:val="000000"/>
          <w:lang w:eastAsia="sk-SK"/>
        </w:rPr>
        <w:t xml:space="preserve"> vlastníctva nehnuteľností do vlastníctva Národnej diaľničnej spoločnosti podľa osobitného zákona,</w:t>
      </w:r>
      <w:hyperlink r:id="rId22" w:anchor="f2536435" w:history="1">
        <w:r w:rsidRPr="00E72EEC">
          <w:rPr>
            <w:rFonts w:ascii="Arial" w:eastAsia="Times New Roman" w:hAnsi="Arial" w:cs="Arial"/>
            <w:color w:val="05507A"/>
            <w:vertAlign w:val="superscript"/>
            <w:lang w:eastAsia="sk-SK"/>
          </w:rPr>
          <w:t>7cg</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r)</w:t>
      </w:r>
      <w:r w:rsidRPr="00E72EEC">
        <w:rPr>
          <w:rFonts w:ascii="Arial" w:eastAsia="Times New Roman" w:hAnsi="Arial" w:cs="Arial"/>
          <w:color w:val="000000"/>
          <w:lang w:eastAsia="sk-SK"/>
        </w:rPr>
        <w:t xml:space="preserve"> zmluva, ktorej predmetom je umelecký výkon alebo použitie umeleckého výkonu</w:t>
      </w:r>
      <w:hyperlink r:id="rId23" w:anchor="f2536436" w:history="1">
        <w:r w:rsidRPr="00E72EEC">
          <w:rPr>
            <w:rFonts w:ascii="Arial" w:eastAsia="Times New Roman" w:hAnsi="Arial" w:cs="Arial"/>
            <w:color w:val="05507A"/>
            <w:vertAlign w:val="superscript"/>
            <w:lang w:eastAsia="sk-SK"/>
          </w:rPr>
          <w:t>7ch</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 zmluva, ktorú uzatvára povinná osoba s fyzickou osobou inej umeleckej profesie,</w:t>
      </w:r>
      <w:hyperlink r:id="rId24" w:anchor="f2536437" w:history="1">
        <w:r w:rsidRPr="00E72EEC">
          <w:rPr>
            <w:rFonts w:ascii="Arial" w:eastAsia="Times New Roman" w:hAnsi="Arial" w:cs="Arial"/>
            <w:color w:val="05507A"/>
            <w:vertAlign w:val="superscript"/>
            <w:lang w:eastAsia="sk-SK"/>
          </w:rPr>
          <w:t>7ci</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s)</w:t>
      </w:r>
      <w:r w:rsidRPr="00E72EEC">
        <w:rPr>
          <w:rFonts w:ascii="Arial" w:eastAsia="Times New Roman" w:hAnsi="Arial" w:cs="Arial"/>
          <w:color w:val="000000"/>
          <w:lang w:eastAsia="sk-SK"/>
        </w:rPr>
        <w:t xml:space="preserve"> zmluva týkajúca sa razby mincí, medailí, žetónov alebo obdobných predmetov.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(6)</w:t>
      </w:r>
      <w:r w:rsidRPr="00E72EEC">
        <w:rPr>
          <w:rFonts w:ascii="Arial" w:eastAsia="Times New Roman" w:hAnsi="Arial" w:cs="Arial"/>
          <w:color w:val="000000"/>
          <w:lang w:eastAsia="sk-SK"/>
        </w:rPr>
        <w:t xml:space="preserve"> Povinne zverejňovaná zmluva, ktorej účastníkom je povinná osoba, sa zverejňuje v registri; to neplatí, ak ide o Národnú banku Slovenska a povinné osoby, ktorými sú obce, vyššie územné celky, povinné osoby, ktoré sú ich rozpočtovou organizáciou alebo príspevkovou organizáciou, a povinné osoby, v ktorých majú viac ako 50 % účasť.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(7)</w:t>
      </w:r>
      <w:r w:rsidRPr="00E72EEC">
        <w:rPr>
          <w:rFonts w:ascii="Arial" w:eastAsia="Times New Roman" w:hAnsi="Arial" w:cs="Arial"/>
          <w:color w:val="000000"/>
          <w:lang w:eastAsia="sk-SK"/>
        </w:rPr>
        <w:t xml:space="preserve"> Povinná osoba zašle bezodkladne Úradu vlády Slovenskej republiky zmluvu na zverejnenie. Úrad vlády Slovenskej republiky zodpovedá za súlad zverejnenej zmluvy s jej zaslaným znením podľa prvej vety.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(8)</w:t>
      </w:r>
      <w:r w:rsidRPr="00E72EEC">
        <w:rPr>
          <w:rFonts w:ascii="Arial" w:eastAsia="Times New Roman" w:hAnsi="Arial" w:cs="Arial"/>
          <w:color w:val="000000"/>
          <w:lang w:eastAsia="sk-SK"/>
        </w:rPr>
        <w:t xml:space="preserve"> Register je verejný zoznam povinne zverejňovaných zmlúv, ktorý vedie Úrad vlády Slovenskej republiky v elektronickej podobe; register je informačný systém verejnej správy.</w:t>
      </w:r>
      <w:hyperlink r:id="rId25" w:anchor="f2536438" w:history="1">
        <w:r w:rsidRPr="00E72EEC">
          <w:rPr>
            <w:rFonts w:ascii="Arial" w:eastAsia="Times New Roman" w:hAnsi="Arial" w:cs="Arial"/>
            <w:color w:val="05507A"/>
            <w:vertAlign w:val="superscript"/>
            <w:lang w:eastAsia="sk-SK"/>
          </w:rPr>
          <w:t>7d</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(9)</w:t>
      </w:r>
      <w:r w:rsidRPr="00E72EEC">
        <w:rPr>
          <w:rFonts w:ascii="Arial" w:eastAsia="Times New Roman" w:hAnsi="Arial" w:cs="Arial"/>
          <w:color w:val="000000"/>
          <w:lang w:eastAsia="sk-SK"/>
        </w:rPr>
        <w:t xml:space="preserve"> Povinne zverejňovaná zmluva, ktorá sa nezverejňuje v registri, sa zverejňuje na webovom sídle povinnej osoby, ktorá zmluvu uzatvára, a to bezodkladne po uzavretí zmluvy alebo po doručení súhlasu, ak sa na jej platnosť vyžaduje súhlas príslušného orgánu. Ak táto osoba nemá webové sídlo, zmluva sa zverejňuje na webovom sídle jej zriaďovateľa alebo bezodplatne v Obchodnom vestníku.</w:t>
      </w:r>
      <w:hyperlink r:id="rId26" w:anchor="f2536439" w:history="1">
        <w:r w:rsidRPr="00E72EEC">
          <w:rPr>
            <w:rFonts w:ascii="Arial" w:eastAsia="Times New Roman" w:hAnsi="Arial" w:cs="Arial"/>
            <w:color w:val="05507A"/>
            <w:vertAlign w:val="superscript"/>
            <w:lang w:eastAsia="sk-SK"/>
          </w:rPr>
          <w:t>7e</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(10)</w:t>
      </w:r>
      <w:r w:rsidRPr="00E72EEC">
        <w:rPr>
          <w:rFonts w:ascii="Arial" w:eastAsia="Times New Roman" w:hAnsi="Arial" w:cs="Arial"/>
          <w:color w:val="000000"/>
          <w:lang w:eastAsia="sk-SK"/>
        </w:rPr>
        <w:t xml:space="preserve"> Ak zmluva nie je zverejnená do siedmich dní odo dňa uzavretia alebo odo dňa doručenia súhlasu, ak sa na jej platnosť vyžaduje súhlas príslušného orgánu, môže účastník podať návrh na zverejnenie v Obchodnom vestníku.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(11)</w:t>
      </w:r>
      <w:r w:rsidRPr="00E72EEC">
        <w:rPr>
          <w:rFonts w:ascii="Arial" w:eastAsia="Times New Roman" w:hAnsi="Arial" w:cs="Arial"/>
          <w:color w:val="000000"/>
          <w:lang w:eastAsia="sk-SK"/>
        </w:rPr>
        <w:t xml:space="preserve"> Povinná osoba a Úrad vlády Slovenskej republiky vydajú účastníkovi zmluvy na jeho požiadanie písomné potvrdenie o zverejnení zmluvy; povinná osoba a Úrad vlády Slovenskej republiky môžu vydať potvrdenie v elektronickej podobe podpísané elektronickým podpisom alebo zaručeným elektronickým podpisom podľa osobitného zákona.</w:t>
      </w:r>
      <w:hyperlink r:id="rId27" w:anchor="f2536440" w:history="1">
        <w:r w:rsidRPr="00E72EEC">
          <w:rPr>
            <w:rFonts w:ascii="Arial" w:eastAsia="Times New Roman" w:hAnsi="Arial" w:cs="Arial"/>
            <w:color w:val="05507A"/>
            <w:vertAlign w:val="superscript"/>
            <w:lang w:eastAsia="sk-SK"/>
          </w:rPr>
          <w:t>7f</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(12)</w:t>
      </w:r>
      <w:r w:rsidRPr="00E72EEC">
        <w:rPr>
          <w:rFonts w:ascii="Arial" w:eastAsia="Times New Roman" w:hAnsi="Arial" w:cs="Arial"/>
          <w:color w:val="000000"/>
          <w:lang w:eastAsia="sk-SK"/>
        </w:rPr>
        <w:t xml:space="preserve"> Písomné potvrdenie podľa odseku 11 obsahuje najmä tieto údaje: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a)</w:t>
      </w:r>
      <w:r w:rsidRPr="00E72EEC">
        <w:rPr>
          <w:rFonts w:ascii="Arial" w:eastAsia="Times New Roman" w:hAnsi="Arial" w:cs="Arial"/>
          <w:color w:val="000000"/>
          <w:lang w:eastAsia="sk-SK"/>
        </w:rPr>
        <w:t xml:space="preserve"> názov zmluvy,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identifikáciu účastníkov zmluvy; ak ide o osobné údaje účastníka zmluvy odlišného od povinnej osoby, uvedú sa osobné údaje podľa odseku 13,</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popis predmetu zmluvy,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d)</w:t>
      </w:r>
      <w:r w:rsidRPr="00E72EEC">
        <w:rPr>
          <w:rFonts w:ascii="Arial" w:eastAsia="Times New Roman" w:hAnsi="Arial" w:cs="Arial"/>
          <w:color w:val="000000"/>
          <w:lang w:eastAsia="sk-SK"/>
        </w:rPr>
        <w:t xml:space="preserve"> hodnotu predmetu zmluvy, ak ju možno určiť,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e)</w:t>
      </w:r>
      <w:r w:rsidRPr="00E72EEC">
        <w:rPr>
          <w:rFonts w:ascii="Arial" w:eastAsia="Times New Roman" w:hAnsi="Arial" w:cs="Arial"/>
          <w:color w:val="000000"/>
          <w:lang w:eastAsia="sk-SK"/>
        </w:rPr>
        <w:t xml:space="preserve"> dátum uzavretia zmluvy, prípadne dátum udelenia súhlasu s uzavretím zmluvy,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f)</w:t>
      </w:r>
      <w:r w:rsidRPr="00E72EEC">
        <w:rPr>
          <w:rFonts w:ascii="Arial" w:eastAsia="Times New Roman" w:hAnsi="Arial" w:cs="Arial"/>
          <w:color w:val="000000"/>
          <w:lang w:eastAsia="sk-SK"/>
        </w:rPr>
        <w:t xml:space="preserve"> dátum zverejnenia zmluvy,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g)</w:t>
      </w:r>
      <w:r w:rsidRPr="00E72EEC">
        <w:rPr>
          <w:rFonts w:ascii="Arial" w:eastAsia="Times New Roman" w:hAnsi="Arial" w:cs="Arial"/>
          <w:color w:val="000000"/>
          <w:lang w:eastAsia="sk-SK"/>
        </w:rPr>
        <w:t xml:space="preserve"> označenie nehnuteľnosti v rozsahu podľa osobitného predpisu,</w:t>
      </w:r>
      <w:hyperlink r:id="rId28" w:anchor="f2536442" w:history="1">
        <w:r w:rsidRPr="00E72EEC">
          <w:rPr>
            <w:rFonts w:ascii="Arial" w:eastAsia="Times New Roman" w:hAnsi="Arial" w:cs="Arial"/>
            <w:color w:val="05507A"/>
            <w:vertAlign w:val="superscript"/>
            <w:lang w:eastAsia="sk-SK"/>
          </w:rPr>
          <w:t>7fa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ak sa zverejnila zmluva, ktorá na vznik, zmenu alebo zánik práva vyžaduje vklad do katastra nehnuteľností podľa osobitného predpisu.</w:t>
      </w:r>
      <w:hyperlink r:id="rId29" w:anchor="f2536443" w:history="1">
        <w:r w:rsidRPr="00E72EEC">
          <w:rPr>
            <w:rFonts w:ascii="Arial" w:eastAsia="Times New Roman" w:hAnsi="Arial" w:cs="Arial"/>
            <w:color w:val="05507A"/>
            <w:vertAlign w:val="superscript"/>
            <w:lang w:eastAsia="sk-SK"/>
          </w:rPr>
          <w:t>7fb</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(13)</w:t>
      </w:r>
      <w:r w:rsidRPr="00E72EEC">
        <w:rPr>
          <w:rFonts w:ascii="Arial" w:eastAsia="Times New Roman" w:hAnsi="Arial" w:cs="Arial"/>
          <w:color w:val="000000"/>
          <w:lang w:eastAsia="sk-SK"/>
        </w:rPr>
        <w:t xml:space="preserve"> Ak je zmluva zverejnená viacerými spôsobmi alebo viacerými účastníkmi zmluvy, rozhodujúce je prvé zverejnenie zmluvy. Povinná osoba alebo účastník zmluvy podávajúci návrh na zverejnenie podľa odseku 10 sú povinní zabezpečiť súlad zverejnenej zmluvy so skutočným stavom a nesprístupnenie ustanovení zmluvy obsahujúcich informáciu, ktorá sa podľa tohto zákona nesprístupňuje; to neplatí o osobných údajoch účastníka zmluvy odlišného od povinnej osoby v rozsahu titul, meno, priezvisko, adresa trvalého pobytu a o označení nehnuteľnosti v rozsahu podľa osobitného predpisu,</w:t>
      </w:r>
      <w:hyperlink r:id="rId30" w:anchor="f2536442" w:history="1">
        <w:r w:rsidRPr="00E72EEC">
          <w:rPr>
            <w:rFonts w:ascii="Arial" w:eastAsia="Times New Roman" w:hAnsi="Arial" w:cs="Arial"/>
            <w:color w:val="05507A"/>
            <w:vertAlign w:val="superscript"/>
            <w:lang w:eastAsia="sk-SK"/>
          </w:rPr>
          <w:t>7fa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ak ide o zmluvu, ktorá na vznik, zmenu alebo zánik práva vyžaduje vklad do katastra nehnuteľností podľa osobitného predpisu.</w:t>
      </w:r>
      <w:hyperlink r:id="rId31" w:anchor="f2536443" w:history="1">
        <w:r w:rsidRPr="00E72EEC">
          <w:rPr>
            <w:rFonts w:ascii="Arial" w:eastAsia="Times New Roman" w:hAnsi="Arial" w:cs="Arial"/>
            <w:color w:val="05507A"/>
            <w:vertAlign w:val="superscript"/>
            <w:lang w:eastAsia="sk-SK"/>
          </w:rPr>
          <w:t>7fb</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(14)</w:t>
      </w:r>
      <w:r w:rsidRPr="00E72EEC">
        <w:rPr>
          <w:rFonts w:ascii="Arial" w:eastAsia="Times New Roman" w:hAnsi="Arial" w:cs="Arial"/>
          <w:color w:val="000000"/>
          <w:lang w:eastAsia="sk-SK"/>
        </w:rPr>
        <w:t xml:space="preserve"> Povinne zverejňovaná zmluva sa zverejňuje nepretržite počas existencie záväzku vzniknutého z povinne zverejňovanej zmluvy, najmenej však počas piatich rokov od nadobudnutia účinnosti podľa zákona.</w:t>
      </w:r>
      <w:hyperlink r:id="rId32" w:anchor="f2536444" w:history="1">
        <w:r w:rsidRPr="00E72EEC">
          <w:rPr>
            <w:rFonts w:ascii="Arial" w:eastAsia="Times New Roman" w:hAnsi="Arial" w:cs="Arial"/>
            <w:color w:val="05507A"/>
            <w:vertAlign w:val="superscript"/>
            <w:lang w:eastAsia="sk-SK"/>
          </w:rPr>
          <w:t>7g</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(15)</w:t>
      </w:r>
      <w:r w:rsidRPr="00E72EEC">
        <w:rPr>
          <w:rFonts w:ascii="Arial" w:eastAsia="Times New Roman" w:hAnsi="Arial" w:cs="Arial"/>
          <w:color w:val="000000"/>
          <w:lang w:eastAsia="sk-SK"/>
        </w:rPr>
        <w:t xml:space="preserve"> Podrobnosti o zverejňovaní zmlúv v registri a náležitosti informácie podľa § 5a ods. 3 ustanoví nariadenie vlády Slovenskej republiky.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5b</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Povinná osoba zverejňuje na svojom webovom sídle, ak ho má zriadené, v štruktúrovanej a prehľadnej forme najmä tieto údaje: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o vyhotovenej objednávke tovarov, služieb a prác</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identifikačný údaj objednávky, ak povinná osoba vedie číselník objednávok,</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popis objednaného plnenia,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celkovú hodnotu objednaného plnenia v sume, ako je uvedená na objednávke, alebo maximálnu odhadovanú hodnotu objednaného plnenia, ako aj údaj o tom, či je suma vrátane dane z pridanej hodnoty, alebo či je suma bez dane z pridanej hodnoty,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identifikáciu zmluvy, ak objednávka súvisí s povinne zverejňovanou zmluvou,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dátum vyhotovenia objednávky,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6.</w:t>
      </w:r>
      <w:r w:rsidRPr="00E72EEC">
        <w:rPr>
          <w:rFonts w:ascii="Arial" w:eastAsia="Times New Roman" w:hAnsi="Arial" w:cs="Arial"/>
          <w:color w:val="000000"/>
          <w:lang w:eastAsia="sk-SK"/>
        </w:rPr>
        <w:t xml:space="preserve"> identifikačné údaje dodávateľa objednaného plnenia: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6a.</w:t>
      </w:r>
      <w:r w:rsidRPr="00E72EEC">
        <w:rPr>
          <w:rFonts w:ascii="Arial" w:eastAsia="Times New Roman" w:hAnsi="Arial" w:cs="Arial"/>
          <w:color w:val="000000"/>
          <w:lang w:eastAsia="sk-SK"/>
        </w:rPr>
        <w:t xml:space="preserve"> meno a priezvisko fyzickej osoby, obchodné meno fyzickej osoby-podnikateľa alebo obchodné meno alebo názov právnickej osoby,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6b.</w:t>
      </w:r>
      <w:r w:rsidRPr="00E72EEC">
        <w:rPr>
          <w:rFonts w:ascii="Arial" w:eastAsia="Times New Roman" w:hAnsi="Arial" w:cs="Arial"/>
          <w:color w:val="000000"/>
          <w:lang w:eastAsia="sk-SK"/>
        </w:rPr>
        <w:t xml:space="preserve"> adresu trvalého pobytu fyzickej osoby, miesto podnikania fyzickej osoby-podnikateľa alebo sídlo právnickej osoby,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6c.</w:t>
      </w:r>
      <w:r w:rsidRPr="00E72EEC">
        <w:rPr>
          <w:rFonts w:ascii="Arial" w:eastAsia="Times New Roman" w:hAnsi="Arial" w:cs="Arial"/>
          <w:color w:val="000000"/>
          <w:lang w:eastAsia="sk-SK"/>
        </w:rPr>
        <w:t xml:space="preserve"> identifikačné číslo, ak ho má dodávateľ objednaného plnenia pridelené,</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7.</w:t>
      </w:r>
      <w:r w:rsidRPr="00E72EEC">
        <w:rPr>
          <w:rFonts w:ascii="Arial" w:eastAsia="Times New Roman" w:hAnsi="Arial" w:cs="Arial"/>
          <w:color w:val="000000"/>
          <w:lang w:eastAsia="sk-SK"/>
        </w:rPr>
        <w:t xml:space="preserve"> údaje o fyzickej osobe, ktorá objednávku podpísala: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7a.</w:t>
      </w:r>
      <w:r w:rsidRPr="00E72EEC">
        <w:rPr>
          <w:rFonts w:ascii="Arial" w:eastAsia="Times New Roman" w:hAnsi="Arial" w:cs="Arial"/>
          <w:color w:val="000000"/>
          <w:lang w:eastAsia="sk-SK"/>
        </w:rPr>
        <w:t xml:space="preserve"> meno a priezvisko fyzickej osoby,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7b.</w:t>
      </w:r>
      <w:r w:rsidRPr="00E72EEC">
        <w:rPr>
          <w:rFonts w:ascii="Arial" w:eastAsia="Times New Roman" w:hAnsi="Arial" w:cs="Arial"/>
          <w:color w:val="000000"/>
          <w:lang w:eastAsia="sk-SK"/>
        </w:rPr>
        <w:t xml:space="preserve"> funkciu fyzickej osoby, ak takáto funkcia existuje,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o faktúre za tovary, služby a práce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identifikačný údaj faktúry, ak povinná osoba vedie číselník faktúr,</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popis fakturovaného plnenia, tak ako je uvedený na faktúre,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celkovú hodnotu fakturovaného plnenia v sume, ako je uvedená na faktúre, ako aj údaj o tom, či je suma vrátane dane z pridanej hodnoty, alebo či je suma bez dane z pridanej hodnoty,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identifikáciu zmluvy, ak faktúra súvisí s povinne zverejňovanou zmluvou,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identifikáciu objednávky, ak faktúra súvisí s objednávkou,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6.</w:t>
      </w:r>
      <w:r w:rsidRPr="00E72EEC">
        <w:rPr>
          <w:rFonts w:ascii="Arial" w:eastAsia="Times New Roman" w:hAnsi="Arial" w:cs="Arial"/>
          <w:color w:val="000000"/>
          <w:lang w:eastAsia="sk-SK"/>
        </w:rPr>
        <w:t xml:space="preserve"> dátum doručenia faktúry,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7.</w:t>
      </w:r>
      <w:r w:rsidRPr="00E72EEC">
        <w:rPr>
          <w:rFonts w:ascii="Arial" w:eastAsia="Times New Roman" w:hAnsi="Arial" w:cs="Arial"/>
          <w:color w:val="000000"/>
          <w:lang w:eastAsia="sk-SK"/>
        </w:rPr>
        <w:t xml:space="preserve"> identifikačné údaje dodávateľa fakturovaného plnenia: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7a.</w:t>
      </w:r>
      <w:r w:rsidRPr="00E72EEC">
        <w:rPr>
          <w:rFonts w:ascii="Arial" w:eastAsia="Times New Roman" w:hAnsi="Arial" w:cs="Arial"/>
          <w:color w:val="000000"/>
          <w:lang w:eastAsia="sk-SK"/>
        </w:rPr>
        <w:t xml:space="preserve"> meno a priezvisko fyzickej osoby, obchodné meno fyzickej osoby-podnikateľa alebo obchodné meno alebo názov právnickej osoby,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7b.</w:t>
      </w:r>
      <w:r w:rsidRPr="00E72EEC">
        <w:rPr>
          <w:rFonts w:ascii="Arial" w:eastAsia="Times New Roman" w:hAnsi="Arial" w:cs="Arial"/>
          <w:color w:val="000000"/>
          <w:lang w:eastAsia="sk-SK"/>
        </w:rPr>
        <w:t xml:space="preserve"> adresu trvalého pobytu fyzickej osoby, miesto podnikania fyzickej osoby-podnikateľa alebo sídlo právnickej osoby,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7c.</w:t>
      </w:r>
      <w:r w:rsidRPr="00E72EEC">
        <w:rPr>
          <w:rFonts w:ascii="Arial" w:eastAsia="Times New Roman" w:hAnsi="Arial" w:cs="Arial"/>
          <w:color w:val="000000"/>
          <w:lang w:eastAsia="sk-SK"/>
        </w:rPr>
        <w:t xml:space="preserve"> identifikačné číslo, ak ho má dodávateľ fakturovaného plnenia pridelené.</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Údaje podľa odseku 1 písm. a) povinná osoba zverejní do desiatich pracovných dní odo dňa vyhotovenia objednávky tovarov, služieb a prác; to neplatí, ak objednávka súvisí s povinne zverejňovanou zmluvou, ktorá nadobudla účinnosť podľa zákona.</w:t>
      </w:r>
      <w:hyperlink r:id="rId33" w:anchor="f2536444" w:history="1">
        <w:r w:rsidRPr="00E72EEC">
          <w:rPr>
            <w:rFonts w:ascii="Arial" w:eastAsia="Times New Roman" w:hAnsi="Arial" w:cs="Arial"/>
            <w:color w:val="05507A"/>
            <w:vertAlign w:val="superscript"/>
            <w:lang w:eastAsia="sk-SK"/>
          </w:rPr>
          <w:t>7g</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Údaje podľa odseku 1 písm. b) povinná osoba zverejní do 30 dní odo dňa zaplatenia faktúry.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Povinnosť zverejňovať údaje podľa odsekov 1 a 2 sa nevzťahuje na objednávku alebo faktúru súvisiacu so zmluvou, ktorá nie je podľa § 5a povinne zverejňovanou zmluvou.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Povinná osoba je povinná zverejňovať údaje podľa odsekov 1 a 2 nepretržite počas piatich rokov odo dňa ich zverejnenia.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6</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Informácie podľa § 5 sa zverejňujú spôsobom umožňujúcim hromadný prístup. Táto povinnosť sa nevzťahuje na fyzické osoby a na obce, ktoré nie sú mestami.</w:t>
      </w:r>
      <w:hyperlink r:id="rId34" w:anchor="f2536445" w:history="1">
        <w:r w:rsidRPr="00E72EEC">
          <w:rPr>
            <w:rFonts w:ascii="Arial" w:eastAsia="Times New Roman" w:hAnsi="Arial" w:cs="Arial"/>
            <w:color w:val="05507A"/>
            <w:vertAlign w:val="superscript"/>
            <w:lang w:eastAsia="sk-SK"/>
          </w:rPr>
          <w:t>8</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Informácia podľa § 5 ods. 6 sa zverejňuje najmenej po dobu jedného roka odo dňa, keď došlo k prevodu alebo prechodu vlastníctva podľa § 5 ods. 6; tým nie je dotknutá povinnosť sprístupniť túto informáciu aj po uplynutí tejto doby.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Informácie podľa § 5 ods. 1 sa ďalej zverejňujú v sídle povinnej osoby a na všetkých jej pracoviskách na verejne prístupnom mieste.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(3)</w:t>
      </w:r>
      <w:r w:rsidRPr="00E72EEC">
        <w:rPr>
          <w:rFonts w:ascii="Arial" w:eastAsia="Times New Roman" w:hAnsi="Arial" w:cs="Arial"/>
          <w:color w:val="000000"/>
          <w:lang w:eastAsia="sk-SK"/>
        </w:rPr>
        <w:t xml:space="preserve"> Povinné osoby, ktoré prevádzkujú informačné systémy</w:t>
      </w:r>
      <w:hyperlink r:id="rId35" w:anchor="f2536446" w:history="1">
        <w:r w:rsidRPr="00E72EEC">
          <w:rPr>
            <w:rFonts w:ascii="Arial" w:eastAsia="Times New Roman" w:hAnsi="Arial" w:cs="Arial"/>
            <w:color w:val="05507A"/>
            <w:vertAlign w:val="superscript"/>
            <w:lang w:eastAsia="sk-SK"/>
          </w:rPr>
          <w:t>9</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obsahujúce informácie, pri ktorých osobitný zákon nevylučuje verejnú prístupnosť,</w:t>
      </w:r>
      <w:hyperlink r:id="rId36" w:anchor="f2536448" w:history="1">
        <w:r w:rsidRPr="00E72EEC">
          <w:rPr>
            <w:rFonts w:ascii="Arial" w:eastAsia="Times New Roman" w:hAnsi="Arial" w:cs="Arial"/>
            <w:color w:val="05507A"/>
            <w:vertAlign w:val="superscript"/>
            <w:lang w:eastAsia="sk-SK"/>
          </w:rPr>
          <w:t>10</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sú povinné informácie obsiahnuté v týchto registroch a zoznamoch uverejňovať na voľne prístupnej internetovej stránke. Také zverejnenie nie je porušením osobitných predpisov.</w:t>
      </w:r>
      <w:hyperlink r:id="rId37" w:anchor="f2536446" w:history="1">
        <w:r w:rsidRPr="00E72EEC">
          <w:rPr>
            <w:rFonts w:ascii="Arial" w:eastAsia="Times New Roman" w:hAnsi="Arial" w:cs="Arial"/>
            <w:color w:val="05507A"/>
            <w:vertAlign w:val="superscript"/>
            <w:lang w:eastAsia="sk-SK"/>
          </w:rPr>
          <w:t>9</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Povinné osoby môžu informácie podľa predchádzajúcich odsekov zverejniť aj ďalšími spôsobmi. Okrem informácií podľa predchádzajúcich odsekov môže povinná osoba zverejniť aj ďalšie informácie.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V obciach, ktoré sú vymedzené osobitným zákonom,</w:t>
      </w:r>
      <w:hyperlink r:id="rId38" w:anchor="f2536449" w:history="1">
        <w:r w:rsidRPr="00E72EEC">
          <w:rPr>
            <w:rFonts w:ascii="Arial" w:eastAsia="Times New Roman" w:hAnsi="Arial" w:cs="Arial"/>
            <w:color w:val="05507A"/>
            <w:vertAlign w:val="superscript"/>
            <w:lang w:eastAsia="sk-SK"/>
          </w:rPr>
          <w:t>11</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povinná osoba zverejní tieto informácie aj v jazyku národnostných menšín. Ak takáto obec zverejňuje informácie podľa § 5 spôsobom umožňujúcim hromadný prístup, je povinná ich uvádzať aj v jazyku národnostných menšín.</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(6)</w:t>
      </w:r>
      <w:r w:rsidRPr="00E72EEC">
        <w:rPr>
          <w:rFonts w:ascii="Arial" w:eastAsia="Times New Roman" w:hAnsi="Arial" w:cs="Arial"/>
          <w:color w:val="000000"/>
          <w:lang w:eastAsia="sk-SK"/>
        </w:rPr>
        <w:t xml:space="preserve"> Na obmedzenia zverejňovania informácií sa použijú ustanovenia § 8 až 12.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7</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Odkaz na zverejnenú informáciu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Ak predmetom žiadosti je získanie informácií, ktoré už boli zverejnené, povinná osoba môže bez zbytočného odkladu, najneskôr však do piatich dní od podania žiadosti, namiesto sprístupnenia informácií žiadateľovi oznámiť údaje, ktoré umožňujú vyhľadanie a získanie zverejnenej informácie.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Ak žiadateľ trvá na sprístupnení zverejnených informácií, povinná osoba mu ich sprístupní. V takom prípade začína lehota na sprístupnenie plynúť dňom, keď žiadateľ oznámil, že trvá na priamom sprístupnení informácie.</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Obmedzenia prístupu k informáciám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8</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Ochrana utajovaných skutočností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Ak požadovaná informácia tvorí utajovanú skutočnosť podľa osobitného zákona</w:t>
      </w:r>
      <w:hyperlink r:id="rId39" w:anchor="f2536450" w:history="1">
        <w:r w:rsidRPr="00E72EEC">
          <w:rPr>
            <w:rFonts w:ascii="Arial" w:eastAsia="Times New Roman" w:hAnsi="Arial" w:cs="Arial"/>
            <w:color w:val="05507A"/>
            <w:vertAlign w:val="superscript"/>
            <w:lang w:eastAsia="sk-SK"/>
          </w:rPr>
          <w:t>12</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alebo je predmetom bankového tajomstva alebo daňového tajomstva podľa osobitného zákona,</w:t>
      </w:r>
      <w:hyperlink r:id="rId40" w:anchor="f2536450" w:history="1">
        <w:r w:rsidRPr="00E72EEC">
          <w:rPr>
            <w:rFonts w:ascii="Arial" w:eastAsia="Times New Roman" w:hAnsi="Arial" w:cs="Arial"/>
            <w:color w:val="05507A"/>
            <w:vertAlign w:val="superscript"/>
            <w:lang w:eastAsia="sk-SK"/>
          </w:rPr>
          <w:t>12</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ku ktorým žiadateľ nemá oprávnený prístup, povinná osoba ju nesprístupní s uvedením odkazu na príslušný právny predpis.</w:t>
      </w:r>
      <w:hyperlink r:id="rId41" w:anchor="f2536450" w:history="1">
        <w:r w:rsidRPr="00E72EEC">
          <w:rPr>
            <w:rFonts w:ascii="Arial" w:eastAsia="Times New Roman" w:hAnsi="Arial" w:cs="Arial"/>
            <w:color w:val="05507A"/>
            <w:vertAlign w:val="superscript"/>
            <w:lang w:eastAsia="sk-SK"/>
          </w:rPr>
          <w:t>12</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Porušením alebo ohrozením bankového tajomstva nie je zverejnenie zmluvy podľa § 5a.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9</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Ochrana osobnosti a osobných údajov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Informácie, ktoré sa dotýkajú osobnosti a súkromia fyzickej osoby, písomnosti osobnej povahy, podobizne, obrazové snímky a obrazové a zvukové záznamy týkajúce sa fyzickej osoby alebo jej prejavov osobnej povahy povinná osoba sprístupní len vtedy, ak to ustanovuje osobitný zákon, alebo s predchádzajúcim písomným súhlasom dotknutej osoby. Ak dotknutá osoba nežije, taký súhlas môže poskytnúť jej blízka osoba.</w:t>
      </w:r>
      <w:hyperlink r:id="rId42" w:anchor="f2536452" w:history="1">
        <w:r w:rsidRPr="00E72EEC">
          <w:rPr>
            <w:rFonts w:ascii="Arial" w:eastAsia="Times New Roman" w:hAnsi="Arial" w:cs="Arial"/>
            <w:color w:val="05507A"/>
            <w:vertAlign w:val="superscript"/>
            <w:lang w:eastAsia="sk-SK"/>
          </w:rPr>
          <w:t>13</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Ustanovenia osobitných predpisov tým nie sú dotknuté.</w:t>
      </w:r>
      <w:hyperlink r:id="rId43" w:anchor="f2536453" w:history="1">
        <w:r w:rsidRPr="00E72EEC">
          <w:rPr>
            <w:rFonts w:ascii="Arial" w:eastAsia="Times New Roman" w:hAnsi="Arial" w:cs="Arial"/>
            <w:color w:val="05507A"/>
            <w:vertAlign w:val="superscript"/>
            <w:lang w:eastAsia="sk-SK"/>
          </w:rPr>
          <w:t>14</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Informácie o osobných údajoch fyzickej osoby, ktoré sú spracúvané v informačnom systéme za podmienok ustanovených osobitným zákonom,</w:t>
      </w:r>
      <w:hyperlink r:id="rId44" w:anchor="f2536446" w:history="1">
        <w:r w:rsidRPr="00E72EEC">
          <w:rPr>
            <w:rFonts w:ascii="Arial" w:eastAsia="Times New Roman" w:hAnsi="Arial" w:cs="Arial"/>
            <w:color w:val="05507A"/>
            <w:vertAlign w:val="superscript"/>
            <w:lang w:eastAsia="sk-SK"/>
          </w:rPr>
          <w:t>9</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povinná osoba sprístupní len vtedy, ak to ustanovuje zákon, alebo na základe predchádzajúceho písomného súhlasu dotknutej osoby. Ak dotknutá osoba nemá spôsobilosť na právne úkony, taký súhlas môže </w:t>
      </w:r>
      <w:r w:rsidRPr="00E72EEC">
        <w:rPr>
          <w:rFonts w:ascii="Arial" w:eastAsia="Times New Roman" w:hAnsi="Arial" w:cs="Arial"/>
          <w:color w:val="000000"/>
          <w:lang w:eastAsia="sk-SK"/>
        </w:rPr>
        <w:lastRenderedPageBreak/>
        <w:t>poskytnúť jej zákonný zástupca.</w:t>
      </w:r>
      <w:hyperlink r:id="rId45" w:anchor="f2536455" w:history="1">
        <w:r w:rsidRPr="00E72EEC">
          <w:rPr>
            <w:rFonts w:ascii="Arial" w:eastAsia="Times New Roman" w:hAnsi="Arial" w:cs="Arial"/>
            <w:color w:val="05507A"/>
            <w:vertAlign w:val="superscript"/>
            <w:lang w:eastAsia="sk-SK"/>
          </w:rPr>
          <w:t>16</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Ak dotknutá osoba nežije, taký súhlas môže poskytnúť jej blízka osoba.</w:t>
      </w:r>
      <w:hyperlink r:id="rId46" w:anchor="f2536452" w:history="1">
        <w:r w:rsidRPr="00E72EEC">
          <w:rPr>
            <w:rFonts w:ascii="Arial" w:eastAsia="Times New Roman" w:hAnsi="Arial" w:cs="Arial"/>
            <w:color w:val="05507A"/>
            <w:vertAlign w:val="superscript"/>
            <w:lang w:eastAsia="sk-SK"/>
          </w:rPr>
          <w:t>13</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Povinná osoba sprístupní na účely informovania verejnosti osobné údaje fyzickej osoby, ktoré sú spracúvané v informačnom systéme za podmienok ustanovených osobitným zákonom</w:t>
      </w:r>
      <w:hyperlink r:id="rId47" w:anchor="f2536446" w:history="1">
        <w:r w:rsidRPr="00E72EEC">
          <w:rPr>
            <w:rFonts w:ascii="Arial" w:eastAsia="Times New Roman" w:hAnsi="Arial" w:cs="Arial"/>
            <w:color w:val="05507A"/>
            <w:vertAlign w:val="superscript"/>
            <w:lang w:eastAsia="sk-SK"/>
          </w:rPr>
          <w:t>9</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o fyzickej osobe, ktorá je verejným funkcionárom,</w:t>
      </w:r>
      <w:hyperlink r:id="rId48" w:anchor="f2536456" w:history="1">
        <w:r w:rsidRPr="00E72EEC">
          <w:rPr>
            <w:rFonts w:ascii="Arial" w:eastAsia="Times New Roman" w:hAnsi="Arial" w:cs="Arial"/>
            <w:color w:val="05507A"/>
            <w:vertAlign w:val="superscript"/>
            <w:lang w:eastAsia="sk-SK"/>
          </w:rPr>
          <w:t>16a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poslancom obecného zastupiteľstva,</w:t>
      </w:r>
      <w:hyperlink r:id="rId49" w:anchor="f2536457" w:history="1">
        <w:r w:rsidRPr="00E72EEC">
          <w:rPr>
            <w:rFonts w:ascii="Arial" w:eastAsia="Times New Roman" w:hAnsi="Arial" w:cs="Arial"/>
            <w:color w:val="05507A"/>
            <w:vertAlign w:val="superscript"/>
            <w:lang w:eastAsia="sk-SK"/>
          </w:rPr>
          <w:t>16b</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predstaveným v štátnej službe,</w:t>
      </w:r>
      <w:hyperlink r:id="rId50" w:anchor="f2536458" w:history="1">
        <w:r w:rsidRPr="00E72EEC">
          <w:rPr>
            <w:rFonts w:ascii="Arial" w:eastAsia="Times New Roman" w:hAnsi="Arial" w:cs="Arial"/>
            <w:color w:val="05507A"/>
            <w:vertAlign w:val="superscript"/>
            <w:lang w:eastAsia="sk-SK"/>
          </w:rPr>
          <w:t>16c</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odborníkom plniacim úlohy pre člena vlády Slovenskej republiky, prezidenta Slovenskej republiky, predsedu Národnej rady Slovenskej republiky alebo podpredsedu Národnej rady Slovenskej republiky,</w:t>
      </w:r>
      <w:hyperlink r:id="rId51" w:anchor="f2536459" w:history="1">
        <w:r w:rsidRPr="00E72EEC">
          <w:rPr>
            <w:rFonts w:ascii="Arial" w:eastAsia="Times New Roman" w:hAnsi="Arial" w:cs="Arial"/>
            <w:color w:val="05507A"/>
            <w:vertAlign w:val="superscript"/>
            <w:lang w:eastAsia="sk-SK"/>
          </w:rPr>
          <w:t>16d</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vedúcim zamestnancom vykonávajúcim práce vo verejnom záujme,</w:t>
      </w:r>
      <w:hyperlink r:id="rId52" w:anchor="f2536460" w:history="1">
        <w:r w:rsidRPr="00E72EEC">
          <w:rPr>
            <w:rFonts w:ascii="Arial" w:eastAsia="Times New Roman" w:hAnsi="Arial" w:cs="Arial"/>
            <w:color w:val="05507A"/>
            <w:vertAlign w:val="superscript"/>
            <w:lang w:eastAsia="sk-SK"/>
          </w:rPr>
          <w:t>16e</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vedúcim zamestnancom zamestnávateľa, ktorým je orgán verejnej moci,</w:t>
      </w:r>
      <w:hyperlink r:id="rId53" w:anchor="f2536461" w:history="1">
        <w:r w:rsidRPr="00E72EEC">
          <w:rPr>
            <w:rFonts w:ascii="Arial" w:eastAsia="Times New Roman" w:hAnsi="Arial" w:cs="Arial"/>
            <w:color w:val="05507A"/>
            <w:vertAlign w:val="superscript"/>
            <w:lang w:eastAsia="sk-SK"/>
          </w:rPr>
          <w:t>16f</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nadriadeným v služobnom pomere</w:t>
      </w:r>
      <w:hyperlink r:id="rId54" w:anchor="f2536462" w:history="1">
        <w:r w:rsidRPr="00E72EEC">
          <w:rPr>
            <w:rFonts w:ascii="Arial" w:eastAsia="Times New Roman" w:hAnsi="Arial" w:cs="Arial"/>
            <w:color w:val="05507A"/>
            <w:vertAlign w:val="superscript"/>
            <w:lang w:eastAsia="sk-SK"/>
          </w:rPr>
          <w:t>16g</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alebo členom hodnotiacej komisie alebo iného obdobného orgánu, ktorý sa zúčastňuje na procese rozhodovania o použití verejných prostriedkov.</w:t>
      </w:r>
      <w:hyperlink r:id="rId55" w:anchor="f2536463" w:history="1">
        <w:r w:rsidRPr="00E72EEC">
          <w:rPr>
            <w:rFonts w:ascii="Arial" w:eastAsia="Times New Roman" w:hAnsi="Arial" w:cs="Arial"/>
            <w:color w:val="05507A"/>
            <w:vertAlign w:val="superscript"/>
            <w:lang w:eastAsia="sk-SK"/>
          </w:rPr>
          <w:t>16h</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Podľa prvej vety sa sprístupňujú osobné údaje v rozsahu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titul,</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meno,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priezvisko,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d)</w:t>
      </w:r>
      <w:r w:rsidRPr="00E72EEC">
        <w:rPr>
          <w:rFonts w:ascii="Arial" w:eastAsia="Times New Roman" w:hAnsi="Arial" w:cs="Arial"/>
          <w:color w:val="000000"/>
          <w:lang w:eastAsia="sk-SK"/>
        </w:rPr>
        <w:t xml:space="preserve"> funkcia a deň ustanovenia alebo vymenovania do funkcie,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e)</w:t>
      </w:r>
      <w:r w:rsidRPr="00E72EEC">
        <w:rPr>
          <w:rFonts w:ascii="Arial" w:eastAsia="Times New Roman" w:hAnsi="Arial" w:cs="Arial"/>
          <w:color w:val="000000"/>
          <w:lang w:eastAsia="sk-SK"/>
        </w:rPr>
        <w:t xml:space="preserve"> pracovné zaradenie a deň začiatku výkonu pracovnej činnosti,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f)</w:t>
      </w:r>
      <w:r w:rsidRPr="00E72EEC">
        <w:rPr>
          <w:rFonts w:ascii="Arial" w:eastAsia="Times New Roman" w:hAnsi="Arial" w:cs="Arial"/>
          <w:color w:val="000000"/>
          <w:lang w:eastAsia="sk-SK"/>
        </w:rPr>
        <w:t xml:space="preserve"> miesto výkonu funkcie alebo pracovnej činnosti a orgán, v ktorom túto funkciu alebo činnosť vykonáva,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g)</w:t>
      </w:r>
      <w:r w:rsidRPr="00E72EEC">
        <w:rPr>
          <w:rFonts w:ascii="Arial" w:eastAsia="Times New Roman" w:hAnsi="Arial" w:cs="Arial"/>
          <w:color w:val="000000"/>
          <w:lang w:eastAsia="sk-SK"/>
        </w:rPr>
        <w:t xml:space="preserve"> mzda, plat alebo platové pomery a ďalšie finančné náležitosti priznané za výkon funkcie alebo za výkon pracovnej činnosti, ak sú uhrádzané zo štátneho rozpočtu alebo z iného verejného rozpočtu.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Osobné údaje osoby, ktorá je nadriadeným v služobnom pomere,</w:t>
      </w:r>
      <w:hyperlink r:id="rId56" w:anchor="f2536462" w:history="1">
        <w:r w:rsidRPr="00E72EEC">
          <w:rPr>
            <w:rFonts w:ascii="Arial" w:eastAsia="Times New Roman" w:hAnsi="Arial" w:cs="Arial"/>
            <w:color w:val="05507A"/>
            <w:vertAlign w:val="superscript"/>
            <w:lang w:eastAsia="sk-SK"/>
          </w:rPr>
          <w:t>16g</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povinná osoba sprístupní v rozsahu a na účel podľa odseku 3, len ak sprístupnenie nie je v rozpore s povinnosťou mlčanlivosti podľa osobitných predpisov</w:t>
      </w:r>
      <w:hyperlink r:id="rId57" w:anchor="f2536464" w:history="1">
        <w:r w:rsidRPr="00E72EEC">
          <w:rPr>
            <w:rFonts w:ascii="Arial" w:eastAsia="Times New Roman" w:hAnsi="Arial" w:cs="Arial"/>
            <w:color w:val="05507A"/>
            <w:vertAlign w:val="superscript"/>
            <w:lang w:eastAsia="sk-SK"/>
          </w:rPr>
          <w:t>16i</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 zároveň sprístupnenie tejto informácie neohrozí bezpečnosť alebo obranu Slovenskej republiky, ochranu verejného poriadku alebo plnenie úloh týchto osôb alebo orgánov, v ktorých vykonávajú svoju činnosť; ustanovenie § 13 sa v tomto prípade nepoužije.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10</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Ochrana obchodného tajomstva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Informácie označené ako obchodné tajomstvo</w:t>
      </w:r>
      <w:hyperlink r:id="rId58" w:anchor="f2536465" w:history="1">
        <w:r w:rsidRPr="00E72EEC">
          <w:rPr>
            <w:rFonts w:ascii="Arial" w:eastAsia="Times New Roman" w:hAnsi="Arial" w:cs="Arial"/>
            <w:color w:val="05507A"/>
            <w:vertAlign w:val="superscript"/>
            <w:lang w:eastAsia="sk-SK"/>
          </w:rPr>
          <w:t>17</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povinná osoba nesprístupní.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Porušením alebo ohrozením obchodného tajomstva nie je najmä sprístupnenie informácie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týkajúcej sa závažného vplyvu na zdravie ľudí, svetové kultúrne a prírodné dedičstvo,</w:t>
      </w:r>
      <w:hyperlink r:id="rId59" w:anchor="f2536466" w:history="1">
        <w:r w:rsidRPr="00E72EEC">
          <w:rPr>
            <w:rFonts w:ascii="Arial" w:eastAsia="Times New Roman" w:hAnsi="Arial" w:cs="Arial"/>
            <w:color w:val="05507A"/>
            <w:vertAlign w:val="superscript"/>
            <w:lang w:eastAsia="sk-SK"/>
          </w:rPr>
          <w:t>18</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životné prostredie vrátane biologickej diverzity a ekologickej stability,</w:t>
      </w:r>
      <w:hyperlink r:id="rId60" w:anchor="f2536467" w:history="1">
        <w:r w:rsidRPr="00E72EEC">
          <w:rPr>
            <w:rFonts w:ascii="Arial" w:eastAsia="Times New Roman" w:hAnsi="Arial" w:cs="Arial"/>
            <w:color w:val="05507A"/>
            <w:vertAlign w:val="superscript"/>
            <w:lang w:eastAsia="sk-SK"/>
          </w:rPr>
          <w:t>19</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o znečisťovaní životného prostredia,</w:t>
      </w:r>
      <w:hyperlink r:id="rId61" w:anchor="f2536468" w:history="1">
        <w:r w:rsidRPr="00E72EEC">
          <w:rPr>
            <w:rFonts w:ascii="Arial" w:eastAsia="Times New Roman" w:hAnsi="Arial" w:cs="Arial"/>
            <w:color w:val="05507A"/>
            <w:vertAlign w:val="superscript"/>
            <w:lang w:eastAsia="sk-SK"/>
          </w:rPr>
          <w:t>20</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ktorá sa získala za verejné prostriedky,</w:t>
      </w:r>
      <w:hyperlink r:id="rId62" w:anchor="f2536425" w:history="1">
        <w:r w:rsidRPr="00E72EEC">
          <w:rPr>
            <w:rFonts w:ascii="Arial" w:eastAsia="Times New Roman" w:hAnsi="Arial" w:cs="Arial"/>
            <w:color w:val="05507A"/>
            <w:vertAlign w:val="superscript"/>
            <w:lang w:eastAsia="sk-SK"/>
          </w:rPr>
          <w:t>7a</w:t>
        </w:r>
        <w:r w:rsidRPr="00E72EEC">
          <w:rPr>
            <w:rFonts w:ascii="Arial" w:eastAsia="Times New Roman" w:hAnsi="Arial" w:cs="Arial"/>
            <w:color w:val="05507A"/>
            <w:lang w:eastAsia="sk-SK"/>
          </w:rPr>
          <w:t xml:space="preserve">) </w:t>
        </w:r>
      </w:hyperlink>
      <w:r w:rsidRPr="00E72EEC">
        <w:rPr>
          <w:rFonts w:ascii="Arial" w:eastAsia="Times New Roman" w:hAnsi="Arial" w:cs="Arial"/>
          <w:color w:val="000000"/>
          <w:lang w:eastAsia="sk-SK"/>
        </w:rPr>
        <w:t>alebo sa týka používania verejných prostriedkov, nakladania s majetkom štátu, majetkom obce, majetkom vyššieho územného celku alebo majetkom právnických osôb zriadených zákonom, na základe zákona alebo nakladania s finančnými prostriedkami Európskej únie,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d)</w:t>
      </w:r>
      <w:r w:rsidRPr="00E72EEC">
        <w:rPr>
          <w:rFonts w:ascii="Arial" w:eastAsia="Times New Roman" w:hAnsi="Arial" w:cs="Arial"/>
          <w:color w:val="000000"/>
          <w:lang w:eastAsia="sk-SK"/>
        </w:rPr>
        <w:t xml:space="preserve"> o štátnej pomoci</w:t>
      </w:r>
      <w:hyperlink r:id="rId63" w:anchor="f2536469" w:history="1">
        <w:r w:rsidRPr="00E72EEC">
          <w:rPr>
            <w:rFonts w:ascii="Arial" w:eastAsia="Times New Roman" w:hAnsi="Arial" w:cs="Arial"/>
            <w:color w:val="05507A"/>
            <w:vertAlign w:val="superscript"/>
            <w:lang w:eastAsia="sk-SK"/>
          </w:rPr>
          <w:t>21</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 informácie podľa § 3 ods. 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Porušením alebo ohrozením obchodného tajomstva nie je ani zverejnenie zmluvy podľa § 5a.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11</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Ďalšie obmedzenia prístupu k informáciám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Povinná osoba obmedzí sprístupnenie informácie alebo informáciu nesprístupní, ak</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jej bola odovzdaná osobou, ktorej takú povinnosť zákon neukladá a ktorá na výzvu povinnej osoby písomne oznámila, že so sprístupnením informácie nesúhlasí. Ak na výzvu povinnej osoby neodpovie osoba oprávnená udeliť súhlas na sprístupnenie informácie do siedmich dní, predpokladá sa, že so sprístupnením informácie súhlasí. Na tieto následky musí byť osoba vo výzve upozornená,</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ju zverejňuje na základe zákona;</w:t>
      </w:r>
      <w:hyperlink r:id="rId64" w:anchor="f2536470" w:history="1">
        <w:r w:rsidRPr="00E72EEC">
          <w:rPr>
            <w:rFonts w:ascii="Arial" w:eastAsia="Times New Roman" w:hAnsi="Arial" w:cs="Arial"/>
            <w:color w:val="05507A"/>
            <w:vertAlign w:val="superscript"/>
            <w:lang w:eastAsia="sk-SK"/>
          </w:rPr>
          <w:t>22</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ak je podľa takého zákona zverejňovaná vo vopred stanovenej dobe, iba do tejto doby,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tým možno porušiť ochranu duševného vlastníctva ustanovenú osobitným predpisom</w:t>
      </w:r>
      <w:hyperlink r:id="rId65" w:anchor="f2536472" w:history="1">
        <w:r w:rsidRPr="00E72EEC">
          <w:rPr>
            <w:rFonts w:ascii="Arial" w:eastAsia="Times New Roman" w:hAnsi="Arial" w:cs="Arial"/>
            <w:color w:val="05507A"/>
            <w:vertAlign w:val="superscript"/>
            <w:lang w:eastAsia="sk-SK"/>
          </w:rPr>
          <w:t>23</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s výnimkou, ak osoba oprávnená podľa týchto osobitných predpisov</w:t>
      </w:r>
      <w:hyperlink r:id="rId66" w:anchor="f2536472" w:history="1">
        <w:r w:rsidRPr="00E72EEC">
          <w:rPr>
            <w:rFonts w:ascii="Arial" w:eastAsia="Times New Roman" w:hAnsi="Arial" w:cs="Arial"/>
            <w:color w:val="05507A"/>
            <w:vertAlign w:val="superscript"/>
            <w:lang w:eastAsia="sk-SK"/>
          </w:rPr>
          <w:t>23</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na výzvu povinnej osoby na sprístupnenie informácie udelí súhlas,</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d)</w:t>
      </w:r>
      <w:r w:rsidRPr="00E72EEC">
        <w:rPr>
          <w:rFonts w:ascii="Arial" w:eastAsia="Times New Roman" w:hAnsi="Arial" w:cs="Arial"/>
          <w:color w:val="000000"/>
          <w:lang w:eastAsia="sk-SK"/>
        </w:rPr>
        <w:t xml:space="preserve"> sa týka rozhodovacej činnosti súdu vrátane medzinárodných súdnych orgánov alebo orgánu činného v trestnom konaní okrem informácie, ktorá sa sprístupňuje podľa osobitného predpisu,</w:t>
      </w:r>
      <w:hyperlink r:id="rId67" w:anchor="f2536473" w:history="1">
        <w:r w:rsidRPr="00E72EEC">
          <w:rPr>
            <w:rFonts w:ascii="Arial" w:eastAsia="Times New Roman" w:hAnsi="Arial" w:cs="Arial"/>
            <w:color w:val="05507A"/>
            <w:vertAlign w:val="superscript"/>
            <w:lang w:eastAsia="sk-SK"/>
          </w:rPr>
          <w:t>24</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rozhodnutia policajta v prípravnom konaní podľa druhej časti druhej hlavy piateho dielu Trestného poriadku a informácie o vznesení obvinenia vrátane opisu skutku, ak ich sprístupnenie nezakazuje zákon alebo ak ich sprístupnenie neohrozuje práva a právom chránené záujmy,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e)</w:t>
      </w:r>
      <w:r w:rsidRPr="00E72EEC">
        <w:rPr>
          <w:rFonts w:ascii="Arial" w:eastAsia="Times New Roman" w:hAnsi="Arial" w:cs="Arial"/>
          <w:color w:val="000000"/>
          <w:lang w:eastAsia="sk-SK"/>
        </w:rPr>
        <w:t xml:space="preserve"> sa týka zmierovacieho konania, arbitrážneho konania alebo rozhodcovského konania okrem informácie o rozhodnutí alebo o výsledku konania, ak jej sprístupnenie nezakazujú osobitné predpisy,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f)</w:t>
      </w:r>
      <w:r w:rsidRPr="00E72EEC">
        <w:rPr>
          <w:rFonts w:ascii="Arial" w:eastAsia="Times New Roman" w:hAnsi="Arial" w:cs="Arial"/>
          <w:color w:val="000000"/>
          <w:lang w:eastAsia="sk-SK"/>
        </w:rPr>
        <w:t xml:space="preserve"> sa týka miesta výskytu chránených druhov rastlín, živočíchov, nerastov a skamenelín a hrozí ich neprípustné rušenie, poškodzovanie alebo ničenie,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g)</w:t>
      </w:r>
      <w:r w:rsidRPr="00E72EEC">
        <w:rPr>
          <w:rFonts w:ascii="Arial" w:eastAsia="Times New Roman" w:hAnsi="Arial" w:cs="Arial"/>
          <w:color w:val="000000"/>
          <w:lang w:eastAsia="sk-SK"/>
        </w:rPr>
        <w:t xml:space="preserve"> by to bolo v rozpore s právne záväznými aktmi Európskych spoločenstiev a Európskej únie alebo s medzinárodnou zmluvou, ktorou je Slovenská republika viazaná,</w:t>
      </w:r>
      <w:hyperlink r:id="rId68" w:anchor="f2536477" w:history="1">
        <w:r w:rsidRPr="00E72EEC">
          <w:rPr>
            <w:rFonts w:ascii="Arial" w:eastAsia="Times New Roman" w:hAnsi="Arial" w:cs="Arial"/>
            <w:color w:val="05507A"/>
            <w:vertAlign w:val="superscript"/>
            <w:lang w:eastAsia="sk-SK"/>
          </w:rPr>
          <w:t>24a</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h)</w:t>
      </w:r>
      <w:r w:rsidRPr="00E72EEC">
        <w:rPr>
          <w:rFonts w:ascii="Arial" w:eastAsia="Times New Roman" w:hAnsi="Arial" w:cs="Arial"/>
          <w:color w:val="000000"/>
          <w:lang w:eastAsia="sk-SK"/>
        </w:rPr>
        <w:t xml:space="preserve"> sa týka výkonu kontroly, dohľadu alebo dozoru orgánom verejnej moci podľa osobitných predpisov</w:t>
      </w:r>
      <w:hyperlink r:id="rId69" w:anchor="f2536478" w:history="1">
        <w:r w:rsidRPr="00E72EEC">
          <w:rPr>
            <w:rFonts w:ascii="Arial" w:eastAsia="Times New Roman" w:hAnsi="Arial" w:cs="Arial"/>
            <w:color w:val="05507A"/>
            <w:vertAlign w:val="superscript"/>
            <w:lang w:eastAsia="sk-SK"/>
          </w:rPr>
          <w:t>24b</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okrem informácie o rozhodnutí alebo o inom výsledku kontroly, dohľadu alebo dozoru, ak jej sprístupnenie nezakazujú osobitné predpisy,</w:t>
      </w:r>
      <w:hyperlink r:id="rId70" w:anchor="f2536478" w:history="1">
        <w:r w:rsidRPr="00E72EEC">
          <w:rPr>
            <w:rFonts w:ascii="Arial" w:eastAsia="Times New Roman" w:hAnsi="Arial" w:cs="Arial"/>
            <w:color w:val="05507A"/>
            <w:vertAlign w:val="superscript"/>
            <w:lang w:eastAsia="sk-SK"/>
          </w:rPr>
          <w:t>24b</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i)</w:t>
      </w:r>
      <w:r w:rsidRPr="00E72EEC">
        <w:rPr>
          <w:rFonts w:ascii="Arial" w:eastAsia="Times New Roman" w:hAnsi="Arial" w:cs="Arial"/>
          <w:color w:val="000000"/>
          <w:lang w:eastAsia="sk-SK"/>
        </w:rPr>
        <w:t xml:space="preserve"> ide o dokumentáciu, ktorá obsahuje informácie, ktorých zverejnenie by sa mohlo použiť na plánovanie a vykonanie činností s cieľom spôsobiť narušenie alebo zničenie jadrového zariadenia alebo objektov osobitnej dôležitosti a ďalších dôležitých objektov podľa osobitných predpisov.</w:t>
      </w:r>
      <w:hyperlink r:id="rId71" w:anchor="f2536479" w:history="1">
        <w:r w:rsidRPr="00E72EEC">
          <w:rPr>
            <w:rFonts w:ascii="Arial" w:eastAsia="Times New Roman" w:hAnsi="Arial" w:cs="Arial"/>
            <w:color w:val="05507A"/>
            <w:vertAlign w:val="superscript"/>
            <w:lang w:eastAsia="sk-SK"/>
          </w:rPr>
          <w:t>24c</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Ustanovenie písmena a) sa nepoužije, ak ide o informácie, ktoré sa získali za verejné prostriedky,</w:t>
      </w:r>
      <w:hyperlink r:id="rId72" w:anchor="f2536425" w:history="1">
        <w:r w:rsidRPr="00E72EEC">
          <w:rPr>
            <w:rFonts w:ascii="Arial" w:eastAsia="Times New Roman" w:hAnsi="Arial" w:cs="Arial"/>
            <w:color w:val="05507A"/>
            <w:vertAlign w:val="superscript"/>
            <w:lang w:eastAsia="sk-SK"/>
          </w:rPr>
          <w:t>7a</w:t>
        </w:r>
        <w:r w:rsidRPr="00E72EEC">
          <w:rPr>
            <w:rFonts w:ascii="Arial" w:eastAsia="Times New Roman" w:hAnsi="Arial" w:cs="Arial"/>
            <w:color w:val="05507A"/>
            <w:lang w:eastAsia="sk-SK"/>
          </w:rPr>
          <w:t xml:space="preserve">) </w:t>
        </w:r>
      </w:hyperlink>
      <w:r w:rsidRPr="00E72EEC">
        <w:rPr>
          <w:rFonts w:ascii="Arial" w:eastAsia="Times New Roman" w:hAnsi="Arial" w:cs="Arial"/>
          <w:color w:val="000000"/>
          <w:lang w:eastAsia="sk-SK"/>
        </w:rPr>
        <w:t>alebo sa týkajú používania verejných prostriedkov, nakladania s majetkom štátu, majetkom obce, majetkom vyššieho územného celku alebo majetkom právnických osôb zriadených zákonom, na základe zákona alebo nakladania s finančnými prostriedkami Európskej únie.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(3)</w:t>
      </w:r>
      <w:r w:rsidRPr="00E72EEC">
        <w:rPr>
          <w:rFonts w:ascii="Arial" w:eastAsia="Times New Roman" w:hAnsi="Arial" w:cs="Arial"/>
          <w:color w:val="000000"/>
          <w:lang w:eastAsia="sk-SK"/>
        </w:rPr>
        <w:t xml:space="preserve"> Pri sprístupňovaní informácií, ktoré získala povinná osoba od tretej osoby na plnenie úlohy na základe osobitného zákona,</w:t>
      </w:r>
      <w:hyperlink r:id="rId73" w:anchor="f2536480" w:history="1">
        <w:r w:rsidRPr="00E72EEC">
          <w:rPr>
            <w:rFonts w:ascii="Arial" w:eastAsia="Times New Roman" w:hAnsi="Arial" w:cs="Arial"/>
            <w:color w:val="05507A"/>
            <w:vertAlign w:val="superscript"/>
            <w:lang w:eastAsia="sk-SK"/>
          </w:rPr>
          <w:t>25</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podľa ktorého sa na povinnú osobu vzťahuje povinnosť mlčanlivosti alebo iná prekážka ochraňujúca informácie pred zverejnením alebo zneužitím, ktoré však možno podľa tohto zákona sprístupniť, sprístupní povinná osoba len tie informácie, ktoré priamo súvisia s jej úlohami.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12</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Podmienky obmedzenia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Všetky obmedzenia práva na informácie vykonáva povinná osoba tak, že sprístupní požadované informácie vrátane sprievodných informácií po vylúčení tých informácií, pri ktorých to ustanovuje zákon. Oprávnenie odmietnuť sprístupnenie informácie trvá iba dovtedy, kým trvá dôvod nesprístupnenia.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13</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Sprístupnenie informácií podľa tohto zákona sa nepovažuje za porušenie povinností zachovávať mlčanlivosť podľa osobitného zákona.</w:t>
      </w:r>
      <w:hyperlink r:id="rId74" w:anchor="f2536481" w:history="1">
        <w:r w:rsidRPr="00E72EEC">
          <w:rPr>
            <w:rFonts w:ascii="Arial" w:eastAsia="Times New Roman" w:hAnsi="Arial" w:cs="Arial"/>
            <w:color w:val="05507A"/>
            <w:vertAlign w:val="superscript"/>
            <w:lang w:eastAsia="sk-SK"/>
          </w:rPr>
          <w:t>26</w:t>
        </w:r>
        <w:r w:rsidRPr="00E72EEC">
          <w:rPr>
            <w:rFonts w:ascii="Arial" w:eastAsia="Times New Roman" w:hAnsi="Arial" w:cs="Arial"/>
            <w:color w:val="05507A"/>
            <w:lang w:eastAsia="sk-SK"/>
          </w:rPr>
          <w:t>)</w:t>
        </w:r>
      </w:hyperlink>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Sprístupňovanie informácií na žiadosť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14</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Žiadosť o sprístupnenie informácií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Žiadosť možno podať písomne, ústne, faxom, elektronickou poštou alebo iným technicky vykonateľným spôsobom.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Zo žiadosti musí byť zrejmé, ktorej povinnej osobe je určená, meno, priezvisko, názov alebo obchodné meno žiadateľa, jeho adresa pobytu alebo sídlo, ktorých informácií sa žiadosť týka a aký spôsob sprístupnenia informácií žiadateľ navrhuje.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Ak žiadosť nemá predpísané náležitosti uvedené v odseku 2, povinná osoba bezodkladne vyzve žiadateľa, aby v určenej lehote, ktorá nesmie byť kratšia ako sedem dní, neúplnú žiadosť doplnil. Poučí žiadateľa aj o tom, ako treba doplnenie urobiť. Ak napriek výzve povinnej osoby žiadateľ žiadosť nedoplní a informáciu nemožno pre tento nedostatok sprístupniť, povinná osoba žiadosť odloží.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Žiadosť je podaná dňom, keď bola oznámená povinnej osobe príslušnej vo veci konať.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Na žiadosť povinná osoba písomne potvrdí podanie žiadosti a oznámi predpokladanú výšku úhrady za sprístupnenie informácie.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15</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Postúpenie žiadosti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Ak povinná osoba, ku ktorej žiadosť smeruje, nemá požadované informácie k dispozícii a ak má vedomosť o tom, kde možno požadovanú informáciu získať, postúpi žiadosť do piatich dní odo dňa doručenia žiadosti povinnej osobe, ktorá má požadované informácie k dispozícii, inak žiadosť odmietne rozhodnutím (§ 18).</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Postúpenie žiadosti povinná osoba bezodkladne oznámi žiadateľovi.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Lehota na vybavenie žiadosti začína plynúť znovu dňom, keď povinná osoba dostala postúpenú žiadosť.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lastRenderedPageBreak/>
        <w:t>§ 16</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Spôsob sprístupnenia informácií na žiadosť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Informácie sa sprístupňujú najmä ústne, nahliadnutím do spisu vrátane možnosti vyhotoviť si odpis alebo výpis, odkopírovaním informácií na technický nosič dát, sprístupnením kópií predlôh s požadovanými informáciami, telefonicky, faxom, poštou, elektronickou poštou. Ak informáciu nemožno sprístupniť spôsobom určeným žiadateľom, dohodne povinná osoba so žiadateľom iný spôsob sprístupnenia informácie.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Za prístupnú formu sprístupnenia informácie žiadateľovi, ktorý je osobou </w:t>
      </w:r>
      <w:proofErr w:type="spellStart"/>
      <w:r w:rsidRPr="00E72EEC">
        <w:rPr>
          <w:rFonts w:ascii="Arial" w:eastAsia="Times New Roman" w:hAnsi="Arial" w:cs="Arial"/>
          <w:color w:val="000000"/>
          <w:lang w:eastAsia="sk-SK"/>
        </w:rPr>
        <w:t>nevidiacou</w:t>
      </w:r>
      <w:proofErr w:type="spellEnd"/>
      <w:r w:rsidRPr="00E72EEC">
        <w:rPr>
          <w:rFonts w:ascii="Arial" w:eastAsia="Times New Roman" w:hAnsi="Arial" w:cs="Arial"/>
          <w:color w:val="000000"/>
          <w:lang w:eastAsia="sk-SK"/>
        </w:rPr>
        <w:t xml:space="preserve"> alebo slabozrakou, sa podľa tohto zákona považuje informácia napísaná</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slepeckým (Braillovým) písmom alebo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zväčšeným typom písma.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w:t>
      </w:r>
      <w:proofErr w:type="spellStart"/>
      <w:r w:rsidRPr="00E72EEC">
        <w:rPr>
          <w:rFonts w:ascii="Arial" w:eastAsia="Times New Roman" w:hAnsi="Arial" w:cs="Arial"/>
          <w:color w:val="000000"/>
          <w:lang w:eastAsia="sk-SK"/>
        </w:rPr>
        <w:t>Nevidiaca</w:t>
      </w:r>
      <w:proofErr w:type="spellEnd"/>
      <w:r w:rsidRPr="00E72EEC">
        <w:rPr>
          <w:rFonts w:ascii="Arial" w:eastAsia="Times New Roman" w:hAnsi="Arial" w:cs="Arial"/>
          <w:color w:val="000000"/>
          <w:lang w:eastAsia="sk-SK"/>
        </w:rPr>
        <w:t xml:space="preserve"> osoba je oprávnená požadovať sprístupnenie informácie prístupnou formou uvedenou v odseku 2 písm. a). Pri podaní žiadosti predloží kópiu preukazu občana s ťažkým zdravotným postihnutím s červeným pásom, na ktorého zadnej strane je vyznačený druh zdravotného postihnutia „Nevidiaci – </w:t>
      </w:r>
      <w:proofErr w:type="spellStart"/>
      <w:r w:rsidRPr="00E72EEC">
        <w:rPr>
          <w:rFonts w:ascii="Arial" w:eastAsia="Times New Roman" w:hAnsi="Arial" w:cs="Arial"/>
          <w:color w:val="000000"/>
          <w:lang w:eastAsia="sk-SK"/>
        </w:rPr>
        <w:t>Blind</w:t>
      </w:r>
      <w:proofErr w:type="spellEnd"/>
      <w:r w:rsidRPr="00E72EEC">
        <w:rPr>
          <w:rFonts w:ascii="Arial" w:eastAsia="Times New Roman" w:hAnsi="Arial" w:cs="Arial"/>
          <w:color w:val="000000"/>
          <w:lang w:eastAsia="sk-SK"/>
        </w:rPr>
        <w:t>“.</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Slabozraká osoba je oprávnená požadovať sprístupnenie informácie prístupnou formou uvedenou v odseku 2 písm. b). Pri podaní žiadosti predloží kópiu preukazu občana s ťažkým zdravotným postihnutím.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Ak žiadateľ podľa odseku 2 v žiadosti uvedie, že požaduje sprístupnenie informácie v prístupnej forme, povinná osoba je povinná sprístupniť informáciu v požadovanej prístupnej forme. Povinná osoba, ktorá nemá k dispozícii špeciálne zariadenia prispôsobené na písmo a tlač slepeckého písma, môže požiadať osobu, ktorá má takéto zariadenie k dispozícii, bezodkladne o vyhotovenie prekladu sprístupňovanej informácie. Ak ide o taký rozsah informácie, ktorý by presiahol primeraný rozsah v prístupnej forme, povinná osoba sprístupní požadovanú informáciu alebo jej časť iným vhodným spôsobom podľa § 16 ods. 1. Povinná osoba nie je oprávnená obmedzovať celkový rozsah sprístupňovanej informácie, na ktorú má žiadateľ právo zo zákona.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(6)</w:t>
      </w:r>
      <w:r w:rsidRPr="00E72EEC">
        <w:rPr>
          <w:rFonts w:ascii="Arial" w:eastAsia="Times New Roman" w:hAnsi="Arial" w:cs="Arial"/>
          <w:color w:val="000000"/>
          <w:lang w:eastAsia="sk-SK"/>
        </w:rPr>
        <w:t xml:space="preserve"> Ak je žiadateľom osoba nepočujúca alebo nedoslýchavá v žiadosti uvedie, akým spôsobom podľa § 16 ods. 1 požaduje sprístupnenie informácie.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(7)</w:t>
      </w:r>
      <w:r w:rsidRPr="00E72EEC">
        <w:rPr>
          <w:rFonts w:ascii="Arial" w:eastAsia="Times New Roman" w:hAnsi="Arial" w:cs="Arial"/>
          <w:color w:val="000000"/>
          <w:lang w:eastAsia="sk-SK"/>
        </w:rPr>
        <w:t xml:space="preserve"> Žiadateľ podľa odsekov 3, 4 a 6 a povinná osoba môžu dohodnúť aj iný spôsob sprístupnenia informácie.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(8)</w:t>
      </w:r>
      <w:r w:rsidRPr="00E72EEC">
        <w:rPr>
          <w:rFonts w:ascii="Arial" w:eastAsia="Times New Roman" w:hAnsi="Arial" w:cs="Arial"/>
          <w:color w:val="000000"/>
          <w:lang w:eastAsia="sk-SK"/>
        </w:rPr>
        <w:t xml:space="preserve"> Ak je žiadateľom občan Slovenskej republiky, ktorý je osobou patriacou k národnostnej menšine, a ktorý má právo používať jazyk národnostnej menšiny podľa osobitného predpisu,</w:t>
      </w:r>
      <w:hyperlink r:id="rId75" w:anchor="f2536449" w:history="1">
        <w:r w:rsidRPr="00E72EEC">
          <w:rPr>
            <w:rFonts w:ascii="Arial" w:eastAsia="Times New Roman" w:hAnsi="Arial" w:cs="Arial"/>
            <w:color w:val="05507A"/>
            <w:vertAlign w:val="superscript"/>
            <w:lang w:eastAsia="sk-SK"/>
          </w:rPr>
          <w:t>11</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obec vymedzená osobitným predpisom,</w:t>
      </w:r>
      <w:hyperlink r:id="rId76" w:anchor="f2536449" w:history="1">
        <w:r w:rsidRPr="00E72EEC">
          <w:rPr>
            <w:rFonts w:ascii="Arial" w:eastAsia="Times New Roman" w:hAnsi="Arial" w:cs="Arial"/>
            <w:color w:val="05507A"/>
            <w:vertAlign w:val="superscript"/>
            <w:lang w:eastAsia="sk-SK"/>
          </w:rPr>
          <w:t>11</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pokiaľ je to možné, sprístupní informácie aj v jazyku národnostnej menšiny.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(9)</w:t>
      </w:r>
      <w:r w:rsidRPr="00E72EEC">
        <w:rPr>
          <w:rFonts w:ascii="Arial" w:eastAsia="Times New Roman" w:hAnsi="Arial" w:cs="Arial"/>
          <w:color w:val="000000"/>
          <w:lang w:eastAsia="sk-SK"/>
        </w:rPr>
        <w:t xml:space="preserve"> Povinná osoba umožní každému bez preukázania právneho alebo iného dôvodu alebo záujmu nahliadnuť, robiť si výpisy alebo odpisy alebo kópie zo spisov a z dokumentácie.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(10)</w:t>
      </w:r>
      <w:r w:rsidRPr="00E72EEC">
        <w:rPr>
          <w:rFonts w:ascii="Arial" w:eastAsia="Times New Roman" w:hAnsi="Arial" w:cs="Arial"/>
          <w:color w:val="000000"/>
          <w:lang w:eastAsia="sk-SK"/>
        </w:rPr>
        <w:t xml:space="preserve"> Povinná osoba pritom urobí opatrenia, aby nazretím do dokumentácie neboli porušené povinnosti podľa § 8 až 12.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17</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Lehoty na vybavenie žiadosti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(1)</w:t>
      </w:r>
      <w:r w:rsidRPr="00E72EEC">
        <w:rPr>
          <w:rFonts w:ascii="Arial" w:eastAsia="Times New Roman" w:hAnsi="Arial" w:cs="Arial"/>
          <w:color w:val="000000"/>
          <w:lang w:eastAsia="sk-SK"/>
        </w:rPr>
        <w:t xml:space="preserve"> Žiadosť o sprístupnenie informácií povinná osoba vybaví bez zbytočného odkladu, najneskôr do ôsmich pracovných dní odo dňa podania žiadosti alebo odo dňa odstránenia nedostatkov žiadosti podľa § 14 ods. 2 a 3 a do 15 pracovných dní, ak sa sprístupňuje informácia </w:t>
      </w:r>
      <w:proofErr w:type="spellStart"/>
      <w:r w:rsidRPr="00E72EEC">
        <w:rPr>
          <w:rFonts w:ascii="Arial" w:eastAsia="Times New Roman" w:hAnsi="Arial" w:cs="Arial"/>
          <w:color w:val="000000"/>
          <w:lang w:eastAsia="sk-SK"/>
        </w:rPr>
        <w:t>nevidiacej</w:t>
      </w:r>
      <w:proofErr w:type="spellEnd"/>
      <w:r w:rsidRPr="00E72EEC">
        <w:rPr>
          <w:rFonts w:ascii="Arial" w:eastAsia="Times New Roman" w:hAnsi="Arial" w:cs="Arial"/>
          <w:color w:val="000000"/>
          <w:lang w:eastAsia="sk-SK"/>
        </w:rPr>
        <w:t xml:space="preserve"> osobe v prístupnej forme podľa § 16 ods. 2 písm. a), ak tento zákon neustanovuje inak.</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xml:space="preserve">(2) Zo závažných dôvodov môže povinná osoba predĺžiť lehotu (ods. 1), najviac však o osem pracovných dní a o 15 pracovných dní, ak sa sprístupňuje informácia </w:t>
      </w:r>
      <w:proofErr w:type="spellStart"/>
      <w:r w:rsidRPr="00E72EEC">
        <w:rPr>
          <w:rFonts w:ascii="Arial" w:eastAsia="Times New Roman" w:hAnsi="Arial" w:cs="Arial"/>
          <w:color w:val="000000"/>
          <w:lang w:eastAsia="sk-SK"/>
        </w:rPr>
        <w:t>nevidiacej</w:t>
      </w:r>
      <w:proofErr w:type="spellEnd"/>
      <w:r w:rsidRPr="00E72EEC">
        <w:rPr>
          <w:rFonts w:ascii="Arial" w:eastAsia="Times New Roman" w:hAnsi="Arial" w:cs="Arial"/>
          <w:color w:val="000000"/>
          <w:lang w:eastAsia="sk-SK"/>
        </w:rPr>
        <w:t xml:space="preserve"> osobe v prístupnej forme podľa § 16 ods. 2 písm. a). Závažnými dôvodmi sú:</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vyhľadávanie a zber požadovaných informácií na inom mieste, ako je sídlo povinnej osoby vybavujúcej žiadosť,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vyhľadávanie a zber väčšieho počtu oddelených alebo odlišných informácií požadovaných na sprístupnenie v jednej žiadosti,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preukázateľné technické problémy spojené s vyhľadávaním a sprístupňovaním informácie, o ktorých možno predpokladať, že ich možno odstrániť v rámci predĺženej lehoty.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Predĺženie lehoty povinná osoba oznámi žiadateľovi bezodkladne, najneskôr pred uplynutím lehoty (ods. 1). V oznámení uvedie dôvody, ktoré viedli k predĺženiu lehoty.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18</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Vybavenie žiadosti a vydanie rozhodnutia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Ak povinná osoba poskytne žiadateľovi požadované informácie v rozsahu a spôsobom podľa § 16 v zákonom stanovenej lehote, urobí rozhodnutie zápisom v spise. Proti takému rozhodnutiu nemožno podať opravný prostriedok.</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Ak povinná osoba žiadosti nevyhovie hoci len sčasti, vydá o tom v zákonom stanovenej lehote písomné rozhodnutie. Rozhodnutie nevydá v prípade, ak žiadosť bola odložená (§ 14 ods. 3).</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Ak povinná osoba v lehote na vybavenie žiadosti neposkytla informácie či nevydala rozhodnutie a ani informáciu nesprístupnila, predpokladá sa, že vydala rozhodnutie, ktorým odmietla poskytnúť informáciu. Za deň doručenia rozhodnutia sa v tomto prípade považuje tretí deň od uplynutia lehoty na vybavenie žiadosti (§ 17).</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Ak povinná osoba (§ 2 ods. 3) žiadosti nevyhovie hoci len sčasti, dá bezodkladne, najneskôr do troch dní, osobe, ktorá ju založila alebo s ktorou uzavrela zmluvu o plnení úloh na úseku starostlivosti o životné prostredie, podnet na vydanie rozhodnutia (ods. 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19</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Opravné prostriedky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Proti rozhodnutiu povinnej osoby o odmietnutí požadovanej informácie možno podať odvolanie v lehote 15 dní od doručenia rozhodnutia alebo márneho uplynutia lehoty na rozhodnutie o žiadosti podľa § 17. Odvolanie sa podáva povinnej osobe, ktorá rozhodnutie vydala alebo mala vydať.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O odvolaní proti rozhodnutiu povinnej osoby rozhoduje nadriadený povinnej osoby, ktorá vo veci rozhodla alebo mala rozhodnúť. Ak ide o rozhodnutie obecného úradu, o odvolaní rozhoduje starosta obce (primátor). Proti rozhodnutiu ústredného orgánu štátnej správy možno podať rozklad, o ktorom rozhoduje vedúci ústredného orgánu štátnej správy.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(3)</w:t>
      </w:r>
      <w:r w:rsidRPr="00E72EEC">
        <w:rPr>
          <w:rFonts w:ascii="Arial" w:eastAsia="Times New Roman" w:hAnsi="Arial" w:cs="Arial"/>
          <w:color w:val="000000"/>
          <w:lang w:eastAsia="sk-SK"/>
        </w:rPr>
        <w:t xml:space="preserve"> Odvolací orgán rozhodne o odvolaní do 15 dní od doručenia odvolania povinnou osobou. Ak odvolací orgán v tejto lehote nerozhodne, predpokladá sa, že vydal rozhodnutie, ktorým odvolanie zamietol a napadnuté rozhodnutie potvrdil; za deň doručenia tohto rozhodnutia sa považuje druhý deň po uplynutí lehoty na vydanie rozhodnutia.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Rozhodnutie o odmietnutí žiadosti možno preskúmať v súdnom konaní podľa osobitného zákona.</w:t>
      </w:r>
      <w:hyperlink r:id="rId77" w:anchor="f2536482" w:history="1">
        <w:r w:rsidRPr="00E72EEC">
          <w:rPr>
            <w:rFonts w:ascii="Arial" w:eastAsia="Times New Roman" w:hAnsi="Arial" w:cs="Arial"/>
            <w:color w:val="05507A"/>
            <w:vertAlign w:val="superscript"/>
            <w:lang w:eastAsia="sk-SK"/>
          </w:rPr>
          <w:t>27</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20</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Evidencia žiadostí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Povinná osoba vedie evidenciu žiadostí tak, aby poskytovala údaje potrebné na kontrolu vybavovania žiadostí a údaje o najčastejšie vyžiadaných informáciách. Evidencia musí obsahovať najmä tieto údaje: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dátum podania žiadosti,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vyžiadanú informáciu a navrhovaný spôsob poskytnutia informácie,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výsledok vybavenia žiadosti (poskytnutie informácií, vydanie rozhodnutia alebo postúpenie žiadosti),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d)</w:t>
      </w:r>
      <w:r w:rsidRPr="00E72EEC">
        <w:rPr>
          <w:rFonts w:ascii="Arial" w:eastAsia="Times New Roman" w:hAnsi="Arial" w:cs="Arial"/>
          <w:color w:val="000000"/>
          <w:lang w:eastAsia="sk-SK"/>
        </w:rPr>
        <w:t xml:space="preserve"> podanie opravného prostriedku.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Úhrada nákladov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Informácie sa sprístupňujú bezplatne s výnimkou úhrady vo výške, ktorá nesmie prekročiť výšku materiálnych nákladov spojených so zhotovením kópií, so zadovážením technických nosičov a s odoslaním informácie žiadateľovi. Náklady na sprístupnenie informácie prístupnou formou osobe so zmyslovým postihnutím znáša povinná osoba.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Povinná osoba môže zaplatenie úhrady odpustiť.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Podrobnosti o úhrade nákladov za sprístupnenie ustanoví všeobecne záväzný právny predpis, ktorý vydá Ministerstvo financií Slovenskej republiky.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Úhrady sú príjmami povinnej osoby.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21a</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Priestupky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Priestupku sa dopustí ten, kto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vedome vydá a zverejní nepravdivé alebo neúplné informácie,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vydaním rozhodnutia alebo vydaním príkazu, alebo iným opatrením zapríčiní porušenie práva na sprístupnenie informácií,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poruší inú povinnosť ustanovenú týmto zákonom.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Za priestupok podľa odseku 1 možno uložiť pokutu do 1 650 eur a zákaz činnosti až na dva roky.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Priestupok podľa odseku 1 možno </w:t>
      </w:r>
      <w:proofErr w:type="spellStart"/>
      <w:r w:rsidRPr="00E72EEC">
        <w:rPr>
          <w:rFonts w:ascii="Arial" w:eastAsia="Times New Roman" w:hAnsi="Arial" w:cs="Arial"/>
          <w:color w:val="000000"/>
          <w:lang w:eastAsia="sk-SK"/>
        </w:rPr>
        <w:t>prejednať</w:t>
      </w:r>
      <w:proofErr w:type="spellEnd"/>
      <w:r w:rsidRPr="00E72EEC">
        <w:rPr>
          <w:rFonts w:ascii="Arial" w:eastAsia="Times New Roman" w:hAnsi="Arial" w:cs="Arial"/>
          <w:color w:val="000000"/>
          <w:lang w:eastAsia="sk-SK"/>
        </w:rPr>
        <w:t xml:space="preserve"> len na návrh postihnutej osoby, jej zákonného zástupcu alebo opatrovníka (ďalej len „navrhovateľ"). Navrhovateľ je účastníkom konania o priestupku.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(4)</w:t>
      </w:r>
      <w:r w:rsidRPr="00E72EEC">
        <w:rPr>
          <w:rFonts w:ascii="Arial" w:eastAsia="Times New Roman" w:hAnsi="Arial" w:cs="Arial"/>
          <w:color w:val="000000"/>
          <w:lang w:eastAsia="sk-SK"/>
        </w:rPr>
        <w:t xml:space="preserve"> V návrhu musí byť uvedené, kto je postihnutou osobou, koho navrhovateľ označuje za páchateľa a kedy a akým spôsobom priestupok spáchal.</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Priestupky podľa tohto zákona </w:t>
      </w:r>
      <w:proofErr w:type="spellStart"/>
      <w:r w:rsidRPr="00E72EEC">
        <w:rPr>
          <w:rFonts w:ascii="Arial" w:eastAsia="Times New Roman" w:hAnsi="Arial" w:cs="Arial"/>
          <w:color w:val="000000"/>
          <w:lang w:eastAsia="sk-SK"/>
        </w:rPr>
        <w:t>prejednáva</w:t>
      </w:r>
      <w:proofErr w:type="spellEnd"/>
      <w:r w:rsidRPr="00E72EEC">
        <w:rPr>
          <w:rFonts w:ascii="Arial" w:eastAsia="Times New Roman" w:hAnsi="Arial" w:cs="Arial"/>
          <w:color w:val="000000"/>
          <w:lang w:eastAsia="sk-SK"/>
        </w:rPr>
        <w:t xml:space="preserve"> obvodný úrad.</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(6)</w:t>
      </w:r>
      <w:r w:rsidRPr="00E72EEC">
        <w:rPr>
          <w:rFonts w:ascii="Arial" w:eastAsia="Times New Roman" w:hAnsi="Arial" w:cs="Arial"/>
          <w:color w:val="000000"/>
          <w:lang w:eastAsia="sk-SK"/>
        </w:rPr>
        <w:t xml:space="preserve"> Na priestupky a ich </w:t>
      </w:r>
      <w:proofErr w:type="spellStart"/>
      <w:r w:rsidRPr="00E72EEC">
        <w:rPr>
          <w:rFonts w:ascii="Arial" w:eastAsia="Times New Roman" w:hAnsi="Arial" w:cs="Arial"/>
          <w:color w:val="000000"/>
          <w:lang w:eastAsia="sk-SK"/>
        </w:rPr>
        <w:t>prejednávanie</w:t>
      </w:r>
      <w:proofErr w:type="spellEnd"/>
      <w:r w:rsidRPr="00E72EEC">
        <w:rPr>
          <w:rFonts w:ascii="Arial" w:eastAsia="Times New Roman" w:hAnsi="Arial" w:cs="Arial"/>
          <w:color w:val="000000"/>
          <w:lang w:eastAsia="sk-SK"/>
        </w:rPr>
        <w:t xml:space="preserve"> sa vzťahuje všeobecný predpis o priestupkoch.</w:t>
      </w:r>
      <w:hyperlink r:id="rId78" w:anchor="f2536483" w:history="1">
        <w:r w:rsidRPr="00E72EEC">
          <w:rPr>
            <w:rFonts w:ascii="Arial" w:eastAsia="Times New Roman" w:hAnsi="Arial" w:cs="Arial"/>
            <w:color w:val="05507A"/>
            <w:vertAlign w:val="superscript"/>
            <w:lang w:eastAsia="sk-SK"/>
          </w:rPr>
          <w:t>27a</w:t>
        </w:r>
        <w:r w:rsidRPr="00E72EEC">
          <w:rPr>
            <w:rFonts w:ascii="Arial" w:eastAsia="Times New Roman" w:hAnsi="Arial" w:cs="Arial"/>
            <w:color w:val="05507A"/>
            <w:lang w:eastAsia="sk-SK"/>
          </w:rPr>
          <w:t>)</w:t>
        </w:r>
      </w:hyperlink>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Osobitné ustanovenia o opakovanom použití informácií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21b</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Opakovaným použitím informácií je použitie informácie, ktorú má povinná osoba podľa odseku 3 k dispozícii, na podnikateľský účel alebo na nepodnikateľský účel odlišný od pôvodného účelu, na ktorý bola informácia vytvorená v rámci plnenia úloh tejto povinnej osoby. Opakovaným použitím informácií nie je výmena informácií medzi povinnými osobami podľa odseku 3 pri plnení ich úloh; tým nie je dotknuté ustanovenie § 21f ods. 6.</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Informáciou podľa odseku 1 je akýkoľvek obsah alebo jeho časť, najmä obsah záznamu na listine, záznamu uloženého v elektronickej podobe, v podobe zvukového záznamu, zvukovo-obrazového záznamu alebo audiovizuálneho diela, v akejkoľvek forme, zaznamenané na akomkoľvek nosiči; informáciou podľa odseku 1 nie je počítačový program.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Povinnou osobou podľa odseku 1 je povinná osoba podľa § 2 ods. 1, právnická osoba, ktorá spĺňa požiadavky podľa odseku 4, a združenie právnických osôb, ktorého členom je aspoň jedna z povinných osôb podľa odseku 4 alebo § 2 ods. 1.</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Právnická osoba podľa odseku 3 je osoba založená alebo zriadená na osobitný účel plnenia potrieb všeobecného záujmu, ktoré nemajú priemyselný ani obchodný charakter, 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je úplne alebo z väčšej časti zapojená na rozpočet povinnej osoby podľa § 2 ods. 1,</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je ovládaná</w:t>
      </w:r>
      <w:hyperlink r:id="rId79" w:anchor="f2536484" w:history="1">
        <w:r w:rsidRPr="00E72EEC">
          <w:rPr>
            <w:rFonts w:ascii="Arial" w:eastAsia="Times New Roman" w:hAnsi="Arial" w:cs="Arial"/>
            <w:color w:val="05507A"/>
            <w:vertAlign w:val="superscript"/>
            <w:lang w:eastAsia="sk-SK"/>
          </w:rPr>
          <w:t>27b</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povinnou osobou podľa § 2 ods. 1 alebo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viac ako polovica členov jej štatutárneho orgánu, riadiaceho orgánu alebo kontrolného orgánu je vymenovaná alebo volená povinnou osobou podľa § 2 ods. 1.</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Ak ďalej nie je ustanovené inak, na sprístupnenie informácie na účel opakovaného použitia sa primerane vzťahujú ustanovenia § 2 až 21a.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21c</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Osobitné ustanovenia o opakovanom použití informácií sa nevzťahujú na informáciu,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ktorá sa nesprístupňuje podľa ustanovení tohto zákona okrem § 11 ods. 1 písm. c),</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ktorej vyhotovenie nepatrí do rozsahu plnenia úloh povinnej osoby vymedzených zákonom,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na ktorú má právo duševného vlastníctva podľa osobitného predpisu</w:t>
      </w:r>
      <w:hyperlink r:id="rId80" w:anchor="f2536472" w:history="1">
        <w:r w:rsidRPr="00E72EEC">
          <w:rPr>
            <w:rFonts w:ascii="Arial" w:eastAsia="Times New Roman" w:hAnsi="Arial" w:cs="Arial"/>
            <w:color w:val="05507A"/>
            <w:vertAlign w:val="superscript"/>
            <w:lang w:eastAsia="sk-SK"/>
          </w:rPr>
          <w:t>23</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iná osoba ako povinná osoba; to neplatí, ak osoba oprávnená podľa osobitných predpisov</w:t>
      </w:r>
      <w:hyperlink r:id="rId81" w:anchor="f2536472" w:history="1">
        <w:r w:rsidRPr="00E72EEC">
          <w:rPr>
            <w:rFonts w:ascii="Arial" w:eastAsia="Times New Roman" w:hAnsi="Arial" w:cs="Arial"/>
            <w:color w:val="05507A"/>
            <w:vertAlign w:val="superscript"/>
            <w:lang w:eastAsia="sk-SK"/>
          </w:rPr>
          <w:t>23</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udelila súhlas,</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d)</w:t>
      </w:r>
      <w:r w:rsidRPr="00E72EEC">
        <w:rPr>
          <w:rFonts w:ascii="Arial" w:eastAsia="Times New Roman" w:hAnsi="Arial" w:cs="Arial"/>
          <w:color w:val="000000"/>
          <w:lang w:eastAsia="sk-SK"/>
        </w:rPr>
        <w:t xml:space="preserve"> ktorú má k dispozícii verejnoprávna inštitúcia, ktorá poskytuje službu verejnosti v oblasti rozhlasového vysielania a televízneho vysielania, a ňou založené právnické osoby na účely plnenia služieb verejnosti v oblasti vysielania,</w:t>
      </w:r>
      <w:hyperlink r:id="rId82" w:anchor="f2536485" w:history="1">
        <w:r w:rsidRPr="00E72EEC">
          <w:rPr>
            <w:rFonts w:ascii="Arial" w:eastAsia="Times New Roman" w:hAnsi="Arial" w:cs="Arial"/>
            <w:color w:val="05507A"/>
            <w:vertAlign w:val="superscript"/>
            <w:lang w:eastAsia="sk-SK"/>
          </w:rPr>
          <w:t>27c</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e)</w:t>
      </w:r>
      <w:r w:rsidRPr="00E72EEC">
        <w:rPr>
          <w:rFonts w:ascii="Arial" w:eastAsia="Times New Roman" w:hAnsi="Arial" w:cs="Arial"/>
          <w:color w:val="000000"/>
          <w:lang w:eastAsia="sk-SK"/>
        </w:rPr>
        <w:t xml:space="preserve"> ktorú má k dispozícii vzdelávacia inštitúcia a výskumná inštitúcia ako škola,</w:t>
      </w:r>
      <w:hyperlink r:id="rId83" w:anchor="f2536486" w:history="1">
        <w:r w:rsidRPr="00E72EEC">
          <w:rPr>
            <w:rFonts w:ascii="Arial" w:eastAsia="Times New Roman" w:hAnsi="Arial" w:cs="Arial"/>
            <w:color w:val="05507A"/>
            <w:vertAlign w:val="superscript"/>
            <w:lang w:eastAsia="sk-SK"/>
          </w:rPr>
          <w:t>27d</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vysoká škola</w:t>
      </w:r>
      <w:hyperlink r:id="rId84" w:anchor="f2536487" w:history="1">
        <w:r w:rsidRPr="00E72EEC">
          <w:rPr>
            <w:rFonts w:ascii="Arial" w:eastAsia="Times New Roman" w:hAnsi="Arial" w:cs="Arial"/>
            <w:color w:val="05507A"/>
            <w:vertAlign w:val="superscript"/>
            <w:lang w:eastAsia="sk-SK"/>
          </w:rPr>
          <w:t>27e</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 osoba zabezpečujúca výskum a vývoj; to neplatí pre informáciu, ktorú má k </w:t>
      </w:r>
      <w:r w:rsidRPr="00E72EEC">
        <w:rPr>
          <w:rFonts w:ascii="Arial" w:eastAsia="Times New Roman" w:hAnsi="Arial" w:cs="Arial"/>
          <w:color w:val="000000"/>
          <w:lang w:eastAsia="sk-SK"/>
        </w:rPr>
        <w:lastRenderedPageBreak/>
        <w:t>dispozícii akademická knižnica,</w:t>
      </w:r>
      <w:hyperlink r:id="rId85" w:anchor="f4436899" w:history="1">
        <w:r w:rsidRPr="00E72EEC">
          <w:rPr>
            <w:rFonts w:ascii="Arial" w:eastAsia="Times New Roman" w:hAnsi="Arial" w:cs="Arial"/>
            <w:color w:val="05507A"/>
            <w:vertAlign w:val="superscript"/>
            <w:lang w:eastAsia="sk-SK"/>
          </w:rPr>
          <w:t>27ea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ktorá je organizačným útvarom povinnej osoby alebo súčasťou povinnej osoby,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f)</w:t>
      </w:r>
      <w:r w:rsidRPr="00E72EEC">
        <w:rPr>
          <w:rFonts w:ascii="Arial" w:eastAsia="Times New Roman" w:hAnsi="Arial" w:cs="Arial"/>
          <w:color w:val="000000"/>
          <w:lang w:eastAsia="sk-SK"/>
        </w:rPr>
        <w:t xml:space="preserve"> ktorú má k dispozícii kultúrna inštitúcia; to neplatí pre informáciu, ktorú má k dispozícii múzeum,</w:t>
      </w:r>
      <w:hyperlink r:id="rId86" w:anchor="f2536488" w:history="1">
        <w:r w:rsidRPr="00E72EEC">
          <w:rPr>
            <w:rFonts w:ascii="Arial" w:eastAsia="Times New Roman" w:hAnsi="Arial" w:cs="Arial"/>
            <w:color w:val="05507A"/>
            <w:vertAlign w:val="superscript"/>
            <w:lang w:eastAsia="sk-SK"/>
          </w:rPr>
          <w:t>27f</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galéria,</w:t>
      </w:r>
      <w:hyperlink r:id="rId87" w:anchor="f2536488" w:history="1">
        <w:r w:rsidRPr="00E72EEC">
          <w:rPr>
            <w:rFonts w:ascii="Arial" w:eastAsia="Times New Roman" w:hAnsi="Arial" w:cs="Arial"/>
            <w:color w:val="05507A"/>
            <w:vertAlign w:val="superscript"/>
            <w:lang w:eastAsia="sk-SK"/>
          </w:rPr>
          <w:t>27f</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knižnica</w:t>
      </w:r>
      <w:hyperlink r:id="rId88" w:anchor="f2536489" w:history="1">
        <w:r w:rsidRPr="00E72EEC">
          <w:rPr>
            <w:rFonts w:ascii="Arial" w:eastAsia="Times New Roman" w:hAnsi="Arial" w:cs="Arial"/>
            <w:color w:val="05507A"/>
            <w:vertAlign w:val="superscript"/>
            <w:lang w:eastAsia="sk-SK"/>
          </w:rPr>
          <w:t>27g</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 archív</w:t>
      </w:r>
      <w:hyperlink r:id="rId89" w:anchor="f2536490" w:history="1">
        <w:r w:rsidRPr="00E72EEC">
          <w:rPr>
            <w:rFonts w:ascii="Arial" w:eastAsia="Times New Roman" w:hAnsi="Arial" w:cs="Arial"/>
            <w:color w:val="05507A"/>
            <w:vertAlign w:val="superscript"/>
            <w:lang w:eastAsia="sk-SK"/>
          </w:rPr>
          <w:t>27h</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ktoré sú povinnou osobou alebo ktoré povinná osoba zriadila,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g)</w:t>
      </w:r>
      <w:r w:rsidRPr="00E72EEC">
        <w:rPr>
          <w:rFonts w:ascii="Arial" w:eastAsia="Times New Roman" w:hAnsi="Arial" w:cs="Arial"/>
          <w:color w:val="000000"/>
          <w:lang w:eastAsia="sk-SK"/>
        </w:rPr>
        <w:t xml:space="preserve"> ktorej sprístupnenie by mohlo ohroziť bezpečnosť alebo obranu Slovenskej republiky alebo jej zahraničnopolitické záujmy,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h)</w:t>
      </w:r>
      <w:r w:rsidRPr="00E72EEC">
        <w:rPr>
          <w:rFonts w:ascii="Arial" w:eastAsia="Times New Roman" w:hAnsi="Arial" w:cs="Arial"/>
          <w:color w:val="000000"/>
          <w:lang w:eastAsia="sk-SK"/>
        </w:rPr>
        <w:t xml:space="preserve"> ktorá sa týka havarijných plánov, evakuačných plánov a dokumentov na zaistenie fyzickej a objektovej bezpečnosti povinnej osoby alebo ktorej sprístupnenie by mohlo ohroziť bezpečnosť informačného systému povinnej osoby, najmä ak ide o prístupové heslá, analýzy zraniteľnosti a rizík informačného systému v čase ich trvania, výsledky penetračných testov, bezpečnostné nastavenie informačného systému, bezpečnostnú politiku</w:t>
      </w:r>
      <w:hyperlink r:id="rId90" w:anchor="f2536492" w:history="1">
        <w:r w:rsidRPr="00E72EEC">
          <w:rPr>
            <w:rFonts w:ascii="Arial" w:eastAsia="Times New Roman" w:hAnsi="Arial" w:cs="Arial"/>
            <w:color w:val="05507A"/>
            <w:vertAlign w:val="superscript"/>
            <w:lang w:eastAsia="sk-SK"/>
          </w:rPr>
          <w:t>27j</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 dokumenty na zaistenie informačnej bezpečnosti ňou určené a bezpečnostný projekt,</w:t>
      </w:r>
      <w:hyperlink r:id="rId91" w:anchor="f2536493" w:history="1">
        <w:r w:rsidRPr="00E72EEC">
          <w:rPr>
            <w:rFonts w:ascii="Arial" w:eastAsia="Times New Roman" w:hAnsi="Arial" w:cs="Arial"/>
            <w:color w:val="05507A"/>
            <w:vertAlign w:val="superscript"/>
            <w:lang w:eastAsia="sk-SK"/>
          </w:rPr>
          <w:t>27k</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i)</w:t>
      </w:r>
      <w:r w:rsidRPr="00E72EEC">
        <w:rPr>
          <w:rFonts w:ascii="Arial" w:eastAsia="Times New Roman" w:hAnsi="Arial" w:cs="Arial"/>
          <w:color w:val="000000"/>
          <w:lang w:eastAsia="sk-SK"/>
        </w:rPr>
        <w:t xml:space="preserve"> ktorej sprístupnenie obmedzujú vo vzťahu k vymedzeným subjektom osobitné prepisy</w:t>
      </w:r>
      <w:hyperlink r:id="rId92" w:anchor="f4436909" w:history="1">
        <w:r w:rsidRPr="00E72EEC">
          <w:rPr>
            <w:rFonts w:ascii="Arial" w:eastAsia="Times New Roman" w:hAnsi="Arial" w:cs="Arial"/>
            <w:color w:val="05507A"/>
            <w:vertAlign w:val="superscript"/>
            <w:lang w:eastAsia="sk-SK"/>
          </w:rPr>
          <w:t>27ka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alebo na ktorej sprístupnenie je nevyhnutné splnenie zákonných predpokladov podľa osobitného predpisu,</w:t>
      </w:r>
      <w:hyperlink r:id="rId93" w:anchor="f4436910" w:history="1">
        <w:r w:rsidRPr="00E72EEC">
          <w:rPr>
            <w:rFonts w:ascii="Arial" w:eastAsia="Times New Roman" w:hAnsi="Arial" w:cs="Arial"/>
            <w:color w:val="05507A"/>
            <w:vertAlign w:val="superscript"/>
            <w:lang w:eastAsia="sk-SK"/>
          </w:rPr>
          <w:t>27kb</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j)</w:t>
      </w:r>
      <w:r w:rsidRPr="00E72EEC">
        <w:rPr>
          <w:rFonts w:ascii="Arial" w:eastAsia="Times New Roman" w:hAnsi="Arial" w:cs="Arial"/>
          <w:color w:val="000000"/>
          <w:lang w:eastAsia="sk-SK"/>
        </w:rPr>
        <w:t xml:space="preserve"> ktorá je časťou dokumentu obsahujúceho výlučne logá, heraldické znaky a insígnie.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Osobitné ustanovenia o opakovanom použití informácií sa nevzťahujú na použitie informácie zverejnenej podľa tohto zákona alebo osobitného predpisu</w:t>
      </w:r>
      <w:hyperlink r:id="rId94" w:anchor="f2536494" w:history="1">
        <w:r w:rsidRPr="00E72EEC">
          <w:rPr>
            <w:rFonts w:ascii="Arial" w:eastAsia="Times New Roman" w:hAnsi="Arial" w:cs="Arial"/>
            <w:color w:val="05507A"/>
            <w:vertAlign w:val="superscript"/>
            <w:lang w:eastAsia="sk-SK"/>
          </w:rPr>
          <w:t>27l</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 na použitie informácie sprístupnenej na základe žiadosti podľa § 14.</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21d</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Povinná osoba je povinná sprístupniť informácie na účely opakovaného použitia na základe žiadosti. Informácie na účel opakovaného použitia môže povinná osoba zverejniť aj bez žiadosti.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Ustanovenie odseku 1 sa nevzťahuje na informácie, ku ktorým múzeá, galérie, knižnice, akademické knižnice a archívy vykonávajú majetkové práva duševného vlastníctva a s ktorými môžu nakladať v prospech iných osôb podľa osobitného predpisu.</w:t>
      </w:r>
      <w:hyperlink r:id="rId95" w:anchor="f4436916" w:history="1">
        <w:r w:rsidRPr="00E72EEC">
          <w:rPr>
            <w:rFonts w:ascii="Arial" w:eastAsia="Times New Roman" w:hAnsi="Arial" w:cs="Arial"/>
            <w:color w:val="05507A"/>
            <w:vertAlign w:val="superscript"/>
            <w:lang w:eastAsia="sk-SK"/>
          </w:rPr>
          <w:t>27la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Múzeá, galérie, knižnice, akademické knižnice a archívy však môžu sprístupniť informácie podľa predchádzajúcej vety, o čom zverejnia oznam na svojom webovom sídle, ak ho majú zriadené, inak podľa § 6 ods. 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Ak povinná osoba sprístupní informácie na účel ich opakovaného použitia, bez zbytočného odkladu nahlási prevádzkovateľovi ústredného portálu verejnej správy</w:t>
      </w:r>
      <w:hyperlink r:id="rId96" w:anchor="f2536495" w:history="1">
        <w:r w:rsidRPr="00E72EEC">
          <w:rPr>
            <w:rFonts w:ascii="Arial" w:eastAsia="Times New Roman" w:hAnsi="Arial" w:cs="Arial"/>
            <w:color w:val="05507A"/>
            <w:vertAlign w:val="superscript"/>
            <w:lang w:eastAsia="sk-SK"/>
          </w:rPr>
          <w:t>27m</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údaje o webových sídlach a iných miestach, kde sa zverejňujú skutočnosti týkajúce sa opakovaného použitia informácií najmä podľa § 21e ods. 5, § 21f ods. 7 a 8 a § 21k ods. 5. Prevádzkovateľ ústredného portálu verejnej správy tieto údaje bez zbytočného odkladu zverejní na ústrednom portáli verejnej správy.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Povinná osoba je povinná sprístupniť informácie na účely opakovaného použitia všetkým žiadateľom za rovnakých podmienok.</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Ustanovenia dohôd medzi povinnou osobou a inou osobou, ktoré obsahujú obmedzenie opakovaného použitia informácií ostatnými žiadateľmi vrátane výhradného prístupu k </w:t>
      </w:r>
      <w:r w:rsidRPr="00E72EEC">
        <w:rPr>
          <w:rFonts w:ascii="Arial" w:eastAsia="Times New Roman" w:hAnsi="Arial" w:cs="Arial"/>
          <w:color w:val="000000"/>
          <w:lang w:eastAsia="sk-SK"/>
        </w:rPr>
        <w:lastRenderedPageBreak/>
        <w:t>opakovane používaným informáciám (ďalej len „obmedzenie opakovaného použitia“), sú neplatné.</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Ustanovenie odseku 2 sa nepoužije, ak je obmedzenie opakovaného použitia nevyhnutné na zabezpečenie služieb vo verejnom záujme. Povinná osoba aspoň raz za tri roky overuje dôvody obmedzenia opakovaného použitia podľa predchádzajúcej vety, pričom z overenia vypracuje odôvodnený písomný záznam.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Ustanovenie odseku 2 sa nepoužije, ak sa obmedzenie opakovaného použitia vzťahuje na digitalizáciu kultúrnych zdrojov financovanú prostredníctvom verejno-súkromného partnerstva. Ak povinná osoba udelí výhradný prístup na obdobie dlhšie ako 10 rokov, overí dôvody obmedzenia opakovaného použitia v jedenástom roku a každých nasledujúcich sedem rokov, pričom z overenia vypracuje odôvodnený písomný záznam. Osoba, ktorá má výhradný prístup k opakovane používaným informáciám, je povinná poskytnúť povinnej osobe bezodplatne rozmnoženinu digitalizovaného predmetu kultúrneho dedičstva, ktorá bude prístupná na opakované použitie po uplynutí doby výhradnosti.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Povinná osoba zverejňuje dohody, ktoré obsahujú obmedzenie opakovaného použitia podľa odseku 3, na svojom webovom sídle, ak ho má zriadené, inak ich zverejňuje podľa § 6 ods. 2. Povinnosť nesprístupniť ustanovenia dohody obsahujúce informáciu, ktorá sa podľa tohto zákona nesprístupňuje vrátane rozsahu osobných údajov účastníka dohody odlišného od povinnej osoby podľa § 5a ods. 13, platí rovnako.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21f</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Povinná osoba môže umožniť opakované použitie informácií bez určenia podmienok alebo s určením podmienok. Ak povinná osoba zverejní informácie na účel opakovaného použitia bez žiadosti podľa § 21d ods. 1 druhej vety a neurčí podmienky ich opakovaného použitia, je vo vzťahu k sprístupneným informáciám, ktoré sú chránené podľa osobitného predpisu,</w:t>
      </w:r>
      <w:hyperlink r:id="rId97" w:anchor="f4436916" w:history="1">
        <w:r w:rsidRPr="00E72EEC">
          <w:rPr>
            <w:rFonts w:ascii="Arial" w:eastAsia="Times New Roman" w:hAnsi="Arial" w:cs="Arial"/>
            <w:color w:val="05507A"/>
            <w:vertAlign w:val="superscript"/>
            <w:lang w:eastAsia="sk-SK"/>
          </w:rPr>
          <w:t>27la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udelená verejná licencia,</w:t>
      </w:r>
      <w:hyperlink r:id="rId98" w:anchor="f4436921" w:history="1">
        <w:r w:rsidRPr="00E72EEC">
          <w:rPr>
            <w:rFonts w:ascii="Arial" w:eastAsia="Times New Roman" w:hAnsi="Arial" w:cs="Arial"/>
            <w:color w:val="05507A"/>
            <w:vertAlign w:val="superscript"/>
            <w:lang w:eastAsia="sk-SK"/>
          </w:rPr>
          <w:t>27ma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na všetky spôsoby použitia známe v čase jej udelenia v neobmedzenom rozsahu a na celý čas trvania majetkových práv.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Podmienky opakovaného použitia informácií obsahujú</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požiadavky prístupu,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povinnosti žiadateľa pri opakovanom použití informácií.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Požiadavkami prístupu podľa odseku 2 písm. a) sú najmä technické požiadavky, ktorých splnenie je potrebné na zabezpečenie sprístupnenia informácií na účel opakovaného použitia.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Povinnosťami žiadateľa pri opakovanom použití informácií podľa odseku 2 písm. b) môžu byť najmä povinnosť označovať povinnú osobu, ktorá na účel opakovaného použitia informácie poskytla, a obmedzenie možnosti zmeny obsahu informácií. Zmenou obsahu informácií nie je oprava nesprávnej alebo neaktuálnej informácie, prepojenie informácií s inými informáciami, ani doplnenie ďalších informácií, ak je pôvodná informácia označená.</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Podmienky opakovaného použitia informácií určí povinná osoba tak, aby boli v súlade so štandardmi pre informačné systémy verejnej správy,</w:t>
      </w:r>
      <w:hyperlink r:id="rId99" w:anchor="f2536496" w:history="1">
        <w:r w:rsidRPr="00E72EEC">
          <w:rPr>
            <w:rFonts w:ascii="Arial" w:eastAsia="Times New Roman" w:hAnsi="Arial" w:cs="Arial"/>
            <w:color w:val="05507A"/>
            <w:vertAlign w:val="superscript"/>
            <w:lang w:eastAsia="sk-SK"/>
          </w:rPr>
          <w:t>27n</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nediskriminačné a obmedzovali opakované použitie informácií len v nevyhnutnej miere.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(6)</w:t>
      </w:r>
      <w:r w:rsidRPr="00E72EEC">
        <w:rPr>
          <w:rFonts w:ascii="Arial" w:eastAsia="Times New Roman" w:hAnsi="Arial" w:cs="Arial"/>
          <w:color w:val="000000"/>
          <w:lang w:eastAsia="sk-SK"/>
        </w:rPr>
        <w:t xml:space="preserve"> Povinná osoba, ktorá opakovane používa informáciu na podnikateľský účel odlišný od plnenia úloh tejto povinnej osoby, má rovnaké povinnosti ako žiadateľ, ktorý opakovane používa informáciu na podnikateľské účely.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(7)</w:t>
      </w:r>
      <w:r w:rsidRPr="00E72EEC">
        <w:rPr>
          <w:rFonts w:ascii="Arial" w:eastAsia="Times New Roman" w:hAnsi="Arial" w:cs="Arial"/>
          <w:color w:val="000000"/>
          <w:lang w:eastAsia="sk-SK"/>
        </w:rPr>
        <w:t xml:space="preserve"> Povinná osoba zverejňuje podmienky opakovaného použitia informácií na svojom webovom sídle, ak ho má zriadené, inak ich zverejňuje podľa § 6 ods. 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(8)</w:t>
      </w:r>
      <w:r w:rsidRPr="00E72EEC">
        <w:rPr>
          <w:rFonts w:ascii="Arial" w:eastAsia="Times New Roman" w:hAnsi="Arial" w:cs="Arial"/>
          <w:color w:val="000000"/>
          <w:lang w:eastAsia="sk-SK"/>
        </w:rPr>
        <w:t xml:space="preserve"> Ak povinná osoba zruší alebo zmení podmienky opakovaného použitia informácií, bez zbytočného odkladu o tom informuje na svojom webovom sídle, ak ho má zriadené, inak podľa § 6 ods. 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21g</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Povinná osoba sprístupňuje informácie na účely ich opakovaného použitia v podobe a spôsobom, ktoré umožňujú jej technické podmienky; prednostne však v elektronickej podobe, a pokiaľ je to možné a vhodné, ako otvorené údaje</w:t>
      </w:r>
      <w:hyperlink r:id="rId100" w:anchor="f4436928" w:history="1">
        <w:r w:rsidRPr="00E72EEC">
          <w:rPr>
            <w:rFonts w:ascii="Arial" w:eastAsia="Times New Roman" w:hAnsi="Arial" w:cs="Arial"/>
            <w:color w:val="05507A"/>
            <w:vertAlign w:val="superscript"/>
            <w:lang w:eastAsia="sk-SK"/>
          </w:rPr>
          <w:t>27na</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umožňujúce automatizované spracovanie</w:t>
      </w:r>
      <w:hyperlink r:id="rId101" w:anchor="f4436929" w:history="1">
        <w:r w:rsidRPr="00E72EEC">
          <w:rPr>
            <w:rFonts w:ascii="Arial" w:eastAsia="Times New Roman" w:hAnsi="Arial" w:cs="Arial"/>
            <w:color w:val="05507A"/>
            <w:vertAlign w:val="superscript"/>
            <w:lang w:eastAsia="sk-SK"/>
          </w:rPr>
          <w:t>27nb</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spolu s ich metaúdajmi.</w:t>
      </w:r>
      <w:hyperlink r:id="rId102" w:anchor="f4436930" w:history="1">
        <w:r w:rsidRPr="00E72EEC">
          <w:rPr>
            <w:rFonts w:ascii="Arial" w:eastAsia="Times New Roman" w:hAnsi="Arial" w:cs="Arial"/>
            <w:color w:val="05507A"/>
            <w:vertAlign w:val="superscript"/>
            <w:lang w:eastAsia="sk-SK"/>
          </w:rPr>
          <w:t>27nc</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Formáty a </w:t>
      </w:r>
      <w:proofErr w:type="spellStart"/>
      <w:r w:rsidRPr="00E72EEC">
        <w:rPr>
          <w:rFonts w:ascii="Arial" w:eastAsia="Times New Roman" w:hAnsi="Arial" w:cs="Arial"/>
          <w:color w:val="000000"/>
          <w:lang w:eastAsia="sk-SK"/>
        </w:rPr>
        <w:t>metaúdaje</w:t>
      </w:r>
      <w:proofErr w:type="spellEnd"/>
      <w:r w:rsidRPr="00E72EEC">
        <w:rPr>
          <w:rFonts w:ascii="Arial" w:eastAsia="Times New Roman" w:hAnsi="Arial" w:cs="Arial"/>
          <w:color w:val="000000"/>
          <w:lang w:eastAsia="sk-SK"/>
        </w:rPr>
        <w:t xml:space="preserve"> by mali v čo najväčšom rozsahu spĺňať formálne technické štandardy, ktorými sa na účely tohto zákona rozumejú písomné pravidlá s podrobným uvedením špecifikácií požiadaviek na zaistenie schopnosti rôznych softvérov vzájomne si poskytovať služby a efektívne spolupracovať.</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Povinná osoba nemá povinnosť sprístupňovať informácie na účel ich opakovaného použitia usporiadané v štruktúre alebo vo formátoch</w:t>
      </w:r>
      <w:hyperlink r:id="rId103" w:anchor="f2536497" w:history="1">
        <w:r w:rsidRPr="00E72EEC">
          <w:rPr>
            <w:rFonts w:ascii="Arial" w:eastAsia="Times New Roman" w:hAnsi="Arial" w:cs="Arial"/>
            <w:color w:val="05507A"/>
            <w:vertAlign w:val="superscript"/>
            <w:lang w:eastAsia="sk-SK"/>
          </w:rPr>
          <w:t>27o</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podľa kritérií určených žiadateľom a nemá povinnosť zabezpečiť osobitné technické riešenie prepojenia alebo pripojenia žiadateľa, ak požiadavky žiadateľa presahujú rámec jednoduchej operácie. Povinná osoba nemá povinnosť pokračovať vo vyhotovovaní a uchovávaní informácií na účely ich opakovaného použitia prostredníctvom inej osoby.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21h</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Žiadateľ, ktorý žiada sprístupniť informácie podľa ustanovení o opakovanom použití informácií, v žiadosti okrem náležitostí podľa § 14 ods. 2 uvedie údaj o tom, či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informácie žiada sprístupniť podľa ustanovení o opakovanom použití informácií,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použije informácie na podnikateľský účel alebo na nepodnikateľský účel.</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Ak žiadosť neobsahuje údaje podľa odseku 1, povinná osoba ju vybaví podľa § 14.</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Lehota na vybavenie žiadosti je 20 pracovných dní. Zo závažných dôvodov môže povinná osoba predĺžiť túto lehotu, najviac však o 20 pracovných dní. Predĺženie lehoty povinná osoba oznámi žiadateľovi bez zbytočného odkladu, najneskôr do 21 dní odo dňa podania žiadosti alebo odo dňa odstránenia jej nedostatkov. V oznámení uvedie dôvody, ktoré viedli k predĺženiu lehoty.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Ak povinná osoba má určené podmienky opakovaného použitia informácií, na základe podanej žiadosti preskúma, či žiadateľ splnil tieto podmienky, a v prípade ich splnenia sprístupní rozhodnutím informácie na účel ich opakovaného použitia; inak žiadosť rozhodnutím odmietne. Žiadosť rozhodnutím odmietne aj vtedy, ak sa požadované informácie nesprístupňujú podľa § 21c a 21d; ak ide o informáciu podľa § 21c ods. 1 písm. c), povinná osoba v rozhodnutí žiadateľovi oznámi, kto je nositeľom práva duševného vlastníctva, ak je povinnej osobe známy. Povinnosť oznámiť, kto je nositeľom práva duševného vlastníctva, sa nevzťahuje na múzeá, galérie, knižnice, akademické knižnice a archívy.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Ak povinná osoba nemá určené podmienky opakovaného použitia informácií a ak sprístupňuje informácie podľa § 21d,</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a)</w:t>
      </w:r>
      <w:r w:rsidRPr="00E72EEC">
        <w:rPr>
          <w:rFonts w:ascii="Arial" w:eastAsia="Times New Roman" w:hAnsi="Arial" w:cs="Arial"/>
          <w:color w:val="000000"/>
          <w:lang w:eastAsia="sk-SK"/>
        </w:rPr>
        <w:t xml:space="preserve"> určí podmienky opakovaného použitia informácií rozhodnutím v lehote na vybavenie žiadosti podľa odseku 1 prvej vety a súčasne tieto podmienky zverejní podľa § 21f ods. 7 alebo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v rovnakej lehote rozhodnutím sprístupní informácie na účel ich opakovaného použitia.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Ak sa uplatní postup podľa odseku 3 písm. a), lehota na vybavenie žiadosti začína plynúť odo dňa podania oznámenia žiadateľa o splnení požiadaviek prístupu takto určených podmienok opakovaného použitia informácií.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Ak žiadateľ prestal spĺňať podmienky opakovaného použitia informácií, povinná osoba na základe rozhodnutia zruší opakované použitie informácií.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21j</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Odvolanie možno podať proti rozhodnutiu povinnej osoby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podľa § 18 ods. 3,</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o odmietnutí žiadosti podľa § 21i ods. 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c)</w:t>
      </w:r>
      <w:r w:rsidRPr="00E72EEC">
        <w:rPr>
          <w:rFonts w:ascii="Arial" w:eastAsia="Times New Roman" w:hAnsi="Arial" w:cs="Arial"/>
          <w:color w:val="000000"/>
          <w:lang w:eastAsia="sk-SK"/>
        </w:rPr>
        <w:t xml:space="preserve"> o zrušení opakovaného použitia informácií podľa § 21i ods. 5.</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Odvolanie je prípustné aj vtedy, ak povinná osoba sprístupní informácie na účel ich opakovaného použitia a žiadateľ sa domnieva, že neboli dodržané rovnaké podmienky podľa § 21e ods. 1 alebo výška úhrady nebola určená podľa § 21k.</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21k</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Úhrada za opakované použitie informácií je príjmom povinnej osoby a môže byť jednorazová alebo opakovaná.</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Úhrada za opakované použitie informácií nesmie prekročiť výšku nevyhnutne a účelne vynaložených nákladov spojených s umožnením prístupu k informáciám prostredníctvom nového alebo existujúceho priameho alebo nepriameho prepojenia alebo pripojenia žiadateľa k databáze informácií povinnej osoby, so zhotovením kópií, so zadovážením technických nosičov, s odoslaním informácií žiadateľovi a s vynaloženou ľudskou prácou. Náklady na ľudskú prácu podľa predchádzajúcej vety sa vypočítajú podľa počtu hodín na základe minimálnej hodinovej mzdy za predchádzajúci kalendárny rok určenej podľa osobitného predpisu.</w:t>
      </w:r>
      <w:hyperlink r:id="rId104" w:anchor="f2536498" w:history="1">
        <w:r w:rsidRPr="00E72EEC">
          <w:rPr>
            <w:rFonts w:ascii="Arial" w:eastAsia="Times New Roman" w:hAnsi="Arial" w:cs="Arial"/>
            <w:color w:val="05507A"/>
            <w:vertAlign w:val="superscript"/>
            <w:lang w:eastAsia="sk-SK"/>
          </w:rPr>
          <w:t>27p</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Ustanovenia § 21e ods. 1 a § 21f ods. 5 sa použijú rovnako.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Príplatok nepresahujúci 5 % účelne vynaložených nákladov určených podľa odseku 2 je oprávnená pripočítať si povinná osoba, ktorá</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a)</w:t>
      </w:r>
      <w:r w:rsidRPr="00E72EEC">
        <w:rPr>
          <w:rFonts w:ascii="Arial" w:eastAsia="Times New Roman" w:hAnsi="Arial" w:cs="Arial"/>
          <w:color w:val="000000"/>
          <w:lang w:eastAsia="sk-SK"/>
        </w:rPr>
        <w:t xml:space="preserve"> vytvára príjmy, ktorými pokrýva podstatnú časť nákladov súvisiacich s výkonom svojich verejných úloh,</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b)</w:t>
      </w:r>
      <w:r w:rsidRPr="00E72EEC">
        <w:rPr>
          <w:rFonts w:ascii="Arial" w:eastAsia="Times New Roman" w:hAnsi="Arial" w:cs="Arial"/>
          <w:color w:val="000000"/>
          <w:lang w:eastAsia="sk-SK"/>
        </w:rPr>
        <w:t xml:space="preserve"> je múzeom, galériou, knižnicou, akademickou knižnicou alebo archívom.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Príplatok podľa odseku 3 povinná osoba použije najmä na skvalitňovanie prístupu žiadateľov k informáciám, predovšetkým na vytvorenie alebo inováciu osobitných technických prepojení alebo pripojení alebo na konverziu informácií do elektronickej podoby, ak spôsob financovania povinnej osoby umožňuje nakladať s týmto príplatkom.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(5)</w:t>
      </w:r>
      <w:r w:rsidRPr="00E72EEC">
        <w:rPr>
          <w:rFonts w:ascii="Arial" w:eastAsia="Times New Roman" w:hAnsi="Arial" w:cs="Arial"/>
          <w:color w:val="000000"/>
          <w:lang w:eastAsia="sk-SK"/>
        </w:rPr>
        <w:t xml:space="preserve"> Povinná osoba zverejňuje výšku úhrady podľa odseku 2 a výšku príplatku podľa odseku 3 na svojom webovom sídle, ak ho má zriadené, inak ju zverejňuje podľa § 6 ods. 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(6)</w:t>
      </w:r>
      <w:r w:rsidRPr="00E72EEC">
        <w:rPr>
          <w:rFonts w:ascii="Arial" w:eastAsia="Times New Roman" w:hAnsi="Arial" w:cs="Arial"/>
          <w:color w:val="000000"/>
          <w:lang w:eastAsia="sk-SK"/>
        </w:rPr>
        <w:t xml:space="preserve"> Ak o to žiadateľ požiada, povinná osoba mu písomne oznámi skutočnosti, ktoré boli podkladom na výpočet výšky úhrady podľa odseku 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(7)</w:t>
      </w:r>
      <w:r w:rsidRPr="00E72EEC">
        <w:rPr>
          <w:rFonts w:ascii="Arial" w:eastAsia="Times New Roman" w:hAnsi="Arial" w:cs="Arial"/>
          <w:color w:val="000000"/>
          <w:lang w:eastAsia="sk-SK"/>
        </w:rPr>
        <w:t xml:space="preserve"> Povinná osoba môže od zaplatenia úhrady podľa odseku 2 alebo príplatku podľa odseku 3 upustiť; musí však postupovať rovnako pri všetkých žiadostiach rovnakého druhu.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21l</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Na účely podávania správ inštitúciám Európskej únie povinné osoby poskytnú Ministerstvu spravodlivosti Slovenskej republiky na jeho žiadosť potrebné informácie týkajúce sa opakovaného použitia informácií, najmä o dostupnosti informácií na účel ich opakovaného použitia, o podmienkach ich sprístupňovania a o podaných opravných prostriedkoch.</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Spoločné, prechodné a záverečné ustanovenia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Ak nie je v tomto zákone ustanovené inak, použijú sa na konanie podľa tohto zákona všeobecné predpisy o správnom konaní.</w:t>
      </w:r>
      <w:hyperlink r:id="rId105" w:anchor="f2536499" w:history="1">
        <w:r w:rsidRPr="00E72EEC">
          <w:rPr>
            <w:rFonts w:ascii="Arial" w:eastAsia="Times New Roman" w:hAnsi="Arial" w:cs="Arial"/>
            <w:color w:val="05507A"/>
            <w:vertAlign w:val="superscript"/>
            <w:lang w:eastAsia="sk-SK"/>
          </w:rPr>
          <w:t>28</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Sprístupňovanie informácií zo štátnych archívov upravuje osobitný predpis.</w:t>
      </w:r>
      <w:hyperlink r:id="rId106" w:anchor="f2536500" w:history="1">
        <w:r w:rsidRPr="00E72EEC">
          <w:rPr>
            <w:rFonts w:ascii="Arial" w:eastAsia="Times New Roman" w:hAnsi="Arial" w:cs="Arial"/>
            <w:color w:val="05507A"/>
            <w:vertAlign w:val="superscript"/>
            <w:lang w:eastAsia="sk-SK"/>
          </w:rPr>
          <w:t>29</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Ustanovenia § 21b až 21k sa použijú na prístup k informáciám len na základe žiadosti podľa § 21h.</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22a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Týmto zákonom sa preberajú právne záväzné akty Európskej únie uvedené v prílohe.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22b</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Povinné zverejnenia informácií podľa § 5 ods. 6 a ods. 7 sa vzťahuje na prevod alebo prechod majetku, ktorý sa uskutočnil po 2. januári 2006, a na návrhy na začatie konania doručené po 2. januári 2006. Sprístupnenie informácie podľa § 5 ods. 6 a ods. 7 sa za podmienok ustanovených týmto zákonom vzťahuje aj na prevod alebo prechod majetku, ktorý sa uskutočnil pred 2. januárom 2006, a aj na návrhy na začatie konania doručené pred 2. januárom 2006.</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22c</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Prechodné ustanovenie k úpravám účinným od 1. januára 2011</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Ustanovenia tohto zákona sa vzťahujú na povinne zverejňovanú zmluvu uzavretú po 1. januári 2011, na objednávku tovarov a služieb vyhotovenú po 1. januári 2011 a na faktúru doručenú alebo zaplatenú po 1. januári 2011.</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Povinne zverejňovanou zmluvou podľa § 5a nie je do 31. júla 2011 zmluva o poskytovaní zdravotnej starostlivosti.</w:t>
      </w:r>
      <w:hyperlink r:id="rId107" w:anchor="f2536501" w:history="1">
        <w:r w:rsidRPr="00E72EEC">
          <w:rPr>
            <w:rFonts w:ascii="Arial" w:eastAsia="Times New Roman" w:hAnsi="Arial" w:cs="Arial"/>
            <w:color w:val="05507A"/>
            <w:vertAlign w:val="superscript"/>
            <w:lang w:eastAsia="sk-SK"/>
          </w:rPr>
          <w:t>30</w:t>
        </w:r>
        <w:r w:rsidRPr="00E72EEC">
          <w:rPr>
            <w:rFonts w:ascii="Arial" w:eastAsia="Times New Roman" w:hAnsi="Arial" w:cs="Arial"/>
            <w:color w:val="05507A"/>
            <w:lang w:eastAsia="sk-SK"/>
          </w:rPr>
          <w:t>)</w:t>
        </w:r>
      </w:hyperlink>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22d</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Prechodné ustanovenie k úpravám účinným od 1. januára 2012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Ustanovenia tohto zákona sa vzťahujú na povinne zverejňovanú zmluvu uzavretú po 1. januári 2012, na objednávku tovarov a služieb vyhotovenú po 1. januári 2012 a na faktúru doručenú alebo zaplatenú po 1. januári 2012.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22e</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lastRenderedPageBreak/>
        <w:t>Prechodné ustanovenia k úpravám účinným od 1. decembra 2012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Ustanovenia dohôd medzi povinnou osobou a inou osobou existujúce k 30. novembru 2012, ktoré obsahujú obmedzenie opakovaného použitia, stanú sa neplatné 1. decembra 2012; to neplatí, ak ide o obmedzenie opakovaného použitia podľa § 21e ods. 3. Dohody medzi povinnou osobou a inou osobou uzatvorené pred 1. decembrom 2012, ktoré obsahujú obmedzenie opakovaného použitia podľa § 21e ods. 3, povinná osoba zverejní na svojom webovom sídle, ak ho má zriadené, inak ich zverejní podľa § 6 ods. 2, najneskôr do 31. decembra 2012.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Povinná osoba nemôže podmieňovať opakované použitie informácií určením podmienok, ak ide o informácie alebo štruktúru informácií, ktoré boli alebo sú verejne dostupné alebo zverejnené povinnou osobou pred 1. decembrom 2012.</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Informáciu zverejnenú podľa tohto zákona alebo osobitného predpisu</w:t>
      </w:r>
      <w:hyperlink r:id="rId108" w:anchor="f2536494" w:history="1">
        <w:r w:rsidRPr="00E72EEC">
          <w:rPr>
            <w:rFonts w:ascii="Arial" w:eastAsia="Times New Roman" w:hAnsi="Arial" w:cs="Arial"/>
            <w:color w:val="05507A"/>
            <w:vertAlign w:val="superscript"/>
            <w:lang w:eastAsia="sk-SK"/>
          </w:rPr>
          <w:t>27l</w:t>
        </w:r>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alebo sprístupnenú na základe žiadosti podľa § 14 pred 1. decembrom 2012 možno použiť na podnikateľské účely a nepodnikateľské účely.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22f</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Prechodné ustanovenie k úpravám účinným od 1. januára 2016</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Dohoda medzi povinnou osobou a inou osobou existujúca k 1. januáru 2016, ktorá obsahuje obmedzenie opakovaného použitia, sa ukončí uplynutím obdobia, na ktoré bola uzatvorená, najneskôr však 18. júla 2043; to neplatí, ak ide o obmedzenie opakovaného použitia podľa § 21e ods. 3 alebo ods. 4 v znení účinnom od 1. januára 2016.</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23</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Zrušovacie ustanovenie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Zrušuje sa zákon Národnej rady Slovenskej republiky č. 171/1998 Z. z. o prístupe k informáciám o životnom prostredí.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Zrušuje sa nariadenie vlády Slovenskej republiky č. 118/2011 Z. z., ktorým sa ustanovuje hodnota objednávok tovarov a služieb a faktúr za tovary a služby, ktoré sa nezverejňujú.</w:t>
      </w:r>
    </w:p>
    <w:p w:rsidR="00FB7D6F" w:rsidRPr="00E72EEC" w:rsidRDefault="00E72EEC" w:rsidP="00FB7D6F">
      <w:pPr>
        <w:spacing w:after="0" w:line="240" w:lineRule="auto"/>
        <w:rPr>
          <w:rFonts w:ascii="Arial" w:eastAsia="Times New Roman" w:hAnsi="Arial" w:cs="Arial"/>
          <w:color w:val="000000"/>
          <w:lang w:eastAsia="sk-SK"/>
        </w:rPr>
      </w:pPr>
      <w:r w:rsidRPr="00E72EEC">
        <w:rPr>
          <w:rFonts w:ascii="Arial" w:eastAsia="Times New Roman" w:hAnsi="Arial" w:cs="Arial"/>
          <w:color w:val="000000"/>
          <w:lang w:eastAsia="sk-SK"/>
        </w:rPr>
        <w:pict>
          <v:rect id="_x0000_i1026" style="width:0;height:1.5pt" o:hralign="center" o:hrstd="t" o:hr="t" fillcolor="#a0a0a0" stroked="f"/>
        </w:pic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Čl. II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Zákon Slovenskej národnej rady č. 372/1990 Zb. o priestupkoch v znení zákona č. 524/1990 Zb., zákona Slovenskej národnej rady č. 295/1992 Zb., zákona Slovenskej národnej rady č. 266/1992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zákona č. 319/1998 Z. z. sa mení takto: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Za § 42 sa vkladá § 42a, ktorý vrátane nadpisu znie:</w:t>
      </w:r>
    </w:p>
    <w:p w:rsidR="00FB7D6F" w:rsidRPr="00E72EEC" w:rsidRDefault="00FB7D6F" w:rsidP="00FB7D6F">
      <w:pPr>
        <w:shd w:val="clear" w:color="auto" w:fill="F0F0F0"/>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lastRenderedPageBreak/>
        <w:t>„§ 42a</w:t>
      </w:r>
    </w:p>
    <w:p w:rsidR="00FB7D6F" w:rsidRPr="00E72EEC" w:rsidRDefault="00FB7D6F" w:rsidP="00FB7D6F">
      <w:pPr>
        <w:shd w:val="clear" w:color="auto" w:fill="F0F0F0"/>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Priestupok na úseku práva na prístup k informáciám</w:t>
      </w:r>
    </w:p>
    <w:p w:rsidR="00FB7D6F" w:rsidRPr="00E72EEC" w:rsidRDefault="00FB7D6F" w:rsidP="00FB7D6F">
      <w:pPr>
        <w:shd w:val="clear" w:color="auto" w:fill="F0F0F0"/>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Priestupku sa dopustí aj ten, kto vedome vydá a zverejní nepravdivé, neúplné informácie, kto poruší povinnosť určenú osobitným predpisom,</w:t>
      </w:r>
      <w:r w:rsidRPr="00E72EEC">
        <w:rPr>
          <w:rFonts w:ascii="Arial" w:eastAsia="Times New Roman" w:hAnsi="Arial" w:cs="Arial"/>
          <w:color w:val="000000"/>
          <w:vertAlign w:val="superscript"/>
          <w:lang w:eastAsia="sk-SK"/>
        </w:rPr>
        <w:t>3a</w:t>
      </w:r>
      <w:r w:rsidRPr="00E72EEC">
        <w:rPr>
          <w:rFonts w:ascii="Arial" w:eastAsia="Times New Roman" w:hAnsi="Arial" w:cs="Arial"/>
          <w:color w:val="000000"/>
          <w:lang w:eastAsia="sk-SK"/>
        </w:rPr>
        <w:t>) alebo ten, kto vydaním rozhodnutia alebo vydaním príkazu, alebo iným opatrením zapríčiní porušenie práva na sprístupnenie informácií.</w:t>
      </w:r>
    </w:p>
    <w:p w:rsidR="00FB7D6F" w:rsidRPr="00E72EEC" w:rsidRDefault="00FB7D6F" w:rsidP="00FB7D6F">
      <w:pPr>
        <w:shd w:val="clear" w:color="auto" w:fill="F0F0F0"/>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Za priestupok podľa odseku 1 možno uložiť pokutu do 50 000 Sk a zákaz činnosti až na dva roky.“.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Poznámka pod čiarou k odkazu 3a znie:</w:t>
      </w:r>
    </w:p>
    <w:p w:rsidR="00FB7D6F" w:rsidRPr="00E72EEC" w:rsidRDefault="00FB7D6F" w:rsidP="00FB7D6F">
      <w:pPr>
        <w:shd w:val="clear" w:color="auto" w:fill="F0F0F0"/>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w:t>
      </w:r>
      <w:r w:rsidRPr="00E72EEC">
        <w:rPr>
          <w:rFonts w:ascii="Arial" w:eastAsia="Times New Roman" w:hAnsi="Arial" w:cs="Arial"/>
          <w:color w:val="000000"/>
          <w:vertAlign w:val="superscript"/>
          <w:lang w:eastAsia="sk-SK"/>
        </w:rPr>
        <w:t>3a</w:t>
      </w:r>
      <w:r w:rsidRPr="00E72EEC">
        <w:rPr>
          <w:rFonts w:ascii="Arial" w:eastAsia="Times New Roman" w:hAnsi="Arial" w:cs="Arial"/>
          <w:color w:val="000000"/>
          <w:lang w:eastAsia="sk-SK"/>
        </w:rPr>
        <w:t>) Zákon Národnej rady Slovenskej republiky č. 211/2000 Z. z. o slobodnom prístupe k informáciám a o zmene a doplnení niektorých zákonov (zákon o slobode informácií).“.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V § 68 ods. 1 sa za slová „ako aj priestupky podľa“ vkladajú slová „§ 42a 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Čl. III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sa mení takto: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4 ods. 2 písm. e) znie:</w:t>
      </w:r>
    </w:p>
    <w:p w:rsidR="00FB7D6F" w:rsidRPr="00E72EEC" w:rsidRDefault="00FB7D6F" w:rsidP="00FB7D6F">
      <w:pPr>
        <w:shd w:val="clear" w:color="auto" w:fill="F0F0F0"/>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w:t>
      </w:r>
      <w:r w:rsidRPr="00E72EEC">
        <w:rPr>
          <w:rFonts w:ascii="Arial" w:eastAsia="Times New Roman" w:hAnsi="Arial" w:cs="Arial"/>
          <w:b/>
          <w:bCs/>
          <w:color w:val="000000"/>
          <w:lang w:eastAsia="sk-SK"/>
        </w:rPr>
        <w:t>e)</w:t>
      </w:r>
      <w:r w:rsidRPr="00E72EEC">
        <w:rPr>
          <w:rFonts w:ascii="Arial" w:eastAsia="Times New Roman" w:hAnsi="Arial" w:cs="Arial"/>
          <w:color w:val="000000"/>
          <w:lang w:eastAsia="sk-SK"/>
        </w:rPr>
        <w:t xml:space="preserve"> o slobodnom prístupe k informáciám.“.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Čl. 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Zákon č. 17/1992 Zb. o životnom prostredí v znení zákona Národnej rady Slovenskej republiky č. 127/1994 Z. z. a zákona Národnej rady Slovenskej republiky č. 287/1994 Z. z. sa mení takto:</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Za § 33 sa vkladajú § 33a a 33b, ktoré vrátane nadpisu znejú:</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OSOBITNÉ USTANOVENIA O INFORMÁCIÁCH O ŽIVOTNOM PROSTREDÍ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33a</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Zverejňovanie informácií o znečisťovaní životného prostredia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Fyzická osoba oprávnená na podnikanie alebo právnická osoba, ktorá je podľa osobitných predpisov alebo rozhodnutí vydaných na ich základe povinná merať množstvo určeného druhu vypúšťanej látky (emisie) do ovzdušia alebo do vôd alebo sledovať iný vplyv ňou prevádzkovaného zariadenia na životné prostredie, je povinná zverejňovať výsledky týchto meraní a sledovaní vo všeobecne zrozumiteľnej forme a na všeobecne ľahko prístupnom mieste pravidelne do 10 dní po uplynutí každého mesiaca, v ktorom mala takúto povinnosť, a súhrnne do 30 dní po uplynutí kalendárneho roka.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Zo zverejnených výsledkov meraní a sledovaní musí byť zrejmé, aké znečistenie životného prostredia príslušné zariadenie spôsobilo a v akom vzťahu boli namerané hodnoty k zákonným alebo povoleným limitným hodnotám.</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Povinnosť neodkladne informovať verejnosť má aj fyzická osoba oprávnená na podnikanie alebo právnická osoba, ktorá spôsobila vážne ohrozenie alebo poškodenie </w:t>
      </w:r>
      <w:r w:rsidRPr="00E72EEC">
        <w:rPr>
          <w:rFonts w:ascii="Arial" w:eastAsia="Times New Roman" w:hAnsi="Arial" w:cs="Arial"/>
          <w:color w:val="000000"/>
          <w:lang w:eastAsia="sk-SK"/>
        </w:rPr>
        <w:lastRenderedPageBreak/>
        <w:t>životného prostredia najmä v dôsledku prevádzkovej nehody (havárie), požiaru alebo dopravnej nehody. V informácii uvedie v rozsahu, v akom jej je známy, stručný opis nehodovej udalosti, príčiny jej vzniku, mieru a rozsah poškodenia alebo ohrozenia životného prostredia, prípadne jeho jednotlivých zložiek, a prijaté nápravné opatrenia. Forma a rozsah informovania verejnosti musia zodpovedať druhu, vážnosti a rozsahu ohrozenia alebo poškodenia životného prostredia a možnostiam povinnej osoby.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(4)</w:t>
      </w:r>
      <w:r w:rsidRPr="00E72EEC">
        <w:rPr>
          <w:rFonts w:ascii="Arial" w:eastAsia="Times New Roman" w:hAnsi="Arial" w:cs="Arial"/>
          <w:color w:val="000000"/>
          <w:lang w:eastAsia="sk-SK"/>
        </w:rPr>
        <w:t xml:space="preserve"> Splnením povinnosti podľa odseku 3 nie je dotknutá oznamovacia povinnosť ani iné povinnosti podľa osobitných predpisov.</w:t>
      </w:r>
      <w:r w:rsidRPr="00E72EEC">
        <w:rPr>
          <w:rFonts w:ascii="Arial" w:eastAsia="Times New Roman" w:hAnsi="Arial" w:cs="Arial"/>
          <w:color w:val="000000"/>
          <w:vertAlign w:val="superscript"/>
          <w:lang w:eastAsia="sk-SK"/>
        </w:rPr>
        <w:t>2</w:t>
      </w:r>
      <w:r w:rsidRPr="00E72EEC">
        <w:rPr>
          <w:rFonts w:ascii="Arial" w:eastAsia="Times New Roman" w:hAnsi="Arial" w:cs="Arial"/>
          <w:color w:val="000000"/>
          <w:lang w:eastAsia="sk-SK"/>
        </w:rPr>
        <w:t>)</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33b</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Správa o stave životného prostredia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(1)</w:t>
      </w:r>
      <w:r w:rsidRPr="00E72EEC">
        <w:rPr>
          <w:rFonts w:ascii="Arial" w:eastAsia="Times New Roman" w:hAnsi="Arial" w:cs="Arial"/>
          <w:color w:val="000000"/>
          <w:lang w:eastAsia="sk-SK"/>
        </w:rPr>
        <w:t xml:space="preserve"> Ministerstvo životného prostredia Slovenskej republiky za každý rok zverejní správu o stave životného prostredia v Slovenskej republike. Príslušné ústredné orgány štátnej správy Slovenskej republiky</w:t>
      </w:r>
      <w:r w:rsidRPr="00E72EEC">
        <w:rPr>
          <w:rFonts w:ascii="Arial" w:eastAsia="Times New Roman" w:hAnsi="Arial" w:cs="Arial"/>
          <w:color w:val="000000"/>
          <w:vertAlign w:val="superscript"/>
          <w:lang w:eastAsia="sk-SK"/>
        </w:rPr>
        <w:t>3</w:t>
      </w:r>
      <w:r w:rsidRPr="00E72EEC">
        <w:rPr>
          <w:rFonts w:ascii="Arial" w:eastAsia="Times New Roman" w:hAnsi="Arial" w:cs="Arial"/>
          <w:color w:val="000000"/>
          <w:lang w:eastAsia="sk-SK"/>
        </w:rPr>
        <w:t>) mu poskytnú potrebné podklady.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Správu podľa odseku 1 vydá ministerstvo do 15. decembra nasledujúceho roka. Príslušné ústredné orgány mu poskytnú podklady do 31. augusta nasledujúceho roka.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Správa podľa odseku 1 bude prístupná na Ministerstve životného prostredia Slovenskej republiky, na Slovenskej inšpekcii životného prostredia, ako aj na krajských úradoch a na okresných úradoch.</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Poznámky pod čiarou k odkazom 2 a 3 znejú:</w:t>
      </w:r>
    </w:p>
    <w:p w:rsidR="00FB7D6F" w:rsidRPr="00E72EEC" w:rsidRDefault="00FB7D6F" w:rsidP="00FB7D6F">
      <w:pPr>
        <w:shd w:val="clear" w:color="auto" w:fill="F0F0F0"/>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w:t>
      </w:r>
      <w:r w:rsidRPr="00E72EEC">
        <w:rPr>
          <w:rFonts w:ascii="Arial" w:eastAsia="Times New Roman" w:hAnsi="Arial" w:cs="Arial"/>
          <w:color w:val="000000"/>
          <w:vertAlign w:val="superscript"/>
          <w:lang w:eastAsia="sk-SK"/>
        </w:rPr>
        <w:t>2</w:t>
      </w:r>
      <w:r w:rsidRPr="00E72EEC">
        <w:rPr>
          <w:rFonts w:ascii="Arial" w:eastAsia="Times New Roman" w:hAnsi="Arial" w:cs="Arial"/>
          <w:color w:val="000000"/>
          <w:lang w:eastAsia="sk-SK"/>
        </w:rPr>
        <w:t>) Napríklad § 5 zákona Slovenskej národnej rady č. 51/1988 Zb. o banskej činnosti, výbušninách a o štátnej banskej správe v znení zákona Slovenskej národnej rady č. 499/1991 Zb., § 7 ods. 1 písm. b) zákona č. 309/1991 Zb. v znení zákona Národnej rady Slovenskej republiky č. 148/1994 Z. z., § 8 zákona Národnej rady Slovenskej republiky č. 330/1996 Z. z. o bezpečnosti a ochrane zdravia pri práci, § 51 zákona Národnej rady Slovenskej republiky č. 315/1996 Z. z. o premávke na pozemných komunikáciách.</w:t>
      </w:r>
    </w:p>
    <w:p w:rsidR="00FB7D6F" w:rsidRPr="00E72EEC" w:rsidRDefault="00FB7D6F" w:rsidP="00FB7D6F">
      <w:pPr>
        <w:shd w:val="clear" w:color="auto" w:fill="F0F0F0"/>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vertAlign w:val="superscript"/>
          <w:lang w:eastAsia="sk-SK"/>
        </w:rPr>
        <w:t>3</w:t>
      </w:r>
      <w:r w:rsidRPr="00E72EEC">
        <w:rPr>
          <w:rFonts w:ascii="Arial" w:eastAsia="Times New Roman" w:hAnsi="Arial" w:cs="Arial"/>
          <w:color w:val="000000"/>
          <w:lang w:eastAsia="sk-SK"/>
        </w:rPr>
        <w:t>) Zákon Slovenskej národnej rady č. 347/1990 Zb. o organizácii ministerstiev a ostatných ústredných orgánov štátnej správy Slovenskej republiky v znení neskorších predpisov.“.</w:t>
      </w:r>
    </w:p>
    <w:p w:rsidR="00FB7D6F" w:rsidRPr="00E72EEC" w:rsidRDefault="00E72EEC" w:rsidP="00FB7D6F">
      <w:pPr>
        <w:spacing w:after="0" w:line="240" w:lineRule="auto"/>
        <w:rPr>
          <w:rFonts w:ascii="Arial" w:eastAsia="Times New Roman" w:hAnsi="Arial" w:cs="Arial"/>
          <w:color w:val="000000"/>
          <w:lang w:eastAsia="sk-SK"/>
        </w:rPr>
      </w:pPr>
      <w:r w:rsidRPr="00E72EEC">
        <w:rPr>
          <w:rFonts w:ascii="Arial" w:eastAsia="Times New Roman" w:hAnsi="Arial" w:cs="Arial"/>
          <w:color w:val="000000"/>
          <w:lang w:eastAsia="sk-SK"/>
        </w:rPr>
        <w:pict>
          <v:rect id="_x0000_i1027" style="width:0;height:1.5pt" o:hralign="center" o:hrstd="t" o:hr="t" fillcolor="#a0a0a0" stroked="f"/>
        </w:pic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Čl. VI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Tento zákon nadobúda účinnosť 1. januára 2001.</w:t>
      </w:r>
    </w:p>
    <w:p w:rsidR="00FB7D6F" w:rsidRPr="00E72EEC" w:rsidRDefault="00E72EEC" w:rsidP="00FB7D6F">
      <w:pPr>
        <w:spacing w:after="0" w:line="240" w:lineRule="auto"/>
        <w:rPr>
          <w:rFonts w:ascii="Arial" w:eastAsia="Times New Roman" w:hAnsi="Arial" w:cs="Arial"/>
          <w:color w:val="000000"/>
          <w:lang w:eastAsia="sk-SK"/>
        </w:rPr>
      </w:pPr>
      <w:r w:rsidRPr="00E72EEC">
        <w:rPr>
          <w:rFonts w:ascii="Arial" w:eastAsia="Times New Roman" w:hAnsi="Arial" w:cs="Arial"/>
          <w:color w:val="000000"/>
          <w:lang w:eastAsia="sk-SK"/>
        </w:rPr>
        <w:pict>
          <v:rect id="_x0000_i1028" style="width:0;height:1.5pt" o:hralign="center" o:hrstd="t" o:hr="t" fillcolor="#a0a0a0" stroked="f"/>
        </w:pic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Rudolf Schuster v. r.</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 xml:space="preserve">Jozef </w:t>
      </w:r>
      <w:proofErr w:type="spellStart"/>
      <w:r w:rsidRPr="00E72EEC">
        <w:rPr>
          <w:rFonts w:ascii="Arial" w:eastAsia="Times New Roman" w:hAnsi="Arial" w:cs="Arial"/>
          <w:color w:val="000000"/>
          <w:lang w:eastAsia="sk-SK"/>
        </w:rPr>
        <w:t>Migaš</w:t>
      </w:r>
      <w:proofErr w:type="spellEnd"/>
      <w:r w:rsidRPr="00E72EEC">
        <w:rPr>
          <w:rFonts w:ascii="Arial" w:eastAsia="Times New Roman" w:hAnsi="Arial" w:cs="Arial"/>
          <w:color w:val="000000"/>
          <w:lang w:eastAsia="sk-SK"/>
        </w:rPr>
        <w:t xml:space="preserve"> v. r.</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Mikuláš Dzurinda v. r.</w:t>
      </w:r>
    </w:p>
    <w:p w:rsidR="00FB7D6F" w:rsidRPr="00E72EEC" w:rsidRDefault="00E72EEC" w:rsidP="00FB7D6F">
      <w:pPr>
        <w:spacing w:after="0" w:line="240" w:lineRule="auto"/>
        <w:rPr>
          <w:rFonts w:ascii="Arial" w:eastAsia="Times New Roman" w:hAnsi="Arial" w:cs="Arial"/>
          <w:color w:val="000000"/>
          <w:lang w:eastAsia="sk-SK"/>
        </w:rPr>
      </w:pPr>
      <w:r w:rsidRPr="00E72EEC">
        <w:rPr>
          <w:rFonts w:ascii="Arial" w:eastAsia="Times New Roman" w:hAnsi="Arial" w:cs="Arial"/>
          <w:color w:val="000000"/>
          <w:lang w:eastAsia="sk-SK"/>
        </w:rPr>
        <w:pict>
          <v:rect id="_x0000_i1029" style="width:0;height:1.5pt" o:hralign="center" o:hrstd="t" o:hr="t" fillcolor="#a0a0a0" stroked="f"/>
        </w:pic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color w:val="000000"/>
          <w:lang w:eastAsia="sk-SK"/>
        </w:rPr>
        <w:t>Príloha k zákonu č. 211/2000 Z. z. v znení neskorších predpisov</w:t>
      </w:r>
    </w:p>
    <w:p w:rsidR="00FB7D6F" w:rsidRPr="00E72EEC" w:rsidRDefault="00FB7D6F" w:rsidP="00FB7D6F">
      <w:pPr>
        <w:spacing w:before="60" w:after="60" w:line="330" w:lineRule="atLeast"/>
        <w:outlineLvl w:val="2"/>
        <w:rPr>
          <w:rFonts w:ascii="Arial" w:eastAsia="Times New Roman" w:hAnsi="Arial" w:cs="Arial"/>
          <w:b/>
          <w:bCs/>
          <w:color w:val="070707"/>
          <w:lang w:eastAsia="sk-SK"/>
        </w:rPr>
      </w:pPr>
      <w:r w:rsidRPr="00E72EEC">
        <w:rPr>
          <w:rFonts w:ascii="Arial" w:eastAsia="Times New Roman" w:hAnsi="Arial" w:cs="Arial"/>
          <w:b/>
          <w:bCs/>
          <w:color w:val="070707"/>
          <w:lang w:eastAsia="sk-SK"/>
        </w:rPr>
        <w:t>ZOZNAM PREBERANÝCH PRÁVNE ZÁVÄZNÝCH AKTOV EURÓPSKEJ ÚNIE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lastRenderedPageBreak/>
        <w:t>1.</w:t>
      </w:r>
      <w:r w:rsidRPr="00E72EEC">
        <w:rPr>
          <w:rFonts w:ascii="Arial" w:eastAsia="Times New Roman" w:hAnsi="Arial" w:cs="Arial"/>
          <w:color w:val="000000"/>
          <w:lang w:eastAsia="sk-SK"/>
        </w:rPr>
        <w:t xml:space="preserve"> Smernica Európskeho parlamentu a Rady </w:t>
      </w:r>
      <w:hyperlink r:id="rId109" w:tgtFrame="_blank" w:tooltip="Directive 2003/98/EC of the European Parliament and of the Council of 17 November 2003 on the re-use of public sector information" w:history="1">
        <w:r w:rsidRPr="00E72EEC">
          <w:rPr>
            <w:rFonts w:ascii="Arial" w:eastAsia="Times New Roman" w:hAnsi="Arial" w:cs="Arial"/>
            <w:color w:val="05507A"/>
            <w:lang w:eastAsia="sk-SK"/>
          </w:rPr>
          <w:t>2003/98/ES</w:t>
        </w:r>
      </w:hyperlink>
      <w:r w:rsidRPr="00E72EEC">
        <w:rPr>
          <w:rFonts w:ascii="Arial" w:eastAsia="Times New Roman" w:hAnsi="Arial" w:cs="Arial"/>
          <w:color w:val="000000"/>
          <w:lang w:eastAsia="sk-SK"/>
        </w:rPr>
        <w:t xml:space="preserve"> zo 17. novembra 2003 o opakovanom použití informácií verejného sektora (Mimoriadne vydanie Ú. v. EÚ, kap. 13/zv. 32, Ú. v. EÚ L 345, 31. 12. 2003).</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2.</w:t>
      </w:r>
      <w:r w:rsidRPr="00E72EEC">
        <w:rPr>
          <w:rFonts w:ascii="Arial" w:eastAsia="Times New Roman" w:hAnsi="Arial" w:cs="Arial"/>
          <w:color w:val="000000"/>
          <w:lang w:eastAsia="sk-SK"/>
        </w:rPr>
        <w:t xml:space="preserve"> Smernica Európskeho parlamentu a Rady </w:t>
      </w:r>
      <w:hyperlink r:id="rId110" w:tgtFrame="_blank" w:tooltip="Directive 2003/4/EC of the European Parliament and of the Council of 28 January 2003 on public access to environmental information and repealing Council Directive 90/313/EEC" w:history="1">
        <w:r w:rsidRPr="00E72EEC">
          <w:rPr>
            <w:rFonts w:ascii="Arial" w:eastAsia="Times New Roman" w:hAnsi="Arial" w:cs="Arial"/>
            <w:color w:val="05507A"/>
            <w:lang w:eastAsia="sk-SK"/>
          </w:rPr>
          <w:t>2003/4/ES</w:t>
        </w:r>
      </w:hyperlink>
      <w:r w:rsidRPr="00E72EEC">
        <w:rPr>
          <w:rFonts w:ascii="Arial" w:eastAsia="Times New Roman" w:hAnsi="Arial" w:cs="Arial"/>
          <w:color w:val="000000"/>
          <w:lang w:eastAsia="sk-SK"/>
        </w:rPr>
        <w:t xml:space="preserve"> z 28. januára 2003 o prístupe verejnosti k informáciám o životnom prostredí a ktorou sa zrušuje smernica Rady </w:t>
      </w:r>
      <w:hyperlink r:id="rId111" w:tgtFrame="_blank" w:tooltip="Council Directive 90/313/EEC of 7 June 1990 on the freedom of access to information on the environment" w:history="1">
        <w:r w:rsidRPr="00E72EEC">
          <w:rPr>
            <w:rFonts w:ascii="Arial" w:eastAsia="Times New Roman" w:hAnsi="Arial" w:cs="Arial"/>
            <w:color w:val="05507A"/>
            <w:lang w:eastAsia="sk-SK"/>
          </w:rPr>
          <w:t>90/313 EHS</w:t>
        </w:r>
      </w:hyperlink>
      <w:r w:rsidRPr="00E72EEC">
        <w:rPr>
          <w:rFonts w:ascii="Arial" w:eastAsia="Times New Roman" w:hAnsi="Arial" w:cs="Arial"/>
          <w:color w:val="000000"/>
          <w:lang w:eastAsia="sk-SK"/>
        </w:rPr>
        <w:t xml:space="preserve"> (Mimoriadne vydanie Ú. v. EÚ, kap. 15/zv. 7, Ú. v. EÚ L 041, 14. 2. 2003).</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lang w:eastAsia="sk-SK"/>
        </w:rPr>
        <w:t>3.</w:t>
      </w:r>
      <w:r w:rsidRPr="00E72EEC">
        <w:rPr>
          <w:rFonts w:ascii="Arial" w:eastAsia="Times New Roman" w:hAnsi="Arial" w:cs="Arial"/>
          <w:color w:val="000000"/>
          <w:lang w:eastAsia="sk-SK"/>
        </w:rPr>
        <w:t xml:space="preserve"> Smernica Európskeho parlamentu a Rady </w:t>
      </w:r>
      <w:hyperlink r:id="rId112" w:tooltip="Smernica Európskeho parlamentu a Rady 2013/37/EÚ z  26. júna 2013 , ktorou sa mení smernica 2003/98/ES o opakovanom použití informácií verejného sektora Text s významom pre EHP " w:history="1">
        <w:r w:rsidRPr="00E72EEC">
          <w:rPr>
            <w:rFonts w:ascii="Arial" w:eastAsia="Times New Roman" w:hAnsi="Arial" w:cs="Arial"/>
            <w:color w:val="05507A"/>
            <w:lang w:eastAsia="sk-SK"/>
          </w:rPr>
          <w:t>2013/37/EÚ</w:t>
        </w:r>
      </w:hyperlink>
      <w:r w:rsidRPr="00E72EEC">
        <w:rPr>
          <w:rFonts w:ascii="Arial" w:eastAsia="Times New Roman" w:hAnsi="Arial" w:cs="Arial"/>
          <w:color w:val="000000"/>
          <w:lang w:eastAsia="sk-SK"/>
        </w:rPr>
        <w:t xml:space="preserve"> z 26. júna 2013, ktorou sa mení smernica 2003/98/ES o opakovanom použití informácií verejného sektora. (Ú. v. EÚ L 175, 27. 6. 2013).</w:t>
      </w:r>
    </w:p>
    <w:p w:rsidR="00FB7D6F" w:rsidRPr="00E72EEC" w:rsidRDefault="00FB7D6F" w:rsidP="00FB7D6F">
      <w:pPr>
        <w:spacing w:before="60" w:after="60" w:line="300" w:lineRule="atLeast"/>
        <w:outlineLvl w:val="3"/>
        <w:rPr>
          <w:rFonts w:ascii="Arial" w:eastAsia="Times New Roman" w:hAnsi="Arial" w:cs="Arial"/>
          <w:b/>
          <w:bCs/>
          <w:color w:val="070707"/>
          <w:lang w:eastAsia="sk-SK"/>
        </w:rPr>
      </w:pPr>
      <w:r w:rsidRPr="00E72EEC">
        <w:rPr>
          <w:rFonts w:ascii="Arial" w:eastAsia="Times New Roman" w:hAnsi="Arial" w:cs="Arial"/>
          <w:b/>
          <w:bCs/>
          <w:color w:val="070707"/>
          <w:lang w:eastAsia="sk-SK"/>
        </w:rPr>
        <w:t>Poznámky pod čiarou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Čl. 26, 45 a 34 Ústavy Slovenskej republiky; čl. 17, 25 a 35 Listiny základných práv a slobôd.</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21 zákona č. 523/2004 Z. z. o rozpočtových pravidlách verejnej správy a o zmene a doplnení niektorých zákonov v znení zákona č. 584/2005 Z. z.</w:t>
      </w:r>
      <w:r w:rsidRPr="00E72EEC">
        <w:rPr>
          <w:rFonts w:ascii="Arial" w:eastAsia="Times New Roman" w:hAnsi="Arial" w:cs="Arial"/>
          <w:color w:val="000000"/>
          <w:lang w:eastAsia="sk-SK"/>
        </w:rPr>
        <w:br/>
        <w:t>§ 1 ods. 3 zákona č. 583/2004 Z. z. o rozpočtových pravidlách územnej samosprávy a o zmene a doplnení niektorých zákonov.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3</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zákon Národnej rady Slovenskej republiky č. 162/1995 Z. z. o katastri nehnuteľností a o zápise vlastníckych a iných práv k nehnuteľnostiam (katastrálny zákon) v znení neskorších predpisov, zákon č. 149/1975 Zb. o archívnictve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3a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205/2004 Z. z. o zhromažďovaní, uchovávaní a šírení informácií o životnom prostredí.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4</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1 ods. 4 písm. a) zákona č. 110/1964 Zb. o telekomunikáciách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5</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53/1959 Zb. o jednotnej sústave knižníc (Knižničný zákon)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6</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Národnej rady Slovenskej republiky č. 145/1995 Z. z. o správnych poplatkoch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6a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 ods. 1 písm. b) zákona Národnej rady Slovenskej republiky č. 90/1996 Z. z. o minimálnej mzde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6b</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16 a § 17 ods. 3 zákona Národnej rady Slovenskej republiky č. 182/1993 Z. z. o vlastníctve bytov a nebytových priestorov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Slovenskej národnej rady č. 369/1990 Zb. o obecnom zriadení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 písm. a) zákona č. 523/2004 Z. z. o rozpočtových pravidlách verejnej správy a o zmene a doplnení niektorých zákonov.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7aa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3 zákona č. 523/2004 Z. z. v znení zákona č. 199/2007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7b</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27 zákona č. 400/2009 Z. z. o štátnej službe a o zmene a doplnení niektorých zákonov.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7c</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42 a 223 Zákonníka práce.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7ca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200/1997 Z. z. o Študentskom pôžičkovom fonde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lastRenderedPageBreak/>
        <w:t>7cb</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 7 ods. 11 zákona č. 179/2011 Z. z. o hospodárskej mobilizácii a o zmene a doplnení zákona č. 387/2002 Z. z. o riadení štátu v krízových situáciách mimo času vojny a vojnového stavu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7cc</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5/2004 Z. z. o službách zamestnanosti a o zmene a doplnení niektorých zákonov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7cd</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74 zákona č. 448/2008 Z. z. o sociálnych službách a o zmene a doplnení zákona č. 455/1991 Zb. o živnostenskom podnikaní (živnostenský zákon) v znení neskorších predpisov v znení zákona č. 551/2010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7ce</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 2, 48, § 53 ods. 7 zákona č. 305/2005 Z. z. o sociálnoprávnej ochrane detí a o sociálnej kuratele a o zmene a doplnení niektorých zákonov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7cf</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71 ods. 1 písm. d) a e) zákona č. 305/2005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7cg</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639/2004 Z. z. o Národnej diaľničnej spoločnosti a o zmene a doplnení zákona č. 135/1961 Zb. o pozemných komunikáciách (cestný zákon) v znení neskorších predpisov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7ch</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5 ods. 13 zákona č. 618/2003 Z. z. o autorskom práve a právach súvisiacich s autorským právom (autorský zákon).</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7ci</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9 ods. 2 zákona č. 384/1997 Z. z. o divadelnej činnosti.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7d</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 písm. b) zákona č. 275/2006 Z. z. o informačných systémoch verejnej správy a o zmene a doplnení niektorých zákonov v znení zákona č. 570/2009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7e</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Nariadenie vlády Slovenskej republiky č. 42/2004 Z. z. o Obchodnom vestníku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7f</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215/2002 Z. z. o elektronickom podpise a o zmene a doplnení niektorých zákonov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7fa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42 ods. 2 písm. c) zákona Národnej rady Slovenskej republiky č. 162/1995 Z. z.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7fb</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28 zákona Národnej rady Slovenskej republiky č. 162/1995 Z. z.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7g</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47a Občianskeho zákonníka.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8</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22 zákona Slovenskej národnej rady č. 369/1990 Zb.</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9</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428/2002 Z. z. o ochrane osobných údajov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10</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Obchodný zákonník, zákon Národnej rady Slovenskej republiky č. 162/1995 Z. z. v znení zákona Národnej rady Slovenskej republiky č. 222/1996 Z. z., nariadenie vlády Slovenskej republiky č. 100/1993 Z. z. o Obchodnom vestníku v znení nariadenia vlády Slovenskej republiky č. 50/1998 Z. z., zákon č. 83/1990 Zb. o združovaní občanov v znení zákona č. 300/1990 Zb., zákona č. 513/1991 Zb. a zákona Národnej rady Slovenskej republiky č. 62/1993 Z. z., zákon Národnej rady Slovenskej republiky č. 207/1996 Z. z. o nadáciách v znení zákona č. 147/1997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11</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184/1999 Z. z. o používaní jazykov národnostných menšín.</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12</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zákon č. 215/2004 Z. z. o ochrane utajovaných skutočností a o zmene a doplnení niektorých zákonov, § 91 až 93a zákona č. 483/2001 Z. z. o bankách a o zmene a </w:t>
      </w:r>
      <w:r w:rsidRPr="00E72EEC">
        <w:rPr>
          <w:rFonts w:ascii="Arial" w:eastAsia="Times New Roman" w:hAnsi="Arial" w:cs="Arial"/>
          <w:color w:val="000000"/>
          <w:lang w:eastAsia="sk-SK"/>
        </w:rPr>
        <w:lastRenderedPageBreak/>
        <w:t>doplnení niektorých zákonov v znení neskorších predpisov, § 40 zákona Národnej rady Slovenskej republiky č. 566/1992 Zb. o Národnej banke Slovenska v znení neskorších predpisov, § 122 Trestného zákona, § 23 zákona Slovenskej národnej rady č. 511/1992 Zb. o správe daní a poplatkov a o zmenách v sústave územných finančných orgánov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13</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116 Občianskeho zákonníka.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14</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11 až 16 Občianskeho zákonníka.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16</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26 až 30 Občianskeho zákonníka.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16a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Čl. 2 ods. 1 ústavného zákona č. 357/2004 Z. z. o ochrane verejného záujmu pri výkone funkcií verejných funkcionárov.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16b</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Slovenskej národnej rady č. 369/1990 Zb. o obecnom zriadení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16c</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5 ods. 3 až 5 a § 9 zákona č. 312/2001 Z. z. o štátnej službe a o zmene a doplnení niektorých zákonov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16d</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25 ods. 2 písm. b) zákona č. 312/2001 Z. z.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16e</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5 ods. 1 zákona č. 552/2003 Z. z. o výkone prác vo verejnom záujme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16f</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9 ods. 3 Zákonníka práce.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16g</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zákon č. 73/1998 Z. z. o štátnej službe príslušníkov Policajného zboru, Slovenskej informačnej služby, Zboru väzenskej a justičnej stráže Slovenskej republiky a Železničnej polície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16h</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 písm. a) zákona č. 523/2004 Z. z. o rozpočtových pravidlách verejnej správy a o zmene a doplnení niektorých zákonov.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16i</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zákon Národnej rady Slovenskej republiky č. 46/1993 Z. z. o Slovenskej informačnej službe v znení neskorších predpisov, zákon Národnej rady Slovenskej republiky č. 198/1994 Z. z. o Vojenskom spravodajstve v znení neskorších predpisov, zákon Národnej rady Slovenskej republiky č. 171/1993 Z. z. o Policajnom zbore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17</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17 až 20 Obchodného zákonníka,</w:t>
      </w:r>
      <w:r w:rsidRPr="00E72EEC">
        <w:rPr>
          <w:rFonts w:ascii="Arial" w:eastAsia="Times New Roman" w:hAnsi="Arial" w:cs="Arial"/>
          <w:color w:val="000000"/>
          <w:lang w:eastAsia="sk-SK"/>
        </w:rPr>
        <w:br/>
        <w:t>§ 122 Trestného zákona v znení zákona č. 100/1996 Z. z. a zákona č. 13/1998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18</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Oznámenie Federálneho ministerstva zahraničných vecí č. 159/1991 Zb. o dojednaní Dohovoru o ochrane svetového kultúrneho a prírodného dedičstva.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19</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Oznámenie Ministerstva zahraničných vecí Slovenskej republiky č. 34/1996 Z. z. o uzavretí Dohovoru o biologickej diverzite.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20</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8 ods. 1 zákona č. 17/1992 Zb. o životnom prostredí.</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21</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231/1999 Z. z. o štátnej pomoci.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22</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zákon č. 540/2001 Z. z. o štátnej štatistike, § 36 zákona č. 747/2004 Z. z. o dohľade nad finančným trhom a o zmene a doplnení niektorých zákonov, zákon Slovenskej národnej rady č. 81/1992 Zb. o Česko-slovenskej tlačovej kancelárii Slovenskej republiky v </w:t>
      </w:r>
      <w:r w:rsidRPr="00E72EEC">
        <w:rPr>
          <w:rFonts w:ascii="Arial" w:eastAsia="Times New Roman" w:hAnsi="Arial" w:cs="Arial"/>
          <w:color w:val="000000"/>
          <w:lang w:eastAsia="sk-SK"/>
        </w:rPr>
        <w:lastRenderedPageBreak/>
        <w:t>znení zákona č. 442/2003 Z. z., zákon č. 619/2003 Z. z. o Slovenskom rozhlase, zákon č. 16/2004 Z. z. o Slovenskej televízii.</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23</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zákon č. 527/1990 Zb. o vynálezoch, priemyselných vzoroch a zlepšovacích návrhoch v znení neskorších predpisov, zákon č. 146/2000 Z. z. o ochrane topografií polovodičových výrobkov v znení zákona č. 84/2007 Z. z., zákon č. 517/2007 Z. z. o úžitkových vzoroch a o zmene a doplnení niektorých zákonov v znení zákona č. 495/2008 Z. z., zákon č. 202/2009 Z. z. o právnej ochrane odrôd rastlín, zákon č. 185/2015 Z. z. Autorský zákon.</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24</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82a ods. 5 zákona č. 757/2004 Z. z. o súdoch a o zmene a doplnení niektorých zákonov v znení zákona č. 33/2011 Z. z. </w:t>
      </w:r>
      <w:r w:rsidRPr="00E72EEC">
        <w:rPr>
          <w:rFonts w:ascii="Arial" w:eastAsia="Times New Roman" w:hAnsi="Arial" w:cs="Arial"/>
          <w:color w:val="000000"/>
          <w:lang w:eastAsia="sk-SK"/>
        </w:rPr>
        <w:br/>
        <w:t>§ 55m ods. 5 zákona č. 153/2001 Z. z. o prokuratúre v znení zákona č. 220/2011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24a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čl. 38. 1 Protokolu č. 18 o Štatúte Európskeho systému centrálnych bánk a Európskej centrálnej banky k Zmluve o založení Európskeho spoločenstva v platnom znení, prílohy k zmluve o pristúpení Slovenskej republiky k Európskej únii (oznámenie č. 185/2004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24b</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zákon Národnej rady Slovenskej republiky č. 10/1996 Z. z. o kontrole v štátnej správe v znení neskorších predpisov, zákon č. 747/2004 Z. z. o dohľade nad finančným trhom a o zmene a doplnení niektorých zákonov v znení zákona č. 340/2005 Z. z., zákon Národnej rady Slovenskej republiky č. 39/1993 Z. z. o Najvyššom kontrolnom úrade Slovenskej republiky v znení neskorších predpisov, zákon č. 541/2004 Z. z. o mierovom využívaní jadrovej energie (atómový zákon) a o zmene a doplnení niektorých zákonov.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24c</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 27 zákona č. 319/2002 Z. z. o obrane Slovenskej republiky v znení zákona č. 330/2003 Z. z., § 3 ods. 14 a prílohy č. 1 a 2 zákona č. 541/2004 Z. z. o mierovom využívaní jadrovej energie (atómový zákon) a o zmene a doplnení niektorých zákonov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25</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zákon Národnej rady Slovenskej republiky č. 314/1996 Z. z. o prokuratúre v znení neskorších predpisov, zákon Slovenskej národnej rady č. 71/1986 Zb. o Slovenskej obchodnej inšpekcii v znení neskorších predpisov, zákon Slovenskej národnej rady č. 126/1985 Zb. o požiarnej ochrane.</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26</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 73 ods. 2 písm. b) zákona č. 65/1965 Zb. Zákonník práce v znení neskorších predpisov, § 34 ods. 4 zákona č. 229/1992 Zb. o komoditných burzách v znení neskorších predpisov, § 10 ods. 2 zákona č. 124/1992 Zb. o Vojenskej polícii, § 54 ods. 3 zákona č. 335/1991 Zb. v znení neskorších predpisov, § 15 ods. 3 zákona Národnej rady Slovenskej republiky č. 38/1993 Z. z. v znení neskorších predpisov, § 16 zákona Národnej rady Slovenskej republiky č. 39/1993 Z. z. o Najvyššom kontrolnom úrade Slovenskej republiky, § 12 ods. 1 zákona Národnej rady Slovenskej republiky č. 180/1996 Z. z. Colný zákon v znení neskorších predpisov, § 40 a 41 zákona Národnej rady Slovenskej republiky č. 566/1992 Zb. o Národnej banke Slovenska v znení neskorších predpisov, § 11 ods. 2 písm. k) zákona Národnej rady Slovenskej republiky č. 10/1996 Z. z. o kontrole v štátnej správe, § 80 ods. 1 zákona Národnej rady Slovenskej republiky č. 171/1993 Z. z. o Policajnom zbore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244 a </w:t>
      </w:r>
      <w:proofErr w:type="spellStart"/>
      <w:r w:rsidRPr="00E72EEC">
        <w:rPr>
          <w:rFonts w:ascii="Arial" w:eastAsia="Times New Roman" w:hAnsi="Arial" w:cs="Arial"/>
          <w:color w:val="000000"/>
          <w:lang w:eastAsia="sk-SK"/>
        </w:rPr>
        <w:t>nasl</w:t>
      </w:r>
      <w:proofErr w:type="spellEnd"/>
      <w:r w:rsidRPr="00E72EEC">
        <w:rPr>
          <w:rFonts w:ascii="Arial" w:eastAsia="Times New Roman" w:hAnsi="Arial" w:cs="Arial"/>
          <w:color w:val="000000"/>
          <w:lang w:eastAsia="sk-SK"/>
        </w:rPr>
        <w:t>. Občianskeho súdneho poriadku.</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Slovenskej národnej rady č. 372/1990 Zb. o priestupkoch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lastRenderedPageBreak/>
        <w:t>27b</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66a Obchodného zákonníka.</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27c</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532/2010 Z. z. o Rozhlase a televízii Slovenska a o zmene a doplnení niektorých zákonov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27d</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27 zákona č. 245/2008 Z. z. o výchove a vzdelávaní (školský zákon) a o zmene a doplnení niektorých zákonov.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27e</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 ods. 2 zákona č. 131/2002 Z. z. o vysokých školách a o zmene a doplnení niektorých zákonov v znení zákona č. 363/2007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27ea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8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27f</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 ods. 5 a 6 zákona č. 206/2009 Z. z. o múzeách a o galériách a o ochrane predmetov kultúrnej hodnoty a o zmene zákona Slovenskej národnej rady č. 372/1990 Zb. o priestupkoch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27g</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 ods. 1 zákona č. 126/2015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27h</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4 zákona č. 395/2002 Z. z. o archívoch a registratúrach a o doplnení niektorých zákonov.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27j</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29 písm. a) výnosu Ministerstva financií Slovenskej republiky č. 55/2014 Z. z. o štandardoch pre informačné systémy verejnej správy.</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27k</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16 zákona č. 428/2002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27ka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 55aa zákona č. 153/2001 Z. z. v znení zákona č. 192/2011 Z. z., § 10 ods. 4 až 6 zákona č. 530/2003 Z. z. o obchodnom registri a o zmene a doplnení niektorých zákonov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27kb</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 13 zákona č. 395/2002 Z. z. o archívoch a registratúrach a o doplnení niektorých zákonov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27l</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Napríklad zákon č. 530/2003 Z. z. o obchodnom registri a o zmene a doplnení niektorých zákonov v znení neskorších predpisov, zákon č. 200/2011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27la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185/2015 Z. z. Autorský zákon.</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27m</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 písm. j) zákona č. 275/2006 Z. z. v znení zákona č. 570/2009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27ma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76 zákona č. 185/2015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27n</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Výnos Ministerstva financií Slovenskej republiky č. 55/2014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27na</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52 výnosu Ministerstva financií Slovenskej republiky č. 55/2014 Z. z. v znení výnosu č. 276/2014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27nb</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51 ods. 2 výnosu Ministerstva financií Slovenskej republiky č. 55/2014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27nc</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 písm. w) výnosu Ministerstva financií Slovenskej republiky č. 55/2014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27o</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6 zákona č. 275/2006 Z. z. v znení zákona č. 570/2009 Z. z.</w:t>
      </w:r>
      <w:r w:rsidRPr="00E72EEC">
        <w:rPr>
          <w:rFonts w:ascii="Arial" w:eastAsia="Times New Roman" w:hAnsi="Arial" w:cs="Arial"/>
          <w:color w:val="000000"/>
          <w:lang w:eastAsia="sk-SK"/>
        </w:rPr>
        <w:br/>
        <w:t>výnos Ministerstva financií Slovenskej republiky č. 55/2014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27p</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 2 ods. 1 zákona č. 663/2007 Z. z. o minimálnej mzde v znení zákona č. 460/2008 Z. z.</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lastRenderedPageBreak/>
        <w:t>28</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71/1967 Zb. o správnom konaní (správny poriadok).</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29</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Slovenskej národnej rady č. 149/1975 Zb. v znení neskorších predpisov.</w:t>
      </w:r>
    </w:p>
    <w:p w:rsidR="00FB7D6F" w:rsidRPr="00E72EEC" w:rsidRDefault="00FB7D6F" w:rsidP="00FB7D6F">
      <w:pPr>
        <w:spacing w:before="144" w:after="144" w:line="288" w:lineRule="auto"/>
        <w:rPr>
          <w:rFonts w:ascii="Arial" w:eastAsia="Times New Roman" w:hAnsi="Arial" w:cs="Arial"/>
          <w:color w:val="000000"/>
          <w:lang w:eastAsia="sk-SK"/>
        </w:rPr>
      </w:pPr>
      <w:r w:rsidRPr="00E72EEC">
        <w:rPr>
          <w:rFonts w:ascii="Arial" w:eastAsia="Times New Roman" w:hAnsi="Arial" w:cs="Arial"/>
          <w:b/>
          <w:bCs/>
          <w:color w:val="000000"/>
          <w:vertAlign w:val="superscript"/>
          <w:lang w:eastAsia="sk-SK"/>
        </w:rPr>
        <w:t>30</w:t>
      </w:r>
      <w:r w:rsidRPr="00E72EEC">
        <w:rPr>
          <w:rFonts w:ascii="Arial" w:eastAsia="Times New Roman" w:hAnsi="Arial" w:cs="Arial"/>
          <w:b/>
          <w:bCs/>
          <w:color w:val="000000"/>
          <w:lang w:eastAsia="sk-SK"/>
        </w:rPr>
        <w:t>)</w:t>
      </w:r>
      <w:r w:rsidRPr="00E72EEC">
        <w:rPr>
          <w:rFonts w:ascii="Arial" w:eastAsia="Times New Roman" w:hAnsi="Arial" w:cs="Arial"/>
          <w:color w:val="000000"/>
          <w:lang w:eastAsia="sk-SK"/>
        </w:rPr>
        <w:t xml:space="preserve"> Zákon č. 581/2004 Z. z. o zdravotných poisťovniach, dohľade nad zdravotnou starostlivosťou a o zmene a doplnení niektorých zákonov v znení neskorších predpisov.</w:t>
      </w:r>
    </w:p>
    <w:p w:rsidR="00FB7D6F" w:rsidRPr="00E72EEC" w:rsidRDefault="00FB7D6F" w:rsidP="00FB7D6F">
      <w:pPr>
        <w:spacing w:after="0" w:line="240" w:lineRule="auto"/>
        <w:rPr>
          <w:rFonts w:ascii="Arial" w:eastAsia="Times New Roman" w:hAnsi="Arial" w:cs="Arial"/>
          <w:color w:val="000000"/>
          <w:lang w:eastAsia="sk-SK"/>
        </w:rPr>
      </w:pPr>
      <w:r w:rsidRPr="00E72EEC">
        <w:rPr>
          <w:rFonts w:ascii="Arial" w:eastAsia="Times New Roman" w:hAnsi="Arial" w:cs="Arial"/>
          <w:color w:val="000000"/>
          <w:lang w:eastAsia="sk-SK"/>
        </w:rPr>
        <w:t xml:space="preserve">© </w:t>
      </w:r>
      <w:hyperlink r:id="rId113" w:history="1">
        <w:r w:rsidRPr="00E72EEC">
          <w:rPr>
            <w:rFonts w:ascii="Arial" w:eastAsia="Times New Roman" w:hAnsi="Arial" w:cs="Arial"/>
            <w:b/>
            <w:bCs/>
            <w:color w:val="05507A"/>
            <w:lang w:eastAsia="sk-SK"/>
          </w:rPr>
          <w:t>S-EPI</w:t>
        </w:r>
        <w:r w:rsidRPr="00E72EEC">
          <w:rPr>
            <w:rFonts w:ascii="Arial" w:eastAsia="Times New Roman" w:hAnsi="Arial" w:cs="Arial"/>
            <w:color w:val="05507A"/>
            <w:lang w:eastAsia="sk-SK"/>
          </w:rPr>
          <w:t xml:space="preserve"> </w:t>
        </w:r>
        <w:proofErr w:type="spellStart"/>
        <w:r w:rsidRPr="00E72EEC">
          <w:rPr>
            <w:rFonts w:ascii="Arial" w:eastAsia="Times New Roman" w:hAnsi="Arial" w:cs="Arial"/>
            <w:color w:val="05507A"/>
            <w:lang w:eastAsia="sk-SK"/>
          </w:rPr>
          <w:t>s.r.o</w:t>
        </w:r>
        <w:proofErr w:type="spellEnd"/>
        <w:r w:rsidRPr="00E72EEC">
          <w:rPr>
            <w:rFonts w:ascii="Arial" w:eastAsia="Times New Roman" w:hAnsi="Arial" w:cs="Arial"/>
            <w:color w:val="05507A"/>
            <w:lang w:eastAsia="sk-SK"/>
          </w:rPr>
          <w:t>.</w:t>
        </w:r>
      </w:hyperlink>
      <w:r w:rsidRPr="00E72EEC">
        <w:rPr>
          <w:rFonts w:ascii="Arial" w:eastAsia="Times New Roman" w:hAnsi="Arial" w:cs="Arial"/>
          <w:color w:val="000000"/>
          <w:lang w:eastAsia="sk-SK"/>
        </w:rPr>
        <w:t xml:space="preserve"> 2010-2016 | Pracuje na systéme </w:t>
      </w:r>
      <w:r w:rsidRPr="00E72EEC">
        <w:rPr>
          <w:rFonts w:ascii="Arial" w:eastAsia="Times New Roman" w:hAnsi="Arial" w:cs="Arial"/>
          <w:b/>
          <w:bCs/>
          <w:color w:val="000000"/>
          <w:lang w:eastAsia="sk-SK"/>
        </w:rPr>
        <w:t>AToM</w:t>
      </w:r>
      <w:r w:rsidRPr="00E72EEC">
        <w:rPr>
          <w:rFonts w:ascii="Arial" w:eastAsia="Times New Roman" w:hAnsi="Arial" w:cs="Arial"/>
          <w:b/>
          <w:bCs/>
          <w:color w:val="000000"/>
          <w:vertAlign w:val="superscript"/>
          <w:lang w:eastAsia="sk-SK"/>
        </w:rPr>
        <w:t>2</w:t>
      </w:r>
      <w:r w:rsidRPr="00E72EEC">
        <w:rPr>
          <w:rFonts w:ascii="Arial" w:eastAsia="Times New Roman" w:hAnsi="Arial" w:cs="Arial"/>
          <w:color w:val="000000"/>
          <w:lang w:eastAsia="sk-SK"/>
        </w:rPr>
        <w:t xml:space="preserve"> | Ďakujeme, že používate </w:t>
      </w:r>
      <w:r w:rsidRPr="00E72EEC">
        <w:rPr>
          <w:rFonts w:ascii="Arial" w:eastAsia="Times New Roman" w:hAnsi="Arial" w:cs="Arial"/>
          <w:b/>
          <w:bCs/>
          <w:color w:val="000000"/>
          <w:lang w:eastAsia="sk-SK"/>
        </w:rPr>
        <w:t xml:space="preserve">Zákony Pre Ľudí </w:t>
      </w:r>
      <w:r w:rsidRPr="00E72EEC">
        <w:rPr>
          <w:rFonts w:ascii="Arial" w:eastAsia="Times New Roman" w:hAnsi="Arial" w:cs="Arial"/>
          <w:b/>
          <w:bCs/>
          <w:color w:val="000000"/>
          <w:vertAlign w:val="superscript"/>
          <w:lang w:eastAsia="sk-SK"/>
        </w:rPr>
        <w:t>.SK</w:t>
      </w:r>
      <w:r w:rsidRPr="00E72EEC">
        <w:rPr>
          <w:rFonts w:ascii="Arial" w:eastAsia="Times New Roman" w:hAnsi="Arial" w:cs="Arial"/>
          <w:color w:val="000000"/>
          <w:lang w:eastAsia="sk-SK"/>
        </w:rPr>
        <w:t xml:space="preserve"> </w:t>
      </w:r>
    </w:p>
    <w:p w:rsidR="00FB7D6F" w:rsidRPr="00E72EEC" w:rsidRDefault="00FB7D6F" w:rsidP="00FB7D6F"/>
    <w:sectPr w:rsidR="00FB7D6F" w:rsidRPr="00E72EEC" w:rsidSect="00E72EEC">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6F"/>
    <w:rsid w:val="00BF2151"/>
    <w:rsid w:val="00E72EEC"/>
    <w:rsid w:val="00FB7D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483E0-5BDB-41D2-8DE8-96F73413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FB7D6F"/>
    <w:pPr>
      <w:spacing w:before="60" w:after="60" w:line="420" w:lineRule="atLeast"/>
      <w:outlineLvl w:val="0"/>
    </w:pPr>
    <w:rPr>
      <w:rFonts w:ascii="Times New Roman" w:eastAsia="Times New Roman" w:hAnsi="Times New Roman" w:cs="Times New Roman"/>
      <w:b/>
      <w:bCs/>
      <w:color w:val="070707"/>
      <w:kern w:val="36"/>
      <w:sz w:val="30"/>
      <w:szCs w:val="30"/>
      <w:lang w:eastAsia="sk-SK"/>
    </w:rPr>
  </w:style>
  <w:style w:type="paragraph" w:styleId="Nadpis2">
    <w:name w:val="heading 2"/>
    <w:basedOn w:val="Normlny"/>
    <w:link w:val="Nadpis2Char"/>
    <w:uiPriority w:val="9"/>
    <w:qFormat/>
    <w:rsid w:val="00FB7D6F"/>
    <w:pPr>
      <w:spacing w:before="60" w:after="60" w:line="390" w:lineRule="atLeast"/>
      <w:outlineLvl w:val="1"/>
    </w:pPr>
    <w:rPr>
      <w:rFonts w:ascii="Times New Roman" w:eastAsia="Times New Roman" w:hAnsi="Times New Roman" w:cs="Times New Roman"/>
      <w:b/>
      <w:bCs/>
      <w:color w:val="070707"/>
      <w:sz w:val="27"/>
      <w:szCs w:val="27"/>
      <w:lang w:eastAsia="sk-SK"/>
    </w:rPr>
  </w:style>
  <w:style w:type="paragraph" w:styleId="Nadpis3">
    <w:name w:val="heading 3"/>
    <w:basedOn w:val="Normlny"/>
    <w:link w:val="Nadpis3Char"/>
    <w:uiPriority w:val="9"/>
    <w:qFormat/>
    <w:rsid w:val="00FB7D6F"/>
    <w:pPr>
      <w:spacing w:before="60" w:after="60" w:line="330" w:lineRule="atLeast"/>
      <w:outlineLvl w:val="2"/>
    </w:pPr>
    <w:rPr>
      <w:rFonts w:ascii="Times New Roman" w:eastAsia="Times New Roman" w:hAnsi="Times New Roman" w:cs="Times New Roman"/>
      <w:b/>
      <w:bCs/>
      <w:color w:val="070707"/>
      <w:sz w:val="24"/>
      <w:szCs w:val="24"/>
      <w:lang w:eastAsia="sk-SK"/>
    </w:rPr>
  </w:style>
  <w:style w:type="paragraph" w:styleId="Nadpis4">
    <w:name w:val="heading 4"/>
    <w:basedOn w:val="Normlny"/>
    <w:link w:val="Nadpis4Char"/>
    <w:uiPriority w:val="9"/>
    <w:qFormat/>
    <w:rsid w:val="00FB7D6F"/>
    <w:pPr>
      <w:spacing w:before="60" w:after="60" w:line="300" w:lineRule="atLeast"/>
      <w:outlineLvl w:val="3"/>
    </w:pPr>
    <w:rPr>
      <w:rFonts w:ascii="Times New Roman" w:eastAsia="Times New Roman" w:hAnsi="Times New Roman" w:cs="Times New Roman"/>
      <w:b/>
      <w:bCs/>
      <w:color w:val="070707"/>
      <w:sz w:val="21"/>
      <w:szCs w:val="21"/>
      <w:lang w:eastAsia="sk-SK"/>
    </w:rPr>
  </w:style>
  <w:style w:type="paragraph" w:styleId="Nadpis5">
    <w:name w:val="heading 5"/>
    <w:basedOn w:val="Normlny"/>
    <w:link w:val="Nadpis5Char"/>
    <w:uiPriority w:val="9"/>
    <w:qFormat/>
    <w:rsid w:val="00FB7D6F"/>
    <w:pPr>
      <w:spacing w:before="60" w:after="60" w:line="240" w:lineRule="atLeast"/>
      <w:outlineLvl w:val="4"/>
    </w:pPr>
    <w:rPr>
      <w:rFonts w:ascii="Times New Roman" w:eastAsia="Times New Roman" w:hAnsi="Times New Roman" w:cs="Times New Roman"/>
      <w:b/>
      <w:bCs/>
      <w:color w:val="070707"/>
      <w:sz w:val="18"/>
      <w:szCs w:val="18"/>
      <w:lang w:eastAsia="sk-SK"/>
    </w:rPr>
  </w:style>
  <w:style w:type="paragraph" w:styleId="Nadpis6">
    <w:name w:val="heading 6"/>
    <w:basedOn w:val="Normlny"/>
    <w:link w:val="Nadpis6Char"/>
    <w:uiPriority w:val="9"/>
    <w:qFormat/>
    <w:rsid w:val="00FB7D6F"/>
    <w:pPr>
      <w:spacing w:before="60" w:after="60" w:line="180" w:lineRule="atLeast"/>
      <w:outlineLvl w:val="5"/>
    </w:pPr>
    <w:rPr>
      <w:rFonts w:ascii="Times New Roman" w:eastAsia="Times New Roman" w:hAnsi="Times New Roman" w:cs="Times New Roman"/>
      <w:b/>
      <w:bCs/>
      <w:color w:val="070707"/>
      <w:sz w:val="15"/>
      <w:szCs w:val="1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7D6F"/>
    <w:rPr>
      <w:rFonts w:ascii="Times New Roman" w:eastAsia="Times New Roman" w:hAnsi="Times New Roman" w:cs="Times New Roman"/>
      <w:b/>
      <w:bCs/>
      <w:color w:val="070707"/>
      <w:kern w:val="36"/>
      <w:sz w:val="30"/>
      <w:szCs w:val="30"/>
      <w:lang w:eastAsia="sk-SK"/>
    </w:rPr>
  </w:style>
  <w:style w:type="character" w:customStyle="1" w:styleId="Nadpis2Char">
    <w:name w:val="Nadpis 2 Char"/>
    <w:basedOn w:val="Predvolenpsmoodseku"/>
    <w:link w:val="Nadpis2"/>
    <w:uiPriority w:val="9"/>
    <w:rsid w:val="00FB7D6F"/>
    <w:rPr>
      <w:rFonts w:ascii="Times New Roman" w:eastAsia="Times New Roman" w:hAnsi="Times New Roman" w:cs="Times New Roman"/>
      <w:b/>
      <w:bCs/>
      <w:color w:val="070707"/>
      <w:sz w:val="27"/>
      <w:szCs w:val="27"/>
      <w:lang w:eastAsia="sk-SK"/>
    </w:rPr>
  </w:style>
  <w:style w:type="character" w:customStyle="1" w:styleId="Nadpis3Char">
    <w:name w:val="Nadpis 3 Char"/>
    <w:basedOn w:val="Predvolenpsmoodseku"/>
    <w:link w:val="Nadpis3"/>
    <w:uiPriority w:val="9"/>
    <w:rsid w:val="00FB7D6F"/>
    <w:rPr>
      <w:rFonts w:ascii="Times New Roman" w:eastAsia="Times New Roman" w:hAnsi="Times New Roman" w:cs="Times New Roman"/>
      <w:b/>
      <w:bCs/>
      <w:color w:val="070707"/>
      <w:sz w:val="24"/>
      <w:szCs w:val="24"/>
      <w:lang w:eastAsia="sk-SK"/>
    </w:rPr>
  </w:style>
  <w:style w:type="character" w:customStyle="1" w:styleId="Nadpis4Char">
    <w:name w:val="Nadpis 4 Char"/>
    <w:basedOn w:val="Predvolenpsmoodseku"/>
    <w:link w:val="Nadpis4"/>
    <w:uiPriority w:val="9"/>
    <w:rsid w:val="00FB7D6F"/>
    <w:rPr>
      <w:rFonts w:ascii="Times New Roman" w:eastAsia="Times New Roman" w:hAnsi="Times New Roman" w:cs="Times New Roman"/>
      <w:b/>
      <w:bCs/>
      <w:color w:val="070707"/>
      <w:sz w:val="21"/>
      <w:szCs w:val="21"/>
      <w:lang w:eastAsia="sk-SK"/>
    </w:rPr>
  </w:style>
  <w:style w:type="character" w:customStyle="1" w:styleId="Nadpis5Char">
    <w:name w:val="Nadpis 5 Char"/>
    <w:basedOn w:val="Predvolenpsmoodseku"/>
    <w:link w:val="Nadpis5"/>
    <w:uiPriority w:val="9"/>
    <w:rsid w:val="00FB7D6F"/>
    <w:rPr>
      <w:rFonts w:ascii="Times New Roman" w:eastAsia="Times New Roman" w:hAnsi="Times New Roman" w:cs="Times New Roman"/>
      <w:b/>
      <w:bCs/>
      <w:color w:val="070707"/>
      <w:sz w:val="18"/>
      <w:szCs w:val="18"/>
      <w:lang w:eastAsia="sk-SK"/>
    </w:rPr>
  </w:style>
  <w:style w:type="character" w:customStyle="1" w:styleId="Nadpis6Char">
    <w:name w:val="Nadpis 6 Char"/>
    <w:basedOn w:val="Predvolenpsmoodseku"/>
    <w:link w:val="Nadpis6"/>
    <w:uiPriority w:val="9"/>
    <w:rsid w:val="00FB7D6F"/>
    <w:rPr>
      <w:rFonts w:ascii="Times New Roman" w:eastAsia="Times New Roman" w:hAnsi="Times New Roman" w:cs="Times New Roman"/>
      <w:b/>
      <w:bCs/>
      <w:color w:val="070707"/>
      <w:sz w:val="15"/>
      <w:szCs w:val="15"/>
      <w:lang w:eastAsia="sk-SK"/>
    </w:rPr>
  </w:style>
  <w:style w:type="character" w:styleId="Hypertextovprepojenie">
    <w:name w:val="Hyperlink"/>
    <w:basedOn w:val="Predvolenpsmoodseku"/>
    <w:uiPriority w:val="99"/>
    <w:semiHidden/>
    <w:unhideWhenUsed/>
    <w:rsid w:val="00FB7D6F"/>
    <w:rPr>
      <w:strike w:val="0"/>
      <w:dstrike w:val="0"/>
      <w:color w:val="05507A"/>
      <w:u w:val="none"/>
      <w:effect w:val="none"/>
    </w:rPr>
  </w:style>
  <w:style w:type="character" w:styleId="PouitHypertextovPrepojenie">
    <w:name w:val="FollowedHyperlink"/>
    <w:basedOn w:val="Predvolenpsmoodseku"/>
    <w:uiPriority w:val="99"/>
    <w:semiHidden/>
    <w:unhideWhenUsed/>
    <w:rsid w:val="00FB7D6F"/>
    <w:rPr>
      <w:strike w:val="0"/>
      <w:dstrike w:val="0"/>
      <w:color w:val="05507A"/>
      <w:u w:val="none"/>
      <w:effect w:val="none"/>
    </w:rPr>
  </w:style>
  <w:style w:type="character" w:styleId="KdHTML">
    <w:name w:val="HTML Code"/>
    <w:basedOn w:val="Predvolenpsmoodseku"/>
    <w:uiPriority w:val="99"/>
    <w:semiHidden/>
    <w:unhideWhenUsed/>
    <w:rsid w:val="00FB7D6F"/>
    <w:rPr>
      <w:rFonts w:ascii="Courier New" w:eastAsia="Times New Roman" w:hAnsi="Courier New" w:cs="Courier New"/>
      <w:vanish w:val="0"/>
      <w:webHidden w:val="0"/>
      <w:sz w:val="20"/>
      <w:szCs w:val="20"/>
      <w:bdr w:val="single" w:sz="6" w:space="6" w:color="DDDDDD" w:frame="1"/>
      <w:shd w:val="clear" w:color="auto" w:fill="EBF6FC"/>
      <w:specVanish w:val="0"/>
    </w:rPr>
  </w:style>
  <w:style w:type="paragraph" w:styleId="PredformtovanHTML">
    <w:name w:val="HTML Preformatted"/>
    <w:basedOn w:val="Normlny"/>
    <w:link w:val="PredformtovanHTMLChar"/>
    <w:uiPriority w:val="99"/>
    <w:semiHidden/>
    <w:unhideWhenUsed/>
    <w:rsid w:val="00FB7D6F"/>
    <w:pPr>
      <w:pBdr>
        <w:top w:val="single" w:sz="6" w:space="6" w:color="DDDDDD"/>
        <w:left w:val="single" w:sz="6" w:space="6" w:color="DDDDDD"/>
        <w:bottom w:val="single" w:sz="6" w:space="6" w:color="DDDDDD"/>
        <w:right w:val="single" w:sz="6" w:space="6" w:color="DDDDDD"/>
      </w:pBdr>
      <w:shd w:val="clear" w:color="auto" w:fill="EBF6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pPr>
    <w:rPr>
      <w:rFonts w:ascii="Courier New" w:eastAsia="Times New Roman" w:hAnsi="Courier New" w:cs="Courier New"/>
      <w:sz w:val="18"/>
      <w:szCs w:val="18"/>
      <w:lang w:eastAsia="sk-SK"/>
    </w:rPr>
  </w:style>
  <w:style w:type="character" w:customStyle="1" w:styleId="PredformtovanHTMLChar">
    <w:name w:val="Predformátované HTML Char"/>
    <w:basedOn w:val="Predvolenpsmoodseku"/>
    <w:link w:val="PredformtovanHTML"/>
    <w:uiPriority w:val="99"/>
    <w:semiHidden/>
    <w:rsid w:val="00FB7D6F"/>
    <w:rPr>
      <w:rFonts w:ascii="Courier New" w:eastAsia="Times New Roman" w:hAnsi="Courier New" w:cs="Courier New"/>
      <w:sz w:val="18"/>
      <w:szCs w:val="18"/>
      <w:shd w:val="clear" w:color="auto" w:fill="EBF6FC"/>
      <w:lang w:eastAsia="sk-SK"/>
    </w:rPr>
  </w:style>
  <w:style w:type="character" w:styleId="Siln">
    <w:name w:val="Strong"/>
    <w:basedOn w:val="Predvolenpsmoodseku"/>
    <w:uiPriority w:val="22"/>
    <w:qFormat/>
    <w:rsid w:val="00FB7D6F"/>
    <w:rPr>
      <w:b/>
      <w:bCs/>
    </w:rPr>
  </w:style>
  <w:style w:type="character" w:styleId="PremennHTML">
    <w:name w:val="HTML Variable"/>
    <w:basedOn w:val="Predvolenpsmoodseku"/>
    <w:uiPriority w:val="99"/>
    <w:semiHidden/>
    <w:unhideWhenUsed/>
    <w:rsid w:val="00FB7D6F"/>
    <w:rPr>
      <w:b/>
      <w:bCs/>
      <w:i w:val="0"/>
      <w:iCs w:val="0"/>
    </w:rPr>
  </w:style>
  <w:style w:type="paragraph" w:styleId="Normlnywebov">
    <w:name w:val="Normal (Web)"/>
    <w:basedOn w:val="Normlny"/>
    <w:uiPriority w:val="99"/>
    <w:semiHidden/>
    <w:unhideWhenUsed/>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
    <w:name w:val="h"/>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1a">
    <w:name w:val="h1a"/>
    <w:basedOn w:val="Normlny"/>
    <w:rsid w:val="00FB7D6F"/>
    <w:pPr>
      <w:spacing w:before="144" w:after="144" w:line="330" w:lineRule="atLeast"/>
    </w:pPr>
    <w:rPr>
      <w:rFonts w:ascii="Times New Roman" w:eastAsia="Times New Roman" w:hAnsi="Times New Roman" w:cs="Times New Roman"/>
      <w:sz w:val="24"/>
      <w:szCs w:val="24"/>
      <w:lang w:eastAsia="sk-SK"/>
    </w:rPr>
  </w:style>
  <w:style w:type="paragraph" w:customStyle="1" w:styleId="pg-top">
    <w:name w:val="pg-top"/>
    <w:basedOn w:val="Normlny"/>
    <w:rsid w:val="00FB7D6F"/>
    <w:pPr>
      <w:pBdr>
        <w:bottom w:val="single" w:sz="6" w:space="0" w:color="A5CEDF"/>
      </w:pBdr>
      <w:shd w:val="clear" w:color="auto" w:fill="D5EDF7"/>
      <w:spacing w:before="144" w:after="144" w:line="240" w:lineRule="auto"/>
    </w:pPr>
    <w:rPr>
      <w:rFonts w:ascii="Times New Roman" w:eastAsia="Times New Roman" w:hAnsi="Times New Roman" w:cs="Times New Roman"/>
      <w:sz w:val="24"/>
      <w:szCs w:val="24"/>
      <w:lang w:eastAsia="sk-SK"/>
    </w:rPr>
  </w:style>
  <w:style w:type="paragraph" w:customStyle="1" w:styleId="pg-body">
    <w:name w:val="pg-body"/>
    <w:basedOn w:val="Normlny"/>
    <w:rsid w:val="00FB7D6F"/>
    <w:pPr>
      <w:shd w:val="clear" w:color="auto" w:fill="FFFFFF"/>
      <w:spacing w:before="144" w:after="144" w:line="240" w:lineRule="auto"/>
    </w:pPr>
    <w:rPr>
      <w:rFonts w:ascii="Times New Roman" w:eastAsia="Times New Roman" w:hAnsi="Times New Roman" w:cs="Times New Roman"/>
      <w:sz w:val="24"/>
      <w:szCs w:val="24"/>
      <w:lang w:eastAsia="sk-SK"/>
    </w:rPr>
  </w:style>
  <w:style w:type="paragraph" w:customStyle="1" w:styleId="page">
    <w:name w:val="page"/>
    <w:basedOn w:val="Normlny"/>
    <w:rsid w:val="00FB7D6F"/>
    <w:pPr>
      <w:shd w:val="clear" w:color="auto" w:fill="FFFFFF"/>
      <w:spacing w:before="144" w:after="144" w:line="240" w:lineRule="auto"/>
    </w:pPr>
    <w:rPr>
      <w:rFonts w:ascii="Times New Roman" w:eastAsia="Times New Roman" w:hAnsi="Times New Roman" w:cs="Times New Roman"/>
      <w:sz w:val="24"/>
      <w:szCs w:val="24"/>
      <w:lang w:eastAsia="sk-SK"/>
    </w:rPr>
  </w:style>
  <w:style w:type="paragraph" w:customStyle="1" w:styleId="pagefooter">
    <w:name w:val="pagefoote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agemain">
    <w:name w:val="pagemain"/>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ntent">
    <w:name w:val="content"/>
    <w:basedOn w:val="Normlny"/>
    <w:rsid w:val="00FB7D6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ntentheader">
    <w:name w:val="contentheade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ase">
    <w:name w:val="base"/>
    <w:basedOn w:val="Normlny"/>
    <w:rsid w:val="00FB7D6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asebody">
    <w:name w:val="basebody"/>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asefooter">
    <w:name w:val="basefoote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ntentheaderc">
    <w:name w:val="contentheaderc"/>
    <w:basedOn w:val="Normlny"/>
    <w:rsid w:val="00FB7D6F"/>
    <w:pPr>
      <w:spacing w:before="285" w:after="144" w:line="240" w:lineRule="auto"/>
    </w:pPr>
    <w:rPr>
      <w:rFonts w:ascii="Times New Roman" w:eastAsia="Times New Roman" w:hAnsi="Times New Roman" w:cs="Times New Roman"/>
      <w:sz w:val="24"/>
      <w:szCs w:val="24"/>
      <w:lang w:eastAsia="sk-SK"/>
    </w:rPr>
  </w:style>
  <w:style w:type="paragraph" w:customStyle="1" w:styleId="contentheaderr">
    <w:name w:val="contentheaderr"/>
    <w:basedOn w:val="Normlny"/>
    <w:rsid w:val="00FB7D6F"/>
    <w:pPr>
      <w:spacing w:before="285" w:after="144" w:line="240" w:lineRule="auto"/>
    </w:pPr>
    <w:rPr>
      <w:rFonts w:ascii="Times New Roman" w:eastAsia="Times New Roman" w:hAnsi="Times New Roman" w:cs="Times New Roman"/>
      <w:sz w:val="24"/>
      <w:szCs w:val="24"/>
      <w:lang w:eastAsia="sk-SK"/>
    </w:rPr>
  </w:style>
  <w:style w:type="paragraph" w:customStyle="1" w:styleId="bigarrow">
    <w:name w:val="bigarrow"/>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astmod">
    <w:name w:val="lastmod"/>
    <w:basedOn w:val="Normlny"/>
    <w:rsid w:val="00FB7D6F"/>
    <w:pPr>
      <w:spacing w:after="0" w:line="240" w:lineRule="auto"/>
      <w:ind w:left="600" w:right="600"/>
    </w:pPr>
    <w:rPr>
      <w:rFonts w:ascii="Times New Roman" w:eastAsia="Times New Roman" w:hAnsi="Times New Roman" w:cs="Times New Roman"/>
      <w:color w:val="808080"/>
      <w:sz w:val="16"/>
      <w:szCs w:val="16"/>
      <w:lang w:eastAsia="sk-SK"/>
    </w:rPr>
  </w:style>
  <w:style w:type="paragraph" w:customStyle="1" w:styleId="paneheader">
    <w:name w:val="paneheader"/>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paneheaderblue">
    <w:name w:val="paneheaderblu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anemonth">
    <w:name w:val="panemonth"/>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anebody">
    <w:name w:val="panebody"/>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panefooter">
    <w:name w:val="panefooter"/>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panefooter2">
    <w:name w:val="panefooter2"/>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panefooter3">
    <w:name w:val="panefooter3"/>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panefooterlight">
    <w:name w:val="panefooterlight"/>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panefooterwhite">
    <w:name w:val="panefooterwhite"/>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panefooterblue">
    <w:name w:val="panefooterblue"/>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panefooterblue2">
    <w:name w:val="panefooterblue2"/>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paneright">
    <w:name w:val="panerigh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anegrid">
    <w:name w:val="panegri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opgrad">
    <w:name w:val="topgra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opgrad2">
    <w:name w:val="topgrad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ottomgrad">
    <w:name w:val="bottomgra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dtop">
    <w:name w:val="pdtop"/>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dmain">
    <w:name w:val="pdmain"/>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dbottom">
    <w:name w:val="pdbottom"/>
    <w:basedOn w:val="Normlny"/>
    <w:rsid w:val="00FB7D6F"/>
    <w:pPr>
      <w:shd w:val="clear" w:color="auto" w:fill="EFF8FD"/>
      <w:spacing w:before="144" w:after="144" w:line="240" w:lineRule="auto"/>
    </w:pPr>
    <w:rPr>
      <w:rFonts w:ascii="Times New Roman" w:eastAsia="Times New Roman" w:hAnsi="Times New Roman" w:cs="Times New Roman"/>
      <w:sz w:val="24"/>
      <w:szCs w:val="24"/>
      <w:lang w:eastAsia="sk-SK"/>
    </w:rPr>
  </w:style>
  <w:style w:type="paragraph" w:customStyle="1" w:styleId="panebodytop">
    <w:name w:val="panebodytop"/>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id">
    <w:name w:val="id"/>
    <w:basedOn w:val="Normlny"/>
    <w:rsid w:val="00FB7D6F"/>
    <w:pPr>
      <w:spacing w:after="144" w:line="240" w:lineRule="auto"/>
    </w:pPr>
    <w:rPr>
      <w:rFonts w:ascii="Times New Roman" w:eastAsia="Times New Roman" w:hAnsi="Times New Roman" w:cs="Times New Roman"/>
      <w:sz w:val="24"/>
      <w:szCs w:val="24"/>
      <w:lang w:eastAsia="sk-SK"/>
    </w:rPr>
  </w:style>
  <w:style w:type="paragraph" w:customStyle="1" w:styleId="docctn">
    <w:name w:val="docctn"/>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l0">
    <w:name w:val="l0"/>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1">
    <w:name w:val="l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2">
    <w:name w:val="l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3">
    <w:name w:val="l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4">
    <w:name w:val="l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5">
    <w:name w:val="l5"/>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6">
    <w:name w:val="l6"/>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7">
    <w:name w:val="l7"/>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8">
    <w:name w:val="l8"/>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9">
    <w:name w:val="l9"/>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10">
    <w:name w:val="l10"/>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11">
    <w:name w:val="l1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12">
    <w:name w:val="l1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13">
    <w:name w:val="l1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14">
    <w:name w:val="l1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15">
    <w:name w:val="l15"/>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16">
    <w:name w:val="l16"/>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0">
    <w:name w:val="b0"/>
    <w:basedOn w:val="Normlny"/>
    <w:rsid w:val="00FB7D6F"/>
    <w:pPr>
      <w:spacing w:before="144" w:after="144" w:line="240" w:lineRule="auto"/>
      <w:ind w:left="300" w:right="300"/>
    </w:pPr>
    <w:rPr>
      <w:rFonts w:ascii="Times New Roman" w:eastAsia="Times New Roman" w:hAnsi="Times New Roman" w:cs="Times New Roman"/>
      <w:sz w:val="24"/>
      <w:szCs w:val="24"/>
      <w:lang w:eastAsia="sk-SK"/>
    </w:rPr>
  </w:style>
  <w:style w:type="paragraph" w:customStyle="1" w:styleId="b1">
    <w:name w:val="b1"/>
    <w:basedOn w:val="Normlny"/>
    <w:rsid w:val="00FB7D6F"/>
    <w:pPr>
      <w:spacing w:before="144" w:after="144" w:line="240" w:lineRule="auto"/>
      <w:ind w:left="570" w:right="300"/>
    </w:pPr>
    <w:rPr>
      <w:rFonts w:ascii="Times New Roman" w:eastAsia="Times New Roman" w:hAnsi="Times New Roman" w:cs="Times New Roman"/>
      <w:sz w:val="24"/>
      <w:szCs w:val="24"/>
      <w:lang w:eastAsia="sk-SK"/>
    </w:rPr>
  </w:style>
  <w:style w:type="paragraph" w:customStyle="1" w:styleId="b2">
    <w:name w:val="b2"/>
    <w:basedOn w:val="Normlny"/>
    <w:rsid w:val="00FB7D6F"/>
    <w:pPr>
      <w:spacing w:before="144" w:after="144" w:line="240" w:lineRule="auto"/>
      <w:ind w:left="840" w:right="300"/>
    </w:pPr>
    <w:rPr>
      <w:rFonts w:ascii="Times New Roman" w:eastAsia="Times New Roman" w:hAnsi="Times New Roman" w:cs="Times New Roman"/>
      <w:sz w:val="24"/>
      <w:szCs w:val="24"/>
      <w:lang w:eastAsia="sk-SK"/>
    </w:rPr>
  </w:style>
  <w:style w:type="paragraph" w:customStyle="1" w:styleId="b3">
    <w:name w:val="b3"/>
    <w:basedOn w:val="Normlny"/>
    <w:rsid w:val="00FB7D6F"/>
    <w:pPr>
      <w:spacing w:before="144" w:after="144" w:line="240" w:lineRule="auto"/>
      <w:ind w:left="1110" w:right="300"/>
    </w:pPr>
    <w:rPr>
      <w:rFonts w:ascii="Times New Roman" w:eastAsia="Times New Roman" w:hAnsi="Times New Roman" w:cs="Times New Roman"/>
      <w:sz w:val="24"/>
      <w:szCs w:val="24"/>
      <w:lang w:eastAsia="sk-SK"/>
    </w:rPr>
  </w:style>
  <w:style w:type="paragraph" w:customStyle="1" w:styleId="b4">
    <w:name w:val="b4"/>
    <w:basedOn w:val="Normlny"/>
    <w:rsid w:val="00FB7D6F"/>
    <w:pPr>
      <w:spacing w:before="144" w:after="144" w:line="240" w:lineRule="auto"/>
      <w:ind w:left="1380" w:right="300"/>
    </w:pPr>
    <w:rPr>
      <w:rFonts w:ascii="Times New Roman" w:eastAsia="Times New Roman" w:hAnsi="Times New Roman" w:cs="Times New Roman"/>
      <w:sz w:val="24"/>
      <w:szCs w:val="24"/>
      <w:lang w:eastAsia="sk-SK"/>
    </w:rPr>
  </w:style>
  <w:style w:type="paragraph" w:customStyle="1" w:styleId="b5">
    <w:name w:val="b5"/>
    <w:basedOn w:val="Normlny"/>
    <w:rsid w:val="00FB7D6F"/>
    <w:pPr>
      <w:spacing w:before="144" w:after="144" w:line="240" w:lineRule="auto"/>
      <w:ind w:left="1650" w:right="300"/>
    </w:pPr>
    <w:rPr>
      <w:rFonts w:ascii="Times New Roman" w:eastAsia="Times New Roman" w:hAnsi="Times New Roman" w:cs="Times New Roman"/>
      <w:sz w:val="24"/>
      <w:szCs w:val="24"/>
      <w:lang w:eastAsia="sk-SK"/>
    </w:rPr>
  </w:style>
  <w:style w:type="paragraph" w:customStyle="1" w:styleId="b6">
    <w:name w:val="b6"/>
    <w:basedOn w:val="Normlny"/>
    <w:rsid w:val="00FB7D6F"/>
    <w:pPr>
      <w:spacing w:before="144" w:after="144" w:line="240" w:lineRule="auto"/>
      <w:ind w:left="1920" w:right="300"/>
    </w:pPr>
    <w:rPr>
      <w:rFonts w:ascii="Times New Roman" w:eastAsia="Times New Roman" w:hAnsi="Times New Roman" w:cs="Times New Roman"/>
      <w:sz w:val="24"/>
      <w:szCs w:val="24"/>
      <w:lang w:eastAsia="sk-SK"/>
    </w:rPr>
  </w:style>
  <w:style w:type="paragraph" w:customStyle="1" w:styleId="b7">
    <w:name w:val="b7"/>
    <w:basedOn w:val="Normlny"/>
    <w:rsid w:val="00FB7D6F"/>
    <w:pPr>
      <w:spacing w:before="144" w:after="144" w:line="240" w:lineRule="auto"/>
      <w:ind w:left="2190" w:right="300"/>
    </w:pPr>
    <w:rPr>
      <w:rFonts w:ascii="Times New Roman" w:eastAsia="Times New Roman" w:hAnsi="Times New Roman" w:cs="Times New Roman"/>
      <w:sz w:val="24"/>
      <w:szCs w:val="24"/>
      <w:lang w:eastAsia="sk-SK"/>
    </w:rPr>
  </w:style>
  <w:style w:type="paragraph" w:customStyle="1" w:styleId="b8">
    <w:name w:val="b8"/>
    <w:basedOn w:val="Normlny"/>
    <w:rsid w:val="00FB7D6F"/>
    <w:pPr>
      <w:spacing w:before="144" w:after="144" w:line="240" w:lineRule="auto"/>
      <w:ind w:left="2460" w:right="300"/>
    </w:pPr>
    <w:rPr>
      <w:rFonts w:ascii="Times New Roman" w:eastAsia="Times New Roman" w:hAnsi="Times New Roman" w:cs="Times New Roman"/>
      <w:sz w:val="24"/>
      <w:szCs w:val="24"/>
      <w:lang w:eastAsia="sk-SK"/>
    </w:rPr>
  </w:style>
  <w:style w:type="paragraph" w:customStyle="1" w:styleId="b9">
    <w:name w:val="b9"/>
    <w:basedOn w:val="Normlny"/>
    <w:rsid w:val="00FB7D6F"/>
    <w:pPr>
      <w:spacing w:before="144" w:after="144" w:line="240" w:lineRule="auto"/>
      <w:ind w:left="2730" w:right="300"/>
    </w:pPr>
    <w:rPr>
      <w:rFonts w:ascii="Times New Roman" w:eastAsia="Times New Roman" w:hAnsi="Times New Roman" w:cs="Times New Roman"/>
      <w:sz w:val="24"/>
      <w:szCs w:val="24"/>
      <w:lang w:eastAsia="sk-SK"/>
    </w:rPr>
  </w:style>
  <w:style w:type="paragraph" w:customStyle="1" w:styleId="b10">
    <w:name w:val="b10"/>
    <w:basedOn w:val="Normlny"/>
    <w:rsid w:val="00FB7D6F"/>
    <w:pPr>
      <w:spacing w:before="144" w:after="144" w:line="240" w:lineRule="auto"/>
      <w:ind w:left="3000" w:right="300"/>
    </w:pPr>
    <w:rPr>
      <w:rFonts w:ascii="Times New Roman" w:eastAsia="Times New Roman" w:hAnsi="Times New Roman" w:cs="Times New Roman"/>
      <w:sz w:val="24"/>
      <w:szCs w:val="24"/>
      <w:lang w:eastAsia="sk-SK"/>
    </w:rPr>
  </w:style>
  <w:style w:type="paragraph" w:customStyle="1" w:styleId="b11">
    <w:name w:val="b11"/>
    <w:basedOn w:val="Normlny"/>
    <w:rsid w:val="00FB7D6F"/>
    <w:pPr>
      <w:spacing w:before="144" w:after="144" w:line="240" w:lineRule="auto"/>
      <w:ind w:left="3270" w:right="300"/>
    </w:pPr>
    <w:rPr>
      <w:rFonts w:ascii="Times New Roman" w:eastAsia="Times New Roman" w:hAnsi="Times New Roman" w:cs="Times New Roman"/>
      <w:sz w:val="24"/>
      <w:szCs w:val="24"/>
      <w:lang w:eastAsia="sk-SK"/>
    </w:rPr>
  </w:style>
  <w:style w:type="paragraph" w:customStyle="1" w:styleId="b12">
    <w:name w:val="b12"/>
    <w:basedOn w:val="Normlny"/>
    <w:rsid w:val="00FB7D6F"/>
    <w:pPr>
      <w:spacing w:before="144" w:after="144" w:line="240" w:lineRule="auto"/>
      <w:ind w:left="3540" w:right="300"/>
    </w:pPr>
    <w:rPr>
      <w:rFonts w:ascii="Times New Roman" w:eastAsia="Times New Roman" w:hAnsi="Times New Roman" w:cs="Times New Roman"/>
      <w:sz w:val="24"/>
      <w:szCs w:val="24"/>
      <w:lang w:eastAsia="sk-SK"/>
    </w:rPr>
  </w:style>
  <w:style w:type="paragraph" w:customStyle="1" w:styleId="b13">
    <w:name w:val="b13"/>
    <w:basedOn w:val="Normlny"/>
    <w:rsid w:val="00FB7D6F"/>
    <w:pPr>
      <w:spacing w:before="144" w:after="144" w:line="240" w:lineRule="auto"/>
      <w:ind w:left="3810" w:right="300"/>
    </w:pPr>
    <w:rPr>
      <w:rFonts w:ascii="Times New Roman" w:eastAsia="Times New Roman" w:hAnsi="Times New Roman" w:cs="Times New Roman"/>
      <w:sz w:val="24"/>
      <w:szCs w:val="24"/>
      <w:lang w:eastAsia="sk-SK"/>
    </w:rPr>
  </w:style>
  <w:style w:type="paragraph" w:customStyle="1" w:styleId="b14">
    <w:name w:val="b14"/>
    <w:basedOn w:val="Normlny"/>
    <w:rsid w:val="00FB7D6F"/>
    <w:pPr>
      <w:spacing w:before="144" w:after="144" w:line="240" w:lineRule="auto"/>
      <w:ind w:left="4080" w:right="300"/>
    </w:pPr>
    <w:rPr>
      <w:rFonts w:ascii="Times New Roman" w:eastAsia="Times New Roman" w:hAnsi="Times New Roman" w:cs="Times New Roman"/>
      <w:sz w:val="24"/>
      <w:szCs w:val="24"/>
      <w:lang w:eastAsia="sk-SK"/>
    </w:rPr>
  </w:style>
  <w:style w:type="paragraph" w:customStyle="1" w:styleId="b15">
    <w:name w:val="b15"/>
    <w:basedOn w:val="Normlny"/>
    <w:rsid w:val="00FB7D6F"/>
    <w:pPr>
      <w:spacing w:before="144" w:after="144" w:line="240" w:lineRule="auto"/>
      <w:ind w:left="4350" w:right="300"/>
    </w:pPr>
    <w:rPr>
      <w:rFonts w:ascii="Times New Roman" w:eastAsia="Times New Roman" w:hAnsi="Times New Roman" w:cs="Times New Roman"/>
      <w:sz w:val="24"/>
      <w:szCs w:val="24"/>
      <w:lang w:eastAsia="sk-SK"/>
    </w:rPr>
  </w:style>
  <w:style w:type="paragraph" w:customStyle="1" w:styleId="b16">
    <w:name w:val="b16"/>
    <w:basedOn w:val="Normlny"/>
    <w:rsid w:val="00FB7D6F"/>
    <w:pPr>
      <w:spacing w:before="144" w:after="144" w:line="240" w:lineRule="auto"/>
      <w:ind w:left="4620" w:right="300"/>
    </w:pPr>
    <w:rPr>
      <w:rFonts w:ascii="Times New Roman" w:eastAsia="Times New Roman" w:hAnsi="Times New Roman" w:cs="Times New Roman"/>
      <w:sz w:val="24"/>
      <w:szCs w:val="24"/>
      <w:lang w:eastAsia="sk-SK"/>
    </w:rPr>
  </w:style>
  <w:style w:type="paragraph" w:customStyle="1" w:styleId="fragstb">
    <w:name w:val="fragstb"/>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ragstr">
    <w:name w:val="frags&gt;tr"/>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fragstrth">
    <w:name w:val="frags&gt;tr&gt;th"/>
    <w:basedOn w:val="Normlny"/>
    <w:rsid w:val="00FB7D6F"/>
    <w:pPr>
      <w:spacing w:before="144" w:after="144" w:line="240" w:lineRule="auto"/>
      <w:jc w:val="right"/>
      <w:textAlignment w:val="top"/>
    </w:pPr>
    <w:rPr>
      <w:rFonts w:ascii="Times New Roman" w:eastAsia="Times New Roman" w:hAnsi="Times New Roman" w:cs="Times New Roman"/>
      <w:sz w:val="24"/>
      <w:szCs w:val="24"/>
      <w:lang w:eastAsia="sk-SK"/>
    </w:rPr>
  </w:style>
  <w:style w:type="paragraph" w:customStyle="1" w:styleId="dc">
    <w:name w:val="dc"/>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dcs">
    <w:name w:val="dc&gt;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ulemain">
    <w:name w:val="rulemain"/>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ulenote">
    <w:name w:val="rulenote"/>
    <w:basedOn w:val="Normlny"/>
    <w:rsid w:val="00FB7D6F"/>
    <w:pPr>
      <w:shd w:val="clear" w:color="auto" w:fill="EFF8FD"/>
      <w:spacing w:before="144" w:after="144" w:line="240" w:lineRule="auto"/>
    </w:pPr>
    <w:rPr>
      <w:rFonts w:ascii="Times New Roman" w:eastAsia="Times New Roman" w:hAnsi="Times New Roman" w:cs="Times New Roman"/>
      <w:sz w:val="24"/>
      <w:szCs w:val="24"/>
      <w:lang w:eastAsia="sk-SK"/>
    </w:rPr>
  </w:style>
  <w:style w:type="paragraph" w:customStyle="1" w:styleId="crumbs">
    <w:name w:val="crumbs"/>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crumbslabel">
    <w:name w:val="crumbs&gt;label"/>
    <w:basedOn w:val="Normlny"/>
    <w:rsid w:val="00FB7D6F"/>
    <w:pPr>
      <w:spacing w:after="0" w:line="285" w:lineRule="atLeast"/>
      <w:ind w:right="120"/>
      <w:textAlignment w:val="top"/>
    </w:pPr>
    <w:rPr>
      <w:rFonts w:ascii="Times New Roman" w:eastAsia="Times New Roman" w:hAnsi="Times New Roman" w:cs="Times New Roman"/>
      <w:sz w:val="17"/>
      <w:szCs w:val="17"/>
      <w:lang w:eastAsia="sk-SK"/>
    </w:rPr>
  </w:style>
  <w:style w:type="paragraph" w:customStyle="1" w:styleId="crumbsa">
    <w:name w:val="crumbs&gt;a"/>
    <w:basedOn w:val="Normlny"/>
    <w:rsid w:val="00FB7D6F"/>
    <w:pPr>
      <w:spacing w:after="0" w:line="285" w:lineRule="atLeast"/>
      <w:ind w:right="120"/>
      <w:textAlignment w:val="top"/>
    </w:pPr>
    <w:rPr>
      <w:rFonts w:ascii="Times New Roman" w:eastAsia="Times New Roman" w:hAnsi="Times New Roman" w:cs="Times New Roman"/>
      <w:color w:val="70079C"/>
      <w:sz w:val="17"/>
      <w:szCs w:val="17"/>
      <w:lang w:eastAsia="sk-SK"/>
    </w:rPr>
  </w:style>
  <w:style w:type="paragraph" w:customStyle="1" w:styleId="crumbsahref">
    <w:name w:val="crumbs&gt;a[href]"/>
    <w:basedOn w:val="Normlny"/>
    <w:rsid w:val="00FB7D6F"/>
    <w:pPr>
      <w:spacing w:before="144" w:after="144" w:line="240" w:lineRule="auto"/>
    </w:pPr>
    <w:rPr>
      <w:rFonts w:ascii="Times New Roman" w:eastAsia="Times New Roman" w:hAnsi="Times New Roman" w:cs="Times New Roman"/>
      <w:color w:val="05507A"/>
      <w:sz w:val="24"/>
      <w:szCs w:val="24"/>
      <w:lang w:eastAsia="sk-SK"/>
    </w:rPr>
  </w:style>
  <w:style w:type="paragraph" w:customStyle="1" w:styleId="toolbar">
    <w:name w:val="toolba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ool">
    <w:name w:val="tool"/>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dslcap">
    <w:name w:val="dslcap"/>
    <w:basedOn w:val="Normlny"/>
    <w:rsid w:val="00FB7D6F"/>
    <w:pPr>
      <w:spacing w:before="144" w:after="144" w:line="240" w:lineRule="auto"/>
    </w:pPr>
    <w:rPr>
      <w:rFonts w:ascii="Times New Roman" w:eastAsia="Times New Roman" w:hAnsi="Times New Roman" w:cs="Times New Roman"/>
      <w:color w:val="505050"/>
      <w:sz w:val="27"/>
      <w:szCs w:val="27"/>
      <w:lang w:eastAsia="sk-SK"/>
    </w:rPr>
  </w:style>
  <w:style w:type="paragraph" w:customStyle="1" w:styleId="dslgrid">
    <w:name w:val="dslgri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eed">
    <w:name w:val="feed"/>
    <w:basedOn w:val="Normlny"/>
    <w:rsid w:val="00FB7D6F"/>
    <w:pPr>
      <w:spacing w:before="15" w:after="0" w:line="240" w:lineRule="auto"/>
    </w:pPr>
    <w:rPr>
      <w:rFonts w:ascii="Times New Roman" w:eastAsia="Times New Roman" w:hAnsi="Times New Roman" w:cs="Times New Roman"/>
      <w:sz w:val="24"/>
      <w:szCs w:val="24"/>
      <w:lang w:eastAsia="sk-SK"/>
    </w:rPr>
  </w:style>
  <w:style w:type="paragraph" w:customStyle="1" w:styleId="rss">
    <w:name w:val="rs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mt2">
    <w:name w:val="mt2"/>
    <w:basedOn w:val="Normlny"/>
    <w:rsid w:val="00FB7D6F"/>
    <w:pPr>
      <w:spacing w:before="750" w:after="144" w:line="240" w:lineRule="auto"/>
    </w:pPr>
    <w:rPr>
      <w:rFonts w:ascii="Times New Roman" w:eastAsia="Times New Roman" w:hAnsi="Times New Roman" w:cs="Times New Roman"/>
      <w:sz w:val="24"/>
      <w:szCs w:val="24"/>
      <w:lang w:eastAsia="sk-SK"/>
    </w:rPr>
  </w:style>
  <w:style w:type="paragraph" w:customStyle="1" w:styleId="mb2">
    <w:name w:val="mb2"/>
    <w:basedOn w:val="Normlny"/>
    <w:rsid w:val="00FB7D6F"/>
    <w:pPr>
      <w:spacing w:before="144" w:after="750" w:line="240" w:lineRule="auto"/>
    </w:pPr>
    <w:rPr>
      <w:rFonts w:ascii="Times New Roman" w:eastAsia="Times New Roman" w:hAnsi="Times New Roman" w:cs="Times New Roman"/>
      <w:sz w:val="24"/>
      <w:szCs w:val="24"/>
      <w:lang w:eastAsia="sk-SK"/>
    </w:rPr>
  </w:style>
  <w:style w:type="paragraph" w:customStyle="1" w:styleId="mb3">
    <w:name w:val="mb3"/>
    <w:basedOn w:val="Normlny"/>
    <w:rsid w:val="00FB7D6F"/>
    <w:pPr>
      <w:spacing w:before="144" w:after="1350" w:line="240" w:lineRule="auto"/>
    </w:pPr>
    <w:rPr>
      <w:rFonts w:ascii="Times New Roman" w:eastAsia="Times New Roman" w:hAnsi="Times New Roman" w:cs="Times New Roman"/>
      <w:sz w:val="24"/>
      <w:szCs w:val="24"/>
      <w:lang w:eastAsia="sk-SK"/>
    </w:rPr>
  </w:style>
  <w:style w:type="paragraph" w:customStyle="1" w:styleId="nic">
    <w:name w:val="nic"/>
    <w:basedOn w:val="Normlny"/>
    <w:rsid w:val="00FB7D6F"/>
    <w:pPr>
      <w:spacing w:before="144" w:after="144" w:line="240" w:lineRule="auto"/>
    </w:pPr>
    <w:rPr>
      <w:rFonts w:ascii="Times New Roman" w:eastAsia="Times New Roman" w:hAnsi="Times New Roman" w:cs="Times New Roman"/>
      <w:vanish/>
      <w:sz w:val="24"/>
      <w:szCs w:val="24"/>
      <w:lang w:eastAsia="sk-SK"/>
    </w:rPr>
  </w:style>
  <w:style w:type="paragraph" w:customStyle="1" w:styleId="aspnethidden">
    <w:name w:val="aspnethidden"/>
    <w:basedOn w:val="Normlny"/>
    <w:rsid w:val="00FB7D6F"/>
    <w:pPr>
      <w:spacing w:before="144" w:after="144" w:line="240" w:lineRule="auto"/>
    </w:pPr>
    <w:rPr>
      <w:rFonts w:ascii="Times New Roman" w:eastAsia="Times New Roman" w:hAnsi="Times New Roman" w:cs="Times New Roman"/>
      <w:vanish/>
      <w:sz w:val="24"/>
      <w:szCs w:val="24"/>
      <w:lang w:eastAsia="sk-SK"/>
    </w:rPr>
  </w:style>
  <w:style w:type="paragraph" w:customStyle="1" w:styleId="logo">
    <w:name w:val="logo"/>
    <w:basedOn w:val="Normlny"/>
    <w:rsid w:val="00FB7D6F"/>
    <w:pPr>
      <w:spacing w:before="180" w:after="0" w:line="240" w:lineRule="auto"/>
      <w:ind w:left="150"/>
    </w:pPr>
    <w:rPr>
      <w:rFonts w:ascii="Times New Roman" w:eastAsia="Times New Roman" w:hAnsi="Times New Roman" w:cs="Times New Roman"/>
      <w:sz w:val="24"/>
      <w:szCs w:val="24"/>
      <w:lang w:eastAsia="sk-SK"/>
    </w:rPr>
  </w:style>
  <w:style w:type="paragraph" w:customStyle="1" w:styleId="icon">
    <w:name w:val="icon"/>
    <w:basedOn w:val="Normlny"/>
    <w:rsid w:val="00FB7D6F"/>
    <w:pPr>
      <w:spacing w:before="144" w:after="144" w:line="240" w:lineRule="auto"/>
      <w:textAlignment w:val="center"/>
    </w:pPr>
    <w:rPr>
      <w:rFonts w:ascii="Times New Roman" w:eastAsia="Times New Roman" w:hAnsi="Times New Roman" w:cs="Times New Roman"/>
      <w:sz w:val="24"/>
      <w:szCs w:val="24"/>
      <w:lang w:eastAsia="sk-SK"/>
    </w:rPr>
  </w:style>
  <w:style w:type="paragraph" w:customStyle="1" w:styleId="icon16">
    <w:name w:val="icon16"/>
    <w:basedOn w:val="Normlny"/>
    <w:rsid w:val="00FB7D6F"/>
    <w:pPr>
      <w:spacing w:before="144" w:after="144" w:line="240" w:lineRule="auto"/>
      <w:textAlignment w:val="center"/>
    </w:pPr>
    <w:rPr>
      <w:rFonts w:ascii="Times New Roman" w:eastAsia="Times New Roman" w:hAnsi="Times New Roman" w:cs="Times New Roman"/>
      <w:sz w:val="24"/>
      <w:szCs w:val="24"/>
      <w:lang w:eastAsia="sk-SK"/>
    </w:rPr>
  </w:style>
  <w:style w:type="paragraph" w:customStyle="1" w:styleId="icon16l">
    <w:name w:val="icon16l"/>
    <w:basedOn w:val="Normlny"/>
    <w:rsid w:val="00FB7D6F"/>
    <w:pPr>
      <w:spacing w:after="0" w:line="240" w:lineRule="auto"/>
      <w:ind w:left="60"/>
      <w:textAlignment w:val="center"/>
    </w:pPr>
    <w:rPr>
      <w:rFonts w:ascii="Times New Roman" w:eastAsia="Times New Roman" w:hAnsi="Times New Roman" w:cs="Times New Roman"/>
      <w:sz w:val="24"/>
      <w:szCs w:val="24"/>
      <w:lang w:eastAsia="sk-SK"/>
    </w:rPr>
  </w:style>
  <w:style w:type="paragraph" w:customStyle="1" w:styleId="class16">
    <w:name w:val="class16"/>
    <w:basedOn w:val="Normlny"/>
    <w:rsid w:val="00FB7D6F"/>
    <w:pPr>
      <w:spacing w:before="144" w:after="144" w:line="240" w:lineRule="auto"/>
      <w:textAlignment w:val="center"/>
    </w:pPr>
    <w:rPr>
      <w:rFonts w:ascii="Times New Roman" w:eastAsia="Times New Roman" w:hAnsi="Times New Roman" w:cs="Times New Roman"/>
      <w:color w:val="606060"/>
      <w:sz w:val="24"/>
      <w:szCs w:val="24"/>
      <w:lang w:eastAsia="sk-SK"/>
    </w:rPr>
  </w:style>
  <w:style w:type="paragraph" w:customStyle="1" w:styleId="label16">
    <w:name w:val="label16"/>
    <w:basedOn w:val="Normlny"/>
    <w:rsid w:val="00FB7D6F"/>
    <w:pPr>
      <w:spacing w:before="144" w:after="144" w:line="240" w:lineRule="auto"/>
      <w:ind w:left="60"/>
      <w:textAlignment w:val="center"/>
    </w:pPr>
    <w:rPr>
      <w:rFonts w:ascii="Times New Roman" w:eastAsia="Times New Roman" w:hAnsi="Times New Roman" w:cs="Times New Roman"/>
      <w:sz w:val="24"/>
      <w:szCs w:val="24"/>
      <w:lang w:eastAsia="sk-SK"/>
    </w:rPr>
  </w:style>
  <w:style w:type="paragraph" w:customStyle="1" w:styleId="input16">
    <w:name w:val="input16"/>
    <w:basedOn w:val="Normlny"/>
    <w:rsid w:val="00FB7D6F"/>
    <w:pPr>
      <w:spacing w:before="144" w:after="144" w:line="240" w:lineRule="auto"/>
      <w:textAlignment w:val="center"/>
    </w:pPr>
    <w:rPr>
      <w:rFonts w:ascii="Times New Roman" w:eastAsia="Times New Roman" w:hAnsi="Times New Roman" w:cs="Times New Roman"/>
      <w:sz w:val="24"/>
      <w:szCs w:val="24"/>
      <w:lang w:eastAsia="sk-SK"/>
    </w:rPr>
  </w:style>
  <w:style w:type="paragraph" w:customStyle="1" w:styleId="span16">
    <w:name w:val="span16"/>
    <w:basedOn w:val="Normlny"/>
    <w:rsid w:val="00FB7D6F"/>
    <w:pPr>
      <w:spacing w:before="144" w:after="144" w:line="240" w:lineRule="auto"/>
      <w:textAlignment w:val="center"/>
    </w:pPr>
    <w:rPr>
      <w:rFonts w:ascii="Times New Roman" w:eastAsia="Times New Roman" w:hAnsi="Times New Roman" w:cs="Times New Roman"/>
      <w:sz w:val="24"/>
      <w:szCs w:val="24"/>
      <w:lang w:eastAsia="sk-SK"/>
    </w:rPr>
  </w:style>
  <w:style w:type="paragraph" w:customStyle="1" w:styleId="note16">
    <w:name w:val="note16"/>
    <w:basedOn w:val="Normlny"/>
    <w:rsid w:val="00FB7D6F"/>
    <w:pPr>
      <w:spacing w:before="144" w:after="144" w:line="240" w:lineRule="auto"/>
      <w:textAlignment w:val="center"/>
    </w:pPr>
    <w:rPr>
      <w:rFonts w:ascii="Times New Roman" w:eastAsia="Times New Roman" w:hAnsi="Times New Roman" w:cs="Times New Roman"/>
      <w:color w:val="606060"/>
      <w:sz w:val="24"/>
      <w:szCs w:val="24"/>
      <w:lang w:eastAsia="sk-SK"/>
    </w:rPr>
  </w:style>
  <w:style w:type="paragraph" w:customStyle="1" w:styleId="note">
    <w:name w:val="note"/>
    <w:basedOn w:val="Normlny"/>
    <w:rsid w:val="00FB7D6F"/>
    <w:pPr>
      <w:spacing w:after="240" w:line="240" w:lineRule="auto"/>
      <w:ind w:left="75"/>
    </w:pPr>
    <w:rPr>
      <w:rFonts w:ascii="Times New Roman" w:eastAsia="Times New Roman" w:hAnsi="Times New Roman" w:cs="Times New Roman"/>
      <w:color w:val="606060"/>
      <w:sz w:val="16"/>
      <w:szCs w:val="16"/>
      <w:lang w:eastAsia="sk-SK"/>
    </w:rPr>
  </w:style>
  <w:style w:type="paragraph" w:customStyle="1" w:styleId="notel">
    <w:name w:val="notel"/>
    <w:basedOn w:val="Normlny"/>
    <w:rsid w:val="00FB7D6F"/>
    <w:pPr>
      <w:spacing w:after="0" w:line="240" w:lineRule="auto"/>
      <w:ind w:left="240"/>
      <w:textAlignment w:val="center"/>
    </w:pPr>
    <w:rPr>
      <w:rFonts w:ascii="Times New Roman" w:eastAsia="Times New Roman" w:hAnsi="Times New Roman" w:cs="Times New Roman"/>
      <w:color w:val="606060"/>
      <w:sz w:val="24"/>
      <w:szCs w:val="24"/>
      <w:lang w:eastAsia="sk-SK"/>
    </w:rPr>
  </w:style>
  <w:style w:type="paragraph" w:customStyle="1" w:styleId="count16l">
    <w:name w:val="count16l"/>
    <w:basedOn w:val="Normlny"/>
    <w:rsid w:val="00FB7D6F"/>
    <w:pPr>
      <w:spacing w:after="0" w:line="240" w:lineRule="auto"/>
      <w:ind w:left="240"/>
      <w:textAlignment w:val="center"/>
    </w:pPr>
    <w:rPr>
      <w:rFonts w:ascii="Times New Roman" w:eastAsia="Times New Roman" w:hAnsi="Times New Roman" w:cs="Times New Roman"/>
      <w:color w:val="A0A0A0"/>
      <w:sz w:val="18"/>
      <w:szCs w:val="18"/>
      <w:lang w:eastAsia="sk-SK"/>
    </w:rPr>
  </w:style>
  <w:style w:type="paragraph" w:customStyle="1" w:styleId="count16">
    <w:name w:val="count16"/>
    <w:basedOn w:val="Normlny"/>
    <w:rsid w:val="00FB7D6F"/>
    <w:pPr>
      <w:spacing w:after="0" w:line="240" w:lineRule="auto"/>
      <w:ind w:left="60" w:right="60"/>
      <w:textAlignment w:val="center"/>
    </w:pPr>
    <w:rPr>
      <w:rFonts w:ascii="Times New Roman" w:eastAsia="Times New Roman" w:hAnsi="Times New Roman" w:cs="Times New Roman"/>
      <w:color w:val="A0A0A0"/>
      <w:sz w:val="18"/>
      <w:szCs w:val="18"/>
      <w:lang w:eastAsia="sk-SK"/>
    </w:rPr>
  </w:style>
  <w:style w:type="paragraph" w:customStyle="1" w:styleId="grey">
    <w:name w:val="grey"/>
    <w:basedOn w:val="Normlny"/>
    <w:rsid w:val="00FB7D6F"/>
    <w:pPr>
      <w:spacing w:before="144" w:after="144" w:line="240" w:lineRule="auto"/>
    </w:pPr>
    <w:rPr>
      <w:rFonts w:ascii="Times New Roman" w:eastAsia="Times New Roman" w:hAnsi="Times New Roman" w:cs="Times New Roman"/>
      <w:color w:val="808080"/>
      <w:sz w:val="24"/>
      <w:szCs w:val="24"/>
      <w:lang w:eastAsia="sk-SK"/>
    </w:rPr>
  </w:style>
  <w:style w:type="paragraph" w:customStyle="1" w:styleId="td0">
    <w:name w:val="td0"/>
    <w:basedOn w:val="Normlny"/>
    <w:rsid w:val="00FB7D6F"/>
    <w:pPr>
      <w:spacing w:before="144" w:after="144" w:line="240" w:lineRule="auto"/>
    </w:pPr>
    <w:rPr>
      <w:rFonts w:ascii="Times New Roman" w:eastAsia="Times New Roman" w:hAnsi="Times New Roman" w:cs="Times New Roman"/>
      <w:color w:val="606060"/>
      <w:sz w:val="24"/>
      <w:szCs w:val="24"/>
      <w:lang w:eastAsia="sk-SK"/>
    </w:rPr>
  </w:style>
  <w:style w:type="paragraph" w:customStyle="1" w:styleId="searchtip">
    <w:name w:val="searchtip"/>
    <w:basedOn w:val="Normlny"/>
    <w:rsid w:val="00FB7D6F"/>
    <w:pPr>
      <w:spacing w:before="60" w:after="0" w:line="240" w:lineRule="auto"/>
    </w:pPr>
    <w:rPr>
      <w:rFonts w:ascii="Times New Roman" w:eastAsia="Times New Roman" w:hAnsi="Times New Roman" w:cs="Times New Roman"/>
      <w:color w:val="808080"/>
      <w:sz w:val="18"/>
      <w:szCs w:val="18"/>
      <w:lang w:eastAsia="sk-SK"/>
    </w:rPr>
  </w:style>
  <w:style w:type="paragraph" w:customStyle="1" w:styleId="treee">
    <w:name w:val="treee"/>
    <w:basedOn w:val="Normlny"/>
    <w:rsid w:val="00FB7D6F"/>
    <w:pPr>
      <w:spacing w:before="144" w:after="144" w:line="240" w:lineRule="auto"/>
      <w:textAlignment w:val="center"/>
    </w:pPr>
    <w:rPr>
      <w:rFonts w:ascii="Times New Roman" w:eastAsia="Times New Roman" w:hAnsi="Times New Roman" w:cs="Times New Roman"/>
      <w:sz w:val="24"/>
      <w:szCs w:val="24"/>
      <w:lang w:eastAsia="sk-SK"/>
    </w:rPr>
  </w:style>
  <w:style w:type="paragraph" w:customStyle="1" w:styleId="treeb">
    <w:name w:val="treeb"/>
    <w:basedOn w:val="Normlny"/>
    <w:rsid w:val="00FB7D6F"/>
    <w:pPr>
      <w:spacing w:before="144" w:after="144" w:line="240" w:lineRule="auto"/>
      <w:ind w:left="240"/>
    </w:pPr>
    <w:rPr>
      <w:rFonts w:ascii="Times New Roman" w:eastAsia="Times New Roman" w:hAnsi="Times New Roman" w:cs="Times New Roman"/>
      <w:sz w:val="24"/>
      <w:szCs w:val="24"/>
      <w:lang w:eastAsia="sk-SK"/>
    </w:rPr>
  </w:style>
  <w:style w:type="paragraph" w:customStyle="1" w:styleId="treeslide">
    <w:name w:val="treeslide"/>
    <w:basedOn w:val="Normlny"/>
    <w:rsid w:val="00FB7D6F"/>
    <w:pPr>
      <w:spacing w:before="144" w:after="144" w:line="240" w:lineRule="auto"/>
    </w:pPr>
    <w:rPr>
      <w:rFonts w:ascii="Times New Roman" w:eastAsia="Times New Roman" w:hAnsi="Times New Roman" w:cs="Times New Roman"/>
      <w:vanish/>
      <w:sz w:val="24"/>
      <w:szCs w:val="24"/>
      <w:lang w:eastAsia="sk-SK"/>
    </w:rPr>
  </w:style>
  <w:style w:type="paragraph" w:customStyle="1" w:styleId="btnslidewr">
    <w:name w:val="btnslidewr"/>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btnslide">
    <w:name w:val="btnslide"/>
    <w:basedOn w:val="Normlny"/>
    <w:rsid w:val="00FB7D6F"/>
    <w:pPr>
      <w:spacing w:before="150" w:after="0" w:line="240" w:lineRule="auto"/>
      <w:ind w:right="240"/>
    </w:pPr>
    <w:rPr>
      <w:rFonts w:ascii="Times New Roman" w:eastAsia="Times New Roman" w:hAnsi="Times New Roman" w:cs="Times New Roman"/>
      <w:sz w:val="24"/>
      <w:szCs w:val="24"/>
      <w:lang w:eastAsia="sk-SK"/>
    </w:rPr>
  </w:style>
  <w:style w:type="paragraph" w:customStyle="1" w:styleId="selected">
    <w:name w:val="selected"/>
    <w:basedOn w:val="Normlny"/>
    <w:rsid w:val="00FB7D6F"/>
    <w:pPr>
      <w:spacing w:before="144" w:after="144" w:line="240" w:lineRule="auto"/>
    </w:pPr>
    <w:rPr>
      <w:rFonts w:ascii="Times New Roman" w:eastAsia="Times New Roman" w:hAnsi="Times New Roman" w:cs="Times New Roman"/>
      <w:b/>
      <w:bCs/>
      <w:color w:val="70079C"/>
      <w:sz w:val="24"/>
      <w:szCs w:val="24"/>
      <w:lang w:eastAsia="sk-SK"/>
    </w:rPr>
  </w:style>
  <w:style w:type="paragraph" w:customStyle="1" w:styleId="clear">
    <w:name w:val="clear"/>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mainlink">
    <w:name w:val="mainlink"/>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agefooter2">
    <w:name w:val="pagefooter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ref">
    <w:name w:val="fref"/>
    <w:basedOn w:val="Normlny"/>
    <w:rsid w:val="00FB7D6F"/>
    <w:pPr>
      <w:spacing w:after="0" w:line="240" w:lineRule="auto"/>
      <w:ind w:right="300"/>
    </w:pPr>
    <w:rPr>
      <w:rFonts w:ascii="Times New Roman" w:eastAsia="Times New Roman" w:hAnsi="Times New Roman" w:cs="Times New Roman"/>
      <w:color w:val="808080"/>
      <w:sz w:val="16"/>
      <w:szCs w:val="16"/>
      <w:lang w:eastAsia="sk-SK"/>
    </w:rPr>
  </w:style>
  <w:style w:type="paragraph" w:customStyle="1" w:styleId="w40">
    <w:name w:val="w40"/>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w100">
    <w:name w:val="w100"/>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w200">
    <w:name w:val="w200"/>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w150">
    <w:name w:val="w150"/>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l">
    <w:name w:val="al"/>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r">
    <w:name w:val="ar"/>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ac">
    <w:name w:val="ac"/>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aj">
    <w:name w:val="aj"/>
    <w:basedOn w:val="Normlny"/>
    <w:rsid w:val="00FB7D6F"/>
    <w:pPr>
      <w:spacing w:before="144" w:after="144" w:line="240" w:lineRule="auto"/>
      <w:jc w:val="both"/>
    </w:pPr>
    <w:rPr>
      <w:rFonts w:ascii="Times New Roman" w:eastAsia="Times New Roman" w:hAnsi="Times New Roman" w:cs="Times New Roman"/>
      <w:sz w:val="24"/>
      <w:szCs w:val="24"/>
      <w:lang w:eastAsia="sk-SK"/>
    </w:rPr>
  </w:style>
  <w:style w:type="paragraph" w:customStyle="1" w:styleId="vt">
    <w:name w:val="vt"/>
    <w:basedOn w:val="Normlny"/>
    <w:rsid w:val="00FB7D6F"/>
    <w:pPr>
      <w:spacing w:before="144" w:after="144" w:line="240" w:lineRule="auto"/>
      <w:textAlignment w:val="top"/>
    </w:pPr>
    <w:rPr>
      <w:rFonts w:ascii="Times New Roman" w:eastAsia="Times New Roman" w:hAnsi="Times New Roman" w:cs="Times New Roman"/>
      <w:sz w:val="24"/>
      <w:szCs w:val="24"/>
      <w:lang w:eastAsia="sk-SK"/>
    </w:rPr>
  </w:style>
  <w:style w:type="paragraph" w:customStyle="1" w:styleId="vm">
    <w:name w:val="vm"/>
    <w:basedOn w:val="Normlny"/>
    <w:rsid w:val="00FB7D6F"/>
    <w:pPr>
      <w:spacing w:before="144" w:after="144" w:line="240" w:lineRule="auto"/>
      <w:textAlignment w:val="center"/>
    </w:pPr>
    <w:rPr>
      <w:rFonts w:ascii="Times New Roman" w:eastAsia="Times New Roman" w:hAnsi="Times New Roman" w:cs="Times New Roman"/>
      <w:sz w:val="24"/>
      <w:szCs w:val="24"/>
      <w:lang w:eastAsia="sk-SK"/>
    </w:rPr>
  </w:style>
  <w:style w:type="paragraph" w:customStyle="1" w:styleId="vb">
    <w:name w:val="vb"/>
    <w:basedOn w:val="Normlny"/>
    <w:rsid w:val="00FB7D6F"/>
    <w:pPr>
      <w:spacing w:before="144" w:after="144" w:line="240" w:lineRule="auto"/>
      <w:textAlignment w:val="bottom"/>
    </w:pPr>
    <w:rPr>
      <w:rFonts w:ascii="Times New Roman" w:eastAsia="Times New Roman" w:hAnsi="Times New Roman" w:cs="Times New Roman"/>
      <w:sz w:val="24"/>
      <w:szCs w:val="24"/>
      <w:lang w:eastAsia="sk-SK"/>
    </w:rPr>
  </w:style>
  <w:style w:type="paragraph" w:customStyle="1" w:styleId="vl">
    <w:name w:val="vl"/>
    <w:basedOn w:val="Normlny"/>
    <w:rsid w:val="00FB7D6F"/>
    <w:pPr>
      <w:spacing w:before="144" w:after="144" w:line="240" w:lineRule="auto"/>
      <w:textAlignment w:val="baseline"/>
    </w:pPr>
    <w:rPr>
      <w:rFonts w:ascii="Times New Roman" w:eastAsia="Times New Roman" w:hAnsi="Times New Roman" w:cs="Times New Roman"/>
      <w:sz w:val="24"/>
      <w:szCs w:val="24"/>
      <w:lang w:eastAsia="sk-SK"/>
    </w:rPr>
  </w:style>
  <w:style w:type="paragraph" w:customStyle="1" w:styleId="effnop">
    <w:name w:val="eff_nop"/>
    <w:basedOn w:val="Normlny"/>
    <w:rsid w:val="00FB7D6F"/>
    <w:pPr>
      <w:spacing w:before="144" w:after="144" w:line="240" w:lineRule="auto"/>
    </w:pPr>
    <w:rPr>
      <w:rFonts w:ascii="Times New Roman" w:eastAsia="Times New Roman" w:hAnsi="Times New Roman" w:cs="Times New Roman"/>
      <w:color w:val="909090"/>
      <w:sz w:val="24"/>
      <w:szCs w:val="24"/>
      <w:lang w:eastAsia="sk-SK"/>
    </w:rPr>
  </w:style>
  <w:style w:type="paragraph" w:customStyle="1" w:styleId="effdel">
    <w:name w:val="eff_del"/>
    <w:basedOn w:val="Normlny"/>
    <w:rsid w:val="00FB7D6F"/>
    <w:pPr>
      <w:spacing w:before="144" w:after="144" w:line="240" w:lineRule="auto"/>
    </w:pPr>
    <w:rPr>
      <w:rFonts w:ascii="Times New Roman" w:eastAsia="Times New Roman" w:hAnsi="Times New Roman" w:cs="Times New Roman"/>
      <w:color w:val="FF0000"/>
      <w:sz w:val="24"/>
      <w:szCs w:val="24"/>
      <w:lang w:eastAsia="sk-SK"/>
    </w:rPr>
  </w:style>
  <w:style w:type="paragraph" w:customStyle="1" w:styleId="effnew">
    <w:name w:val="eff_new"/>
    <w:basedOn w:val="Normlny"/>
    <w:rsid w:val="00FB7D6F"/>
    <w:pPr>
      <w:spacing w:before="144" w:after="144" w:line="240" w:lineRule="auto"/>
    </w:pPr>
    <w:rPr>
      <w:rFonts w:ascii="Times New Roman" w:eastAsia="Times New Roman" w:hAnsi="Times New Roman" w:cs="Times New Roman"/>
      <w:color w:val="00A000"/>
      <w:sz w:val="24"/>
      <w:szCs w:val="24"/>
      <w:lang w:eastAsia="sk-SK"/>
    </w:rPr>
  </w:style>
  <w:style w:type="paragraph" w:customStyle="1" w:styleId="refnop">
    <w:name w:val="ref_nop"/>
    <w:basedOn w:val="Normlny"/>
    <w:rsid w:val="00FB7D6F"/>
    <w:pPr>
      <w:spacing w:before="144" w:after="144" w:line="240" w:lineRule="auto"/>
    </w:pPr>
    <w:rPr>
      <w:rFonts w:ascii="Times New Roman" w:eastAsia="Times New Roman" w:hAnsi="Times New Roman" w:cs="Times New Roman"/>
      <w:color w:val="707070"/>
      <w:sz w:val="24"/>
      <w:szCs w:val="24"/>
      <w:lang w:eastAsia="sk-SK"/>
    </w:rPr>
  </w:style>
  <w:style w:type="paragraph" w:customStyle="1" w:styleId="refdel">
    <w:name w:val="ref_del"/>
    <w:basedOn w:val="Normlny"/>
    <w:rsid w:val="00FB7D6F"/>
    <w:pPr>
      <w:spacing w:before="144" w:after="144" w:line="240" w:lineRule="auto"/>
    </w:pPr>
    <w:rPr>
      <w:rFonts w:ascii="Times New Roman" w:eastAsia="Times New Roman" w:hAnsi="Times New Roman" w:cs="Times New Roman"/>
      <w:color w:val="B06060"/>
      <w:sz w:val="24"/>
      <w:szCs w:val="24"/>
      <w:lang w:eastAsia="sk-SK"/>
    </w:rPr>
  </w:style>
  <w:style w:type="paragraph" w:customStyle="1" w:styleId="refnew">
    <w:name w:val="ref_new"/>
    <w:basedOn w:val="Normlny"/>
    <w:rsid w:val="00FB7D6F"/>
    <w:pPr>
      <w:spacing w:before="144" w:after="144" w:line="240" w:lineRule="auto"/>
    </w:pPr>
    <w:rPr>
      <w:rFonts w:ascii="Times New Roman" w:eastAsia="Times New Roman" w:hAnsi="Times New Roman" w:cs="Times New Roman"/>
      <w:color w:val="00A000"/>
      <w:sz w:val="24"/>
      <w:szCs w:val="24"/>
      <w:lang w:eastAsia="sk-SK"/>
    </w:rPr>
  </w:style>
  <w:style w:type="paragraph" w:customStyle="1" w:styleId="now">
    <w:name w:val="now"/>
    <w:basedOn w:val="Normlny"/>
    <w:rsid w:val="00FB7D6F"/>
    <w:pPr>
      <w:spacing w:before="144" w:after="144" w:line="240" w:lineRule="auto"/>
    </w:pPr>
    <w:rPr>
      <w:rFonts w:ascii="Times New Roman" w:eastAsia="Times New Roman" w:hAnsi="Times New Roman" w:cs="Times New Roman"/>
      <w:b/>
      <w:bCs/>
      <w:sz w:val="24"/>
      <w:szCs w:val="24"/>
      <w:lang w:eastAsia="sk-SK"/>
    </w:rPr>
  </w:style>
  <w:style w:type="paragraph" w:customStyle="1" w:styleId="suggest">
    <w:name w:val="suggest"/>
    <w:basedOn w:val="Normlny"/>
    <w:rsid w:val="00FB7D6F"/>
    <w:pPr>
      <w:shd w:val="clear" w:color="auto" w:fill="FFFFFF"/>
      <w:spacing w:after="0" w:line="240" w:lineRule="auto"/>
    </w:pPr>
    <w:rPr>
      <w:rFonts w:ascii="Times New Roman" w:eastAsia="Times New Roman" w:hAnsi="Times New Roman" w:cs="Times New Roman"/>
      <w:vanish/>
      <w:sz w:val="24"/>
      <w:szCs w:val="24"/>
      <w:lang w:eastAsia="sk-SK"/>
    </w:rPr>
  </w:style>
  <w:style w:type="paragraph" w:customStyle="1" w:styleId="suggestdiv">
    <w:name w:val="suggest&gt;div"/>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earch">
    <w:name w:val="search"/>
    <w:basedOn w:val="Normlny"/>
    <w:rsid w:val="00FB7D6F"/>
    <w:pPr>
      <w:shd w:val="clear" w:color="auto" w:fill="EBF6FC"/>
      <w:spacing w:before="225" w:after="225" w:line="240" w:lineRule="auto"/>
      <w:ind w:left="300" w:right="300"/>
    </w:pPr>
    <w:rPr>
      <w:rFonts w:ascii="Times New Roman" w:eastAsia="Times New Roman" w:hAnsi="Times New Roman" w:cs="Times New Roman"/>
      <w:sz w:val="24"/>
      <w:szCs w:val="24"/>
      <w:lang w:eastAsia="sk-SK"/>
    </w:rPr>
  </w:style>
  <w:style w:type="paragraph" w:customStyle="1" w:styleId="searchtable">
    <w:name w:val="search&gt;tabl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mallsearchtable">
    <w:name w:val="smallsearch&gt;tabl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op">
    <w:name w:val="pop"/>
    <w:basedOn w:val="Normlny"/>
    <w:rsid w:val="00FB7D6F"/>
    <w:pPr>
      <w:pBdr>
        <w:top w:val="single" w:sz="6" w:space="0" w:color="CECECE"/>
        <w:left w:val="single" w:sz="6" w:space="0" w:color="CECECE"/>
        <w:bottom w:val="single" w:sz="6" w:space="0" w:color="CECECE"/>
        <w:right w:val="single" w:sz="6" w:space="0" w:color="CECECE"/>
      </w:pBdr>
      <w:shd w:val="clear" w:color="auto" w:fill="FFFFFF"/>
      <w:spacing w:before="144" w:after="144" w:line="240" w:lineRule="auto"/>
    </w:pPr>
    <w:rPr>
      <w:rFonts w:ascii="Times New Roman" w:eastAsia="Times New Roman" w:hAnsi="Times New Roman" w:cs="Times New Roman"/>
      <w:vanish/>
      <w:sz w:val="24"/>
      <w:szCs w:val="24"/>
      <w:lang w:eastAsia="sk-SK"/>
    </w:rPr>
  </w:style>
  <w:style w:type="paragraph" w:customStyle="1" w:styleId="tiphd">
    <w:name w:val="tiph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ipbd">
    <w:name w:val="tipbd"/>
    <w:basedOn w:val="Normlny"/>
    <w:rsid w:val="00FB7D6F"/>
    <w:pPr>
      <w:pBdr>
        <w:top w:val="single" w:sz="6" w:space="8" w:color="E0E0E0"/>
      </w:pBdr>
      <w:spacing w:before="144" w:after="144" w:line="240" w:lineRule="auto"/>
    </w:pPr>
    <w:rPr>
      <w:rFonts w:ascii="Times New Roman" w:eastAsia="Times New Roman" w:hAnsi="Times New Roman" w:cs="Times New Roman"/>
      <w:sz w:val="24"/>
      <w:szCs w:val="24"/>
      <w:lang w:eastAsia="sk-SK"/>
    </w:rPr>
  </w:style>
  <w:style w:type="paragraph" w:customStyle="1" w:styleId="tipft">
    <w:name w:val="tipf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velpb">
    <w:name w:val="novelpb"/>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imbart">
    <w:name w:val="aimbar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imbarb">
    <w:name w:val="aimbarb"/>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impb">
    <w:name w:val="aimpb"/>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docsum">
    <w:name w:val="docsum"/>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docnovels">
    <w:name w:val="docnovels"/>
    <w:basedOn w:val="Normlny"/>
    <w:rsid w:val="00FB7D6F"/>
    <w:pPr>
      <w:spacing w:before="144" w:after="144" w:line="240" w:lineRule="auto"/>
    </w:pPr>
    <w:rPr>
      <w:rFonts w:ascii="Times New Roman" w:eastAsia="Times New Roman" w:hAnsi="Times New Roman" w:cs="Times New Roman"/>
      <w:color w:val="505050"/>
      <w:sz w:val="24"/>
      <w:szCs w:val="24"/>
      <w:lang w:eastAsia="sk-SK"/>
    </w:rPr>
  </w:style>
  <w:style w:type="paragraph" w:customStyle="1" w:styleId="docmeta">
    <w:name w:val="docmeta"/>
    <w:basedOn w:val="Normlny"/>
    <w:rsid w:val="00FB7D6F"/>
    <w:pPr>
      <w:pBdr>
        <w:top w:val="single" w:sz="6" w:space="8" w:color="E0E0E0"/>
        <w:bottom w:val="single" w:sz="6" w:space="8" w:color="E0E0E0"/>
      </w:pBdr>
      <w:spacing w:after="0" w:line="240" w:lineRule="auto"/>
    </w:pPr>
    <w:rPr>
      <w:rFonts w:ascii="Times New Roman" w:eastAsia="Times New Roman" w:hAnsi="Times New Roman" w:cs="Times New Roman"/>
      <w:sz w:val="24"/>
      <w:szCs w:val="24"/>
      <w:lang w:eastAsia="sk-SK"/>
    </w:rPr>
  </w:style>
  <w:style w:type="paragraph" w:customStyle="1" w:styleId="docbranches">
    <w:name w:val="docbranches"/>
    <w:basedOn w:val="Normlny"/>
    <w:rsid w:val="00FB7D6F"/>
    <w:pPr>
      <w:pBdr>
        <w:bottom w:val="single" w:sz="6" w:space="14" w:color="E0E0E0"/>
      </w:pBdr>
      <w:spacing w:before="144" w:after="144" w:line="240" w:lineRule="auto"/>
    </w:pPr>
    <w:rPr>
      <w:rFonts w:ascii="Times New Roman" w:eastAsia="Times New Roman" w:hAnsi="Times New Roman" w:cs="Times New Roman"/>
      <w:sz w:val="24"/>
      <w:szCs w:val="24"/>
      <w:lang w:eastAsia="sk-SK"/>
    </w:rPr>
  </w:style>
  <w:style w:type="paragraph" w:customStyle="1" w:styleId="gridpagers">
    <w:name w:val="gridpagers"/>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gridmonths">
    <w:name w:val="gridmonths"/>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command">
    <w:name w:val="command"/>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cfirst">
    <w:name w:val="cfirs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prev">
    <w:name w:val="cprev"/>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next">
    <w:name w:val="cnex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last">
    <w:name w:val="clas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agernum">
    <w:name w:val="pagernum"/>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pagersize">
    <w:name w:val="pagersize"/>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richgrid">
    <w:name w:val="richgrid"/>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richoverflow">
    <w:name w:val="richoverflow"/>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ulesgrid">
    <w:name w:val="rulesgrid"/>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ruletable">
    <w:name w:val="ruletable"/>
    <w:basedOn w:val="Normlny"/>
    <w:rsid w:val="00FB7D6F"/>
    <w:pPr>
      <w:spacing w:after="450" w:line="240" w:lineRule="auto"/>
    </w:pPr>
    <w:rPr>
      <w:rFonts w:ascii="Times New Roman" w:eastAsia="Times New Roman" w:hAnsi="Times New Roman" w:cs="Times New Roman"/>
      <w:sz w:val="24"/>
      <w:szCs w:val="24"/>
      <w:lang w:eastAsia="sk-SK"/>
    </w:rPr>
  </w:style>
  <w:style w:type="paragraph" w:customStyle="1" w:styleId="batchmeta">
    <w:name w:val="batchmeta"/>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docgrid">
    <w:name w:val="docgrid"/>
    <w:basedOn w:val="Normlny"/>
    <w:rsid w:val="00FB7D6F"/>
    <w:pPr>
      <w:spacing w:after="450" w:line="240" w:lineRule="auto"/>
    </w:pPr>
    <w:rPr>
      <w:rFonts w:ascii="Times New Roman" w:eastAsia="Times New Roman" w:hAnsi="Times New Roman" w:cs="Times New Roman"/>
      <w:sz w:val="24"/>
      <w:szCs w:val="24"/>
      <w:lang w:eastAsia="sk-SK"/>
    </w:rPr>
  </w:style>
  <w:style w:type="paragraph" w:customStyle="1" w:styleId="gradegrid">
    <w:name w:val="gradegrid"/>
    <w:basedOn w:val="Normlny"/>
    <w:rsid w:val="00FB7D6F"/>
    <w:pPr>
      <w:spacing w:before="225" w:after="450" w:line="240" w:lineRule="auto"/>
    </w:pPr>
    <w:rPr>
      <w:rFonts w:ascii="Times New Roman" w:eastAsia="Times New Roman" w:hAnsi="Times New Roman" w:cs="Times New Roman"/>
      <w:sz w:val="24"/>
      <w:szCs w:val="24"/>
      <w:lang w:eastAsia="sk-SK"/>
    </w:rPr>
  </w:style>
  <w:style w:type="paragraph" w:customStyle="1" w:styleId="nodename">
    <w:name w:val="nodename"/>
    <w:basedOn w:val="Normlny"/>
    <w:rsid w:val="00FB7D6F"/>
    <w:pPr>
      <w:spacing w:before="144" w:after="144" w:line="240" w:lineRule="auto"/>
      <w:ind w:left="75"/>
      <w:textAlignment w:val="center"/>
    </w:pPr>
    <w:rPr>
      <w:rFonts w:ascii="Times New Roman" w:eastAsia="Times New Roman" w:hAnsi="Times New Roman" w:cs="Times New Roman"/>
      <w:sz w:val="24"/>
      <w:szCs w:val="24"/>
      <w:lang w:eastAsia="sk-SK"/>
    </w:rPr>
  </w:style>
  <w:style w:type="paragraph" w:customStyle="1" w:styleId="nodelink">
    <w:name w:val="nodelink"/>
    <w:basedOn w:val="Normlny"/>
    <w:rsid w:val="00FB7D6F"/>
    <w:pPr>
      <w:spacing w:before="144" w:after="144" w:line="240" w:lineRule="auto"/>
      <w:ind w:left="75"/>
      <w:textAlignment w:val="center"/>
    </w:pPr>
    <w:rPr>
      <w:rFonts w:ascii="Times New Roman" w:eastAsia="Times New Roman" w:hAnsi="Times New Roman" w:cs="Times New Roman"/>
      <w:sz w:val="24"/>
      <w:szCs w:val="24"/>
      <w:lang w:eastAsia="sk-SK"/>
    </w:rPr>
  </w:style>
  <w:style w:type="paragraph" w:customStyle="1" w:styleId="nodenote">
    <w:name w:val="nodenote"/>
    <w:basedOn w:val="Normlny"/>
    <w:rsid w:val="00FB7D6F"/>
    <w:pPr>
      <w:spacing w:before="144" w:after="144" w:line="240" w:lineRule="auto"/>
      <w:textAlignment w:val="center"/>
    </w:pPr>
    <w:rPr>
      <w:rFonts w:ascii="Times New Roman" w:eastAsia="Times New Roman" w:hAnsi="Times New Roman" w:cs="Times New Roman"/>
      <w:color w:val="808080"/>
      <w:sz w:val="18"/>
      <w:szCs w:val="18"/>
      <w:lang w:eastAsia="sk-SK"/>
    </w:rPr>
  </w:style>
  <w:style w:type="paragraph" w:customStyle="1" w:styleId="nodebody">
    <w:name w:val="nodebody"/>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deicon">
    <w:name w:val="nodeicon"/>
    <w:basedOn w:val="Normlny"/>
    <w:rsid w:val="00FB7D6F"/>
    <w:pPr>
      <w:spacing w:before="15" w:after="0" w:line="240" w:lineRule="auto"/>
      <w:textAlignment w:val="center"/>
    </w:pPr>
    <w:rPr>
      <w:rFonts w:ascii="Times New Roman" w:eastAsia="Times New Roman" w:hAnsi="Times New Roman" w:cs="Times New Roman"/>
      <w:sz w:val="24"/>
      <w:szCs w:val="24"/>
      <w:lang w:eastAsia="sk-SK"/>
    </w:rPr>
  </w:style>
  <w:style w:type="paragraph" w:customStyle="1" w:styleId="node0">
    <w:name w:val="node0"/>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de1">
    <w:name w:val="node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ranchhd">
    <w:name w:val="branchh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doctabs">
    <w:name w:val="doctab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btabs">
    <w:name w:val="rbtabs"/>
    <w:basedOn w:val="Normlny"/>
    <w:rsid w:val="00FB7D6F"/>
    <w:pPr>
      <w:spacing w:before="150" w:after="150" w:line="240" w:lineRule="auto"/>
    </w:pPr>
    <w:rPr>
      <w:rFonts w:ascii="Times New Roman" w:eastAsia="Times New Roman" w:hAnsi="Times New Roman" w:cs="Times New Roman"/>
      <w:sz w:val="24"/>
      <w:szCs w:val="24"/>
      <w:lang w:eastAsia="sk-SK"/>
    </w:rPr>
  </w:style>
  <w:style w:type="paragraph" w:customStyle="1" w:styleId="ruleheader">
    <w:name w:val="ruleheader"/>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slicesgrid">
    <w:name w:val="slicesgri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ssocgrid">
    <w:name w:val="assocgri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rerules">
    <w:name w:val="frerules"/>
    <w:basedOn w:val="Normlny"/>
    <w:rsid w:val="00FB7D6F"/>
    <w:pPr>
      <w:spacing w:after="75" w:line="240" w:lineRule="auto"/>
    </w:pPr>
    <w:rPr>
      <w:rFonts w:ascii="Times New Roman" w:eastAsia="Times New Roman" w:hAnsi="Times New Roman" w:cs="Times New Roman"/>
      <w:sz w:val="24"/>
      <w:szCs w:val="24"/>
      <w:lang w:eastAsia="sk-SK"/>
    </w:rPr>
  </w:style>
  <w:style w:type="paragraph" w:customStyle="1" w:styleId="newrules">
    <w:name w:val="newrules"/>
    <w:basedOn w:val="Normlny"/>
    <w:rsid w:val="00FB7D6F"/>
    <w:pPr>
      <w:spacing w:before="30" w:after="90" w:line="240" w:lineRule="auto"/>
    </w:pPr>
    <w:rPr>
      <w:rFonts w:ascii="Times New Roman" w:eastAsia="Times New Roman" w:hAnsi="Times New Roman" w:cs="Times New Roman"/>
      <w:sz w:val="24"/>
      <w:szCs w:val="24"/>
      <w:lang w:eastAsia="sk-SK"/>
    </w:rPr>
  </w:style>
  <w:style w:type="paragraph" w:customStyle="1" w:styleId="konrules">
    <w:name w:val="konrules"/>
    <w:basedOn w:val="Normlny"/>
    <w:rsid w:val="00FB7D6F"/>
    <w:pPr>
      <w:spacing w:before="30" w:after="750" w:line="240" w:lineRule="auto"/>
    </w:pPr>
    <w:rPr>
      <w:rFonts w:ascii="Times New Roman" w:eastAsia="Times New Roman" w:hAnsi="Times New Roman" w:cs="Times New Roman"/>
      <w:sz w:val="24"/>
      <w:szCs w:val="24"/>
      <w:lang w:eastAsia="sk-SK"/>
    </w:rPr>
  </w:style>
  <w:style w:type="paragraph" w:customStyle="1" w:styleId="line">
    <w:name w:val="line"/>
    <w:basedOn w:val="Normlny"/>
    <w:rsid w:val="00FB7D6F"/>
    <w:pPr>
      <w:pBdr>
        <w:top w:val="single" w:sz="6" w:space="0" w:color="DDDDDD"/>
      </w:pBdr>
      <w:spacing w:before="75" w:after="0" w:line="240" w:lineRule="auto"/>
    </w:pPr>
    <w:rPr>
      <w:rFonts w:ascii="Times New Roman" w:eastAsia="Times New Roman" w:hAnsi="Times New Roman" w:cs="Times New Roman"/>
      <w:sz w:val="24"/>
      <w:szCs w:val="24"/>
      <w:lang w:eastAsia="sk-SK"/>
    </w:rPr>
  </w:style>
  <w:style w:type="paragraph" w:customStyle="1" w:styleId="nov">
    <w:name w:val="nov"/>
    <w:basedOn w:val="Normlny"/>
    <w:rsid w:val="00FB7D6F"/>
    <w:pPr>
      <w:spacing w:before="144" w:after="144" w:line="240" w:lineRule="auto"/>
    </w:pPr>
    <w:rPr>
      <w:rFonts w:ascii="Times New Roman" w:eastAsia="Times New Roman" w:hAnsi="Times New Roman" w:cs="Times New Roman"/>
      <w:color w:val="606060"/>
      <w:sz w:val="18"/>
      <w:szCs w:val="18"/>
      <w:lang w:eastAsia="sk-SK"/>
    </w:rPr>
  </w:style>
  <w:style w:type="paragraph" w:customStyle="1" w:styleId="sek">
    <w:name w:val="sek"/>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ome">
    <w:name w:val="home"/>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homem">
    <w:name w:val="homem"/>
    <w:basedOn w:val="Normlny"/>
    <w:rsid w:val="00FB7D6F"/>
    <w:pPr>
      <w:spacing w:after="150" w:line="240" w:lineRule="auto"/>
    </w:pPr>
    <w:rPr>
      <w:rFonts w:ascii="Times New Roman" w:eastAsia="Times New Roman" w:hAnsi="Times New Roman" w:cs="Times New Roman"/>
      <w:sz w:val="24"/>
      <w:szCs w:val="24"/>
      <w:lang w:eastAsia="sk-SK"/>
    </w:rPr>
  </w:style>
  <w:style w:type="paragraph" w:customStyle="1" w:styleId="homeods">
    <w:name w:val="homeods"/>
    <w:basedOn w:val="Normlny"/>
    <w:rsid w:val="00FB7D6F"/>
    <w:pPr>
      <w:spacing w:after="0" w:line="240" w:lineRule="auto"/>
      <w:ind w:left="120"/>
    </w:pPr>
    <w:rPr>
      <w:rFonts w:ascii="Times New Roman" w:eastAsia="Times New Roman" w:hAnsi="Times New Roman" w:cs="Times New Roman"/>
      <w:sz w:val="24"/>
      <w:szCs w:val="24"/>
      <w:lang w:eastAsia="sk-SK"/>
    </w:rPr>
  </w:style>
  <w:style w:type="paragraph" w:customStyle="1" w:styleId="homer">
    <w:name w:val="homer"/>
    <w:basedOn w:val="Normlny"/>
    <w:rsid w:val="00FB7D6F"/>
    <w:pPr>
      <w:spacing w:after="450" w:line="240" w:lineRule="auto"/>
    </w:pPr>
    <w:rPr>
      <w:rFonts w:ascii="Times New Roman" w:eastAsia="Times New Roman" w:hAnsi="Times New Roman" w:cs="Times New Roman"/>
      <w:sz w:val="24"/>
      <w:szCs w:val="24"/>
      <w:lang w:eastAsia="sk-SK"/>
    </w:rPr>
  </w:style>
  <w:style w:type="paragraph" w:customStyle="1" w:styleId="homel">
    <w:name w:val="homel"/>
    <w:basedOn w:val="Normlny"/>
    <w:rsid w:val="00FB7D6F"/>
    <w:pPr>
      <w:spacing w:after="450" w:line="240" w:lineRule="auto"/>
    </w:pPr>
    <w:rPr>
      <w:rFonts w:ascii="Times New Roman" w:eastAsia="Times New Roman" w:hAnsi="Times New Roman" w:cs="Times New Roman"/>
      <w:sz w:val="24"/>
      <w:szCs w:val="24"/>
      <w:lang w:eastAsia="sk-SK"/>
    </w:rPr>
  </w:style>
  <w:style w:type="paragraph" w:customStyle="1" w:styleId="homel1">
    <w:name w:val="homel1"/>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homel2">
    <w:name w:val="homel2"/>
    <w:basedOn w:val="Normlny"/>
    <w:rsid w:val="00FB7D6F"/>
    <w:pPr>
      <w:spacing w:before="240" w:after="240" w:line="240" w:lineRule="auto"/>
    </w:pPr>
    <w:rPr>
      <w:rFonts w:ascii="Times New Roman" w:eastAsia="Times New Roman" w:hAnsi="Times New Roman" w:cs="Times New Roman"/>
      <w:sz w:val="24"/>
      <w:szCs w:val="24"/>
      <w:lang w:eastAsia="sk-SK"/>
    </w:rPr>
  </w:style>
  <w:style w:type="paragraph" w:customStyle="1" w:styleId="baseleft">
    <w:name w:val="baselef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aseright">
    <w:name w:val="baserigh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tat1">
    <w:name w:val="stat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tat2">
    <w:name w:val="stat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tat3">
    <w:name w:val="stat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link">
    <w:name w:val="flink"/>
    <w:basedOn w:val="Normlny"/>
    <w:rsid w:val="00FB7D6F"/>
    <w:pPr>
      <w:spacing w:after="0" w:line="240" w:lineRule="auto"/>
      <w:jc w:val="right"/>
    </w:pPr>
    <w:rPr>
      <w:rFonts w:ascii="Times New Roman" w:eastAsia="Times New Roman" w:hAnsi="Times New Roman" w:cs="Times New Roman"/>
      <w:sz w:val="24"/>
      <w:szCs w:val="24"/>
      <w:lang w:eastAsia="sk-SK"/>
    </w:rPr>
  </w:style>
  <w:style w:type="paragraph" w:customStyle="1" w:styleId="about">
    <w:name w:val="about"/>
    <w:basedOn w:val="Normlny"/>
    <w:rsid w:val="00FB7D6F"/>
    <w:pPr>
      <w:pBdr>
        <w:top w:val="single" w:sz="6" w:space="3" w:color="DDDDDD"/>
      </w:pBdr>
      <w:spacing w:after="0" w:line="240" w:lineRule="auto"/>
    </w:pPr>
    <w:rPr>
      <w:rFonts w:ascii="Times New Roman" w:eastAsia="Times New Roman" w:hAnsi="Times New Roman" w:cs="Times New Roman"/>
      <w:color w:val="777777"/>
      <w:sz w:val="24"/>
      <w:szCs w:val="24"/>
      <w:lang w:eastAsia="sk-SK"/>
    </w:rPr>
  </w:style>
  <w:style w:type="paragraph" w:customStyle="1" w:styleId="copyright">
    <w:name w:val="copyright"/>
    <w:basedOn w:val="Normlny"/>
    <w:rsid w:val="00FB7D6F"/>
    <w:pPr>
      <w:spacing w:before="144" w:after="144" w:line="240" w:lineRule="auto"/>
    </w:pPr>
    <w:rPr>
      <w:rFonts w:ascii="Times New Roman" w:eastAsia="Times New Roman" w:hAnsi="Times New Roman" w:cs="Times New Roman"/>
      <w:sz w:val="16"/>
      <w:szCs w:val="16"/>
      <w:lang w:eastAsia="sk-SK"/>
    </w:rPr>
  </w:style>
  <w:style w:type="paragraph" w:customStyle="1" w:styleId="sociallink">
    <w:name w:val="sociallink"/>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ocicon">
    <w:name w:val="socicon"/>
    <w:basedOn w:val="Normlny"/>
    <w:rsid w:val="00FB7D6F"/>
    <w:pPr>
      <w:spacing w:before="144" w:after="144" w:line="240" w:lineRule="auto"/>
      <w:textAlignment w:val="center"/>
    </w:pPr>
    <w:rPr>
      <w:rFonts w:ascii="Times New Roman" w:eastAsia="Times New Roman" w:hAnsi="Times New Roman" w:cs="Times New Roman"/>
      <w:sz w:val="24"/>
      <w:szCs w:val="24"/>
      <w:lang w:eastAsia="sk-SK"/>
    </w:rPr>
  </w:style>
  <w:style w:type="paragraph" w:customStyle="1" w:styleId="soctext">
    <w:name w:val="soctext"/>
    <w:basedOn w:val="Normlny"/>
    <w:rsid w:val="00FB7D6F"/>
    <w:pPr>
      <w:spacing w:before="144" w:after="144" w:line="240" w:lineRule="auto"/>
      <w:textAlignment w:val="top"/>
    </w:pPr>
    <w:rPr>
      <w:rFonts w:ascii="Times New Roman" w:eastAsia="Times New Roman" w:hAnsi="Times New Roman" w:cs="Times New Roman"/>
      <w:sz w:val="24"/>
      <w:szCs w:val="24"/>
      <w:lang w:eastAsia="sk-SK"/>
    </w:rPr>
  </w:style>
  <w:style w:type="paragraph" w:customStyle="1" w:styleId="facmaster">
    <w:name w:val="facmaster"/>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factitle">
    <w:name w:val="factitl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ach">
    <w:name w:val="fach"/>
    <w:basedOn w:val="Normlny"/>
    <w:rsid w:val="00FB7D6F"/>
    <w:pPr>
      <w:shd w:val="clear" w:color="auto" w:fill="D3EBF8"/>
      <w:spacing w:after="0" w:line="240" w:lineRule="auto"/>
    </w:pPr>
    <w:rPr>
      <w:rFonts w:ascii="Times New Roman" w:eastAsia="Times New Roman" w:hAnsi="Times New Roman" w:cs="Times New Roman"/>
      <w:b/>
      <w:bCs/>
      <w:sz w:val="24"/>
      <w:szCs w:val="24"/>
      <w:lang w:eastAsia="sk-SK"/>
    </w:rPr>
  </w:style>
  <w:style w:type="paragraph" w:customStyle="1" w:styleId="facn">
    <w:name w:val="facn"/>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act">
    <w:name w:val="fact"/>
    <w:basedOn w:val="Normlny"/>
    <w:rsid w:val="00FB7D6F"/>
    <w:pPr>
      <w:spacing w:before="144" w:after="144" w:line="240" w:lineRule="auto"/>
      <w:ind w:left="60"/>
      <w:textAlignment w:val="center"/>
    </w:pPr>
    <w:rPr>
      <w:rFonts w:ascii="Times New Roman" w:eastAsia="Times New Roman" w:hAnsi="Times New Roman" w:cs="Times New Roman"/>
      <w:sz w:val="24"/>
      <w:szCs w:val="24"/>
      <w:lang w:eastAsia="sk-SK"/>
    </w:rPr>
  </w:style>
  <w:style w:type="paragraph" w:customStyle="1" w:styleId="fact2">
    <w:name w:val="fact2"/>
    <w:basedOn w:val="Normlny"/>
    <w:rsid w:val="00FB7D6F"/>
    <w:pPr>
      <w:spacing w:before="144" w:after="144" w:line="240" w:lineRule="auto"/>
      <w:ind w:left="60"/>
      <w:textAlignment w:val="center"/>
    </w:pPr>
    <w:rPr>
      <w:rFonts w:ascii="Times New Roman" w:eastAsia="Times New Roman" w:hAnsi="Times New Roman" w:cs="Times New Roman"/>
      <w:b/>
      <w:bCs/>
      <w:color w:val="B00020"/>
      <w:sz w:val="24"/>
      <w:szCs w:val="24"/>
      <w:lang w:eastAsia="sk-SK"/>
    </w:rPr>
  </w:style>
  <w:style w:type="paragraph" w:customStyle="1" w:styleId="face">
    <w:name w:val="face"/>
    <w:basedOn w:val="Normlny"/>
    <w:rsid w:val="00FB7D6F"/>
    <w:pPr>
      <w:spacing w:before="144" w:after="144" w:line="240" w:lineRule="auto"/>
      <w:textAlignment w:val="center"/>
    </w:pPr>
    <w:rPr>
      <w:rFonts w:ascii="Times New Roman" w:eastAsia="Times New Roman" w:hAnsi="Times New Roman" w:cs="Times New Roman"/>
      <w:sz w:val="24"/>
      <w:szCs w:val="24"/>
      <w:lang w:eastAsia="sk-SK"/>
    </w:rPr>
  </w:style>
  <w:style w:type="paragraph" w:customStyle="1" w:styleId="facb">
    <w:name w:val="facb"/>
    <w:basedOn w:val="Normlny"/>
    <w:rsid w:val="00FB7D6F"/>
    <w:pPr>
      <w:spacing w:before="144" w:after="144" w:line="240" w:lineRule="auto"/>
      <w:ind w:left="240"/>
    </w:pPr>
    <w:rPr>
      <w:rFonts w:ascii="Times New Roman" w:eastAsia="Times New Roman" w:hAnsi="Times New Roman" w:cs="Times New Roman"/>
      <w:sz w:val="24"/>
      <w:szCs w:val="24"/>
      <w:lang w:eastAsia="sk-SK"/>
    </w:rPr>
  </w:style>
  <w:style w:type="paragraph" w:customStyle="1" w:styleId="facc">
    <w:name w:val="facc"/>
    <w:basedOn w:val="Normlny"/>
    <w:rsid w:val="00FB7D6F"/>
    <w:pPr>
      <w:spacing w:after="0" w:line="240" w:lineRule="auto"/>
      <w:ind w:left="240"/>
      <w:textAlignment w:val="center"/>
    </w:pPr>
    <w:rPr>
      <w:rFonts w:ascii="Times New Roman" w:eastAsia="Times New Roman" w:hAnsi="Times New Roman" w:cs="Times New Roman"/>
      <w:color w:val="A0A0A0"/>
      <w:sz w:val="16"/>
      <w:szCs w:val="16"/>
      <w:lang w:eastAsia="sk-SK"/>
    </w:rPr>
  </w:style>
  <w:style w:type="paragraph" w:customStyle="1" w:styleId="facbody">
    <w:name w:val="facbody"/>
    <w:basedOn w:val="Normlny"/>
    <w:rsid w:val="00FB7D6F"/>
    <w:pPr>
      <w:shd w:val="clear" w:color="auto" w:fill="EAF5FB"/>
      <w:spacing w:after="0" w:line="240" w:lineRule="auto"/>
    </w:pPr>
    <w:rPr>
      <w:rFonts w:ascii="Times New Roman" w:eastAsia="Times New Roman" w:hAnsi="Times New Roman" w:cs="Times New Roman"/>
      <w:sz w:val="24"/>
      <w:szCs w:val="24"/>
      <w:lang w:eastAsia="sk-SK"/>
    </w:rPr>
  </w:style>
  <w:style w:type="paragraph" w:customStyle="1" w:styleId="facnav">
    <w:name w:val="facnav"/>
    <w:basedOn w:val="Normlny"/>
    <w:rsid w:val="00FB7D6F"/>
    <w:pPr>
      <w:shd w:val="clear" w:color="auto" w:fill="EAF5FB"/>
      <w:spacing w:after="0" w:line="240" w:lineRule="auto"/>
    </w:pPr>
    <w:rPr>
      <w:rFonts w:ascii="Times New Roman" w:eastAsia="Times New Roman" w:hAnsi="Times New Roman" w:cs="Times New Roman"/>
      <w:sz w:val="24"/>
      <w:szCs w:val="24"/>
      <w:lang w:eastAsia="sk-SK"/>
    </w:rPr>
  </w:style>
  <w:style w:type="paragraph" w:customStyle="1" w:styleId="facall">
    <w:name w:val="facall"/>
    <w:basedOn w:val="Normlny"/>
    <w:rsid w:val="00FB7D6F"/>
    <w:pPr>
      <w:shd w:val="clear" w:color="auto" w:fill="EAF5FB"/>
      <w:spacing w:after="0" w:line="240" w:lineRule="auto"/>
    </w:pPr>
    <w:rPr>
      <w:rFonts w:ascii="Times New Roman" w:eastAsia="Times New Roman" w:hAnsi="Times New Roman" w:cs="Times New Roman"/>
      <w:sz w:val="24"/>
      <w:szCs w:val="24"/>
      <w:lang w:eastAsia="sk-SK"/>
    </w:rPr>
  </w:style>
  <w:style w:type="paragraph" w:customStyle="1" w:styleId="zob">
    <w:name w:val="zob"/>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av">
    <w:name w:val="fav"/>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zobods">
    <w:name w:val="zobods"/>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tfs">
    <w:name w:val="tfs"/>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tfs2">
    <w:name w:val="tfs2"/>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gotop">
    <w:name w:val="gotop"/>
    <w:basedOn w:val="Normlny"/>
    <w:rsid w:val="00FB7D6F"/>
    <w:pPr>
      <w:spacing w:before="150" w:after="300" w:line="240" w:lineRule="auto"/>
      <w:ind w:left="150"/>
    </w:pPr>
    <w:rPr>
      <w:rFonts w:ascii="Times New Roman" w:eastAsia="Times New Roman" w:hAnsi="Times New Roman" w:cs="Times New Roman"/>
      <w:sz w:val="24"/>
      <w:szCs w:val="24"/>
      <w:lang w:eastAsia="sk-SK"/>
    </w:rPr>
  </w:style>
  <w:style w:type="paragraph" w:customStyle="1" w:styleId="captcha">
    <w:name w:val="captcha"/>
    <w:basedOn w:val="Normlny"/>
    <w:rsid w:val="00FB7D6F"/>
    <w:pPr>
      <w:pBdr>
        <w:top w:val="single" w:sz="6" w:space="4" w:color="DBDFE6"/>
        <w:left w:val="single" w:sz="6" w:space="4" w:color="DBDFE6"/>
        <w:bottom w:val="single" w:sz="6" w:space="4" w:color="DBDFE6"/>
        <w:right w:val="single" w:sz="6" w:space="4" w:color="DBDFE6"/>
      </w:pBdr>
      <w:spacing w:before="144" w:after="144" w:line="240" w:lineRule="auto"/>
    </w:pPr>
    <w:rPr>
      <w:rFonts w:ascii="Times New Roman" w:eastAsia="Times New Roman" w:hAnsi="Times New Roman" w:cs="Times New Roman"/>
      <w:sz w:val="24"/>
      <w:szCs w:val="24"/>
      <w:lang w:eastAsia="sk-SK"/>
    </w:rPr>
  </w:style>
  <w:style w:type="paragraph" w:customStyle="1" w:styleId="resetkick">
    <w:name w:val="resetkick"/>
    <w:basedOn w:val="Normlny"/>
    <w:rsid w:val="00FB7D6F"/>
    <w:pPr>
      <w:spacing w:after="300" w:line="240" w:lineRule="auto"/>
    </w:pPr>
    <w:rPr>
      <w:rFonts w:ascii="Times New Roman" w:eastAsia="Times New Roman" w:hAnsi="Times New Roman" w:cs="Times New Roman"/>
      <w:sz w:val="24"/>
      <w:szCs w:val="24"/>
      <w:lang w:eastAsia="sk-SK"/>
    </w:rPr>
  </w:style>
  <w:style w:type="paragraph" w:customStyle="1" w:styleId="submit">
    <w:name w:val="submit"/>
    <w:basedOn w:val="Normlny"/>
    <w:rsid w:val="00FB7D6F"/>
    <w:pPr>
      <w:spacing w:before="150" w:after="0" w:line="240" w:lineRule="auto"/>
      <w:jc w:val="center"/>
    </w:pPr>
    <w:rPr>
      <w:rFonts w:ascii="Times New Roman" w:eastAsia="Times New Roman" w:hAnsi="Times New Roman" w:cs="Times New Roman"/>
      <w:sz w:val="24"/>
      <w:szCs w:val="24"/>
      <w:lang w:eastAsia="sk-SK"/>
    </w:rPr>
  </w:style>
  <w:style w:type="paragraph" w:customStyle="1" w:styleId="rea">
    <w:name w:val="rea"/>
    <w:basedOn w:val="Normlny"/>
    <w:rsid w:val="00FB7D6F"/>
    <w:pPr>
      <w:spacing w:after="300" w:line="240" w:lineRule="auto"/>
    </w:pPr>
    <w:rPr>
      <w:rFonts w:ascii="Times New Roman" w:eastAsia="Times New Roman" w:hAnsi="Times New Roman" w:cs="Times New Roman"/>
      <w:sz w:val="24"/>
      <w:szCs w:val="24"/>
      <w:lang w:eastAsia="sk-SK"/>
    </w:rPr>
  </w:style>
  <w:style w:type="paragraph" w:customStyle="1" w:styleId="msg">
    <w:name w:val="msg"/>
    <w:basedOn w:val="Normlny"/>
    <w:rsid w:val="00FB7D6F"/>
    <w:pPr>
      <w:spacing w:before="144" w:after="144" w:line="240" w:lineRule="auto"/>
      <w:jc w:val="center"/>
    </w:pPr>
    <w:rPr>
      <w:rFonts w:ascii="Times New Roman" w:eastAsia="Times New Roman" w:hAnsi="Times New Roman" w:cs="Times New Roman"/>
      <w:b/>
      <w:bCs/>
      <w:color w:val="D41F1F"/>
      <w:sz w:val="24"/>
      <w:szCs w:val="24"/>
      <w:lang w:eastAsia="sk-SK"/>
    </w:rPr>
  </w:style>
  <w:style w:type="paragraph" w:customStyle="1" w:styleId="atcon">
    <w:name w:val="atcon"/>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blogitem">
    <w:name w:val="blogitem"/>
    <w:basedOn w:val="Normlny"/>
    <w:rsid w:val="00FB7D6F"/>
    <w:pPr>
      <w:pBdr>
        <w:top w:val="single" w:sz="6" w:space="8" w:color="DDDDDD"/>
      </w:pBdr>
      <w:spacing w:before="144" w:after="144" w:line="240" w:lineRule="auto"/>
    </w:pPr>
    <w:rPr>
      <w:rFonts w:ascii="Times New Roman" w:eastAsia="Times New Roman" w:hAnsi="Times New Roman" w:cs="Times New Roman"/>
      <w:sz w:val="24"/>
      <w:szCs w:val="24"/>
      <w:lang w:eastAsia="sk-SK"/>
    </w:rPr>
  </w:style>
  <w:style w:type="paragraph" w:customStyle="1" w:styleId="helpnav">
    <w:name w:val="helpnav"/>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elpbody">
    <w:name w:val="helpbody"/>
    <w:basedOn w:val="Normlny"/>
    <w:rsid w:val="00FB7D6F"/>
    <w:pPr>
      <w:pBdr>
        <w:left w:val="single" w:sz="6" w:space="30" w:color="EEEEEE"/>
      </w:pBdr>
      <w:spacing w:before="144" w:after="144" w:line="240" w:lineRule="auto"/>
      <w:ind w:left="2700"/>
    </w:pPr>
    <w:rPr>
      <w:rFonts w:ascii="Times New Roman" w:eastAsia="Times New Roman" w:hAnsi="Times New Roman" w:cs="Times New Roman"/>
      <w:sz w:val="24"/>
      <w:szCs w:val="24"/>
      <w:lang w:eastAsia="sk-SK"/>
    </w:rPr>
  </w:style>
  <w:style w:type="paragraph" w:customStyle="1" w:styleId="helptree">
    <w:name w:val="helptree"/>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er">
    <w:name w:val="e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erl">
    <w:name w:val="erl"/>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err">
    <w:name w:val="er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ynclog">
    <w:name w:val="synclog"/>
    <w:basedOn w:val="Normlny"/>
    <w:rsid w:val="00FB7D6F"/>
    <w:pPr>
      <w:shd w:val="clear" w:color="auto" w:fill="FFFFFF"/>
      <w:spacing w:before="144" w:after="1500" w:line="240" w:lineRule="auto"/>
    </w:pPr>
    <w:rPr>
      <w:rFonts w:ascii="Times New Roman" w:eastAsia="Times New Roman" w:hAnsi="Times New Roman" w:cs="Times New Roman"/>
      <w:sz w:val="24"/>
      <w:szCs w:val="24"/>
      <w:lang w:eastAsia="sk-SK"/>
    </w:rPr>
  </w:style>
  <w:style w:type="paragraph" w:customStyle="1" w:styleId="jobslog">
    <w:name w:val="jobslog"/>
    <w:basedOn w:val="Normlny"/>
    <w:rsid w:val="00FB7D6F"/>
    <w:pPr>
      <w:shd w:val="clear" w:color="auto" w:fill="FFFFFF"/>
      <w:spacing w:before="144" w:after="144" w:line="240" w:lineRule="auto"/>
    </w:pPr>
    <w:rPr>
      <w:rFonts w:ascii="Times New Roman" w:eastAsia="Times New Roman" w:hAnsi="Times New Roman" w:cs="Times New Roman"/>
      <w:sz w:val="24"/>
      <w:szCs w:val="24"/>
      <w:lang w:eastAsia="sk-SK"/>
    </w:rPr>
  </w:style>
  <w:style w:type="paragraph" w:customStyle="1" w:styleId="jobslogtable">
    <w:name w:val="jobslog&gt;table"/>
    <w:basedOn w:val="Normlny"/>
    <w:rsid w:val="00FB7D6F"/>
    <w:pPr>
      <w:pBdr>
        <w:top w:val="single" w:sz="12" w:space="0" w:color="EBEBEB"/>
        <w:left w:val="single" w:sz="12" w:space="0" w:color="EBEBEB"/>
        <w:bottom w:val="single" w:sz="12" w:space="0" w:color="EBEBEB"/>
        <w:right w:val="single" w:sz="12" w:space="0" w:color="EBEBEB"/>
      </w:pBdr>
      <w:spacing w:before="144" w:after="300" w:line="240" w:lineRule="auto"/>
    </w:pPr>
    <w:rPr>
      <w:rFonts w:ascii="Times New Roman" w:eastAsia="Times New Roman" w:hAnsi="Times New Roman" w:cs="Times New Roman"/>
      <w:sz w:val="24"/>
      <w:szCs w:val="24"/>
      <w:lang w:eastAsia="sk-SK"/>
    </w:rPr>
  </w:style>
  <w:style w:type="paragraph" w:customStyle="1" w:styleId="jobslogtabletbodytrtd">
    <w:name w:val="jobslog&gt;table&gt;tbody&gt;tr&gt;t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tifylog">
    <w:name w:val="notifylog"/>
    <w:basedOn w:val="Normlny"/>
    <w:rsid w:val="00FB7D6F"/>
    <w:pPr>
      <w:shd w:val="clear" w:color="auto" w:fill="FFFFFF"/>
      <w:spacing w:before="144" w:after="144" w:line="240" w:lineRule="auto"/>
    </w:pPr>
    <w:rPr>
      <w:rFonts w:ascii="Times New Roman" w:eastAsia="Times New Roman" w:hAnsi="Times New Roman" w:cs="Times New Roman"/>
      <w:sz w:val="24"/>
      <w:szCs w:val="24"/>
      <w:lang w:eastAsia="sk-SK"/>
    </w:rPr>
  </w:style>
  <w:style w:type="paragraph" w:customStyle="1" w:styleId="notifylogtable">
    <w:name w:val="notifylog&gt;table"/>
    <w:basedOn w:val="Normlny"/>
    <w:rsid w:val="00FB7D6F"/>
    <w:pPr>
      <w:pBdr>
        <w:top w:val="single" w:sz="12" w:space="0" w:color="EBEBEB"/>
        <w:left w:val="single" w:sz="12" w:space="0" w:color="EBEBEB"/>
        <w:bottom w:val="single" w:sz="12" w:space="0" w:color="EBEBEB"/>
        <w:right w:val="single" w:sz="12" w:space="0" w:color="EBEBEB"/>
      </w:pBdr>
      <w:spacing w:before="144" w:after="300" w:line="240" w:lineRule="auto"/>
    </w:pPr>
    <w:rPr>
      <w:rFonts w:ascii="Times New Roman" w:eastAsia="Times New Roman" w:hAnsi="Times New Roman" w:cs="Times New Roman"/>
      <w:sz w:val="24"/>
      <w:szCs w:val="24"/>
      <w:lang w:eastAsia="sk-SK"/>
    </w:rPr>
  </w:style>
  <w:style w:type="paragraph" w:customStyle="1" w:styleId="notifylogtabletbodytrtd">
    <w:name w:val="notifylog&gt;table&gt;tbody&gt;tr&gt;t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tnu">
    <w:name w:val="btnu"/>
    <w:basedOn w:val="Normlny"/>
    <w:rsid w:val="00FB7D6F"/>
    <w:pPr>
      <w:spacing w:before="144" w:after="144" w:line="510" w:lineRule="atLeast"/>
    </w:pPr>
    <w:rPr>
      <w:rFonts w:ascii="Times New Roman" w:eastAsia="Times New Roman" w:hAnsi="Times New Roman" w:cs="Times New Roman"/>
      <w:sz w:val="24"/>
      <w:szCs w:val="24"/>
      <w:lang w:eastAsia="sk-SK"/>
    </w:rPr>
  </w:style>
  <w:style w:type="paragraph" w:customStyle="1" w:styleId="instruct">
    <w:name w:val="instruct"/>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uf">
    <w:name w:val="uf"/>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ufh">
    <w:name w:val="ufh"/>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ufr">
    <w:name w:val="ufr"/>
    <w:basedOn w:val="Normlny"/>
    <w:rsid w:val="00FB7D6F"/>
    <w:pPr>
      <w:shd w:val="clear" w:color="auto" w:fill="EDF6FB"/>
      <w:spacing w:after="0" w:line="240" w:lineRule="auto"/>
    </w:pPr>
    <w:rPr>
      <w:rFonts w:ascii="Times New Roman" w:eastAsia="Times New Roman" w:hAnsi="Times New Roman" w:cs="Times New Roman"/>
      <w:sz w:val="24"/>
      <w:szCs w:val="24"/>
      <w:lang w:eastAsia="sk-SK"/>
    </w:rPr>
  </w:style>
  <w:style w:type="paragraph" w:customStyle="1" w:styleId="ufr2">
    <w:name w:val="ufr2"/>
    <w:basedOn w:val="Normlny"/>
    <w:rsid w:val="00FB7D6F"/>
    <w:pPr>
      <w:shd w:val="clear" w:color="auto" w:fill="EDF6FB"/>
      <w:spacing w:after="0" w:line="240" w:lineRule="auto"/>
    </w:pPr>
    <w:rPr>
      <w:rFonts w:ascii="Times New Roman" w:eastAsia="Times New Roman" w:hAnsi="Times New Roman" w:cs="Times New Roman"/>
      <w:sz w:val="24"/>
      <w:szCs w:val="24"/>
      <w:lang w:eastAsia="sk-SK"/>
    </w:rPr>
  </w:style>
  <w:style w:type="paragraph" w:customStyle="1" w:styleId="ufg">
    <w:name w:val="ufg"/>
    <w:basedOn w:val="Normlny"/>
    <w:rsid w:val="00FB7D6F"/>
    <w:pPr>
      <w:spacing w:before="315" w:after="315" w:line="240" w:lineRule="auto"/>
    </w:pPr>
    <w:rPr>
      <w:rFonts w:ascii="Times New Roman" w:eastAsia="Times New Roman" w:hAnsi="Times New Roman" w:cs="Times New Roman"/>
      <w:sz w:val="24"/>
      <w:szCs w:val="24"/>
      <w:lang w:eastAsia="sk-SK"/>
    </w:rPr>
  </w:style>
  <w:style w:type="paragraph" w:customStyle="1" w:styleId="ufmenu">
    <w:name w:val="ufmenu"/>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oader">
    <w:name w:val="loader"/>
    <w:basedOn w:val="Normlny"/>
    <w:rsid w:val="00FB7D6F"/>
    <w:pPr>
      <w:pBdr>
        <w:top w:val="single" w:sz="24" w:space="8" w:color="C0C0C0"/>
        <w:left w:val="single" w:sz="24" w:space="8" w:color="C0C0C0"/>
        <w:bottom w:val="single" w:sz="24" w:space="8" w:color="C0C0C0"/>
        <w:right w:val="single" w:sz="24" w:space="8" w:color="C0C0C0"/>
      </w:pBdr>
      <w:shd w:val="clear" w:color="auto" w:fill="FFFFFF"/>
      <w:spacing w:before="144" w:after="144" w:line="240" w:lineRule="auto"/>
      <w:jc w:val="center"/>
    </w:pPr>
    <w:rPr>
      <w:rFonts w:ascii="Times New Roman" w:eastAsia="Times New Roman" w:hAnsi="Times New Roman" w:cs="Times New Roman"/>
      <w:sz w:val="21"/>
      <w:szCs w:val="21"/>
      <w:lang w:eastAsia="sk-SK"/>
    </w:rPr>
  </w:style>
  <w:style w:type="paragraph" w:customStyle="1" w:styleId="loaderbg">
    <w:name w:val="loader_bg"/>
    <w:basedOn w:val="Normlny"/>
    <w:rsid w:val="00FB7D6F"/>
    <w:pPr>
      <w:shd w:val="clear" w:color="auto" w:fill="000000"/>
      <w:spacing w:before="144" w:after="144" w:line="240" w:lineRule="auto"/>
    </w:pPr>
    <w:rPr>
      <w:rFonts w:ascii="Times New Roman" w:eastAsia="Times New Roman" w:hAnsi="Times New Roman" w:cs="Times New Roman"/>
      <w:vanish/>
      <w:sz w:val="24"/>
      <w:szCs w:val="24"/>
      <w:lang w:eastAsia="sk-SK"/>
    </w:rPr>
  </w:style>
  <w:style w:type="paragraph" w:customStyle="1" w:styleId="trailgrid">
    <w:name w:val="trailgri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avbtn">
    <w:name w:val="favbtn"/>
    <w:basedOn w:val="Normlny"/>
    <w:rsid w:val="00FB7D6F"/>
    <w:pPr>
      <w:spacing w:after="144" w:line="240" w:lineRule="auto"/>
    </w:pPr>
    <w:rPr>
      <w:rFonts w:ascii="Times New Roman" w:eastAsia="Times New Roman" w:hAnsi="Times New Roman" w:cs="Times New Roman"/>
      <w:sz w:val="24"/>
      <w:szCs w:val="24"/>
      <w:lang w:eastAsia="sk-SK"/>
    </w:rPr>
  </w:style>
  <w:style w:type="paragraph" w:customStyle="1" w:styleId="favman">
    <w:name w:val="favman"/>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hare">
    <w:name w:val="shar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dvert-left">
    <w:name w:val="advert-left"/>
    <w:basedOn w:val="Normlny"/>
    <w:rsid w:val="00FB7D6F"/>
    <w:pPr>
      <w:spacing w:before="144" w:after="144" w:line="240" w:lineRule="auto"/>
      <w:ind w:right="7350"/>
    </w:pPr>
    <w:rPr>
      <w:rFonts w:ascii="Times New Roman" w:eastAsia="Times New Roman" w:hAnsi="Times New Roman" w:cs="Times New Roman"/>
      <w:sz w:val="24"/>
      <w:szCs w:val="24"/>
      <w:lang w:eastAsia="sk-SK"/>
    </w:rPr>
  </w:style>
  <w:style w:type="paragraph" w:customStyle="1" w:styleId="advert-right">
    <w:name w:val="advert-right"/>
    <w:basedOn w:val="Normlny"/>
    <w:rsid w:val="00FB7D6F"/>
    <w:pPr>
      <w:spacing w:before="144" w:after="144" w:line="240" w:lineRule="auto"/>
      <w:ind w:left="7350"/>
    </w:pPr>
    <w:rPr>
      <w:rFonts w:ascii="Times New Roman" w:eastAsia="Times New Roman" w:hAnsi="Times New Roman" w:cs="Times New Roman"/>
      <w:sz w:val="24"/>
      <w:szCs w:val="24"/>
      <w:lang w:eastAsia="sk-SK"/>
    </w:rPr>
  </w:style>
  <w:style w:type="paragraph" w:customStyle="1" w:styleId="advert-top">
    <w:name w:val="advert-top"/>
    <w:basedOn w:val="Normlny"/>
    <w:rsid w:val="00FB7D6F"/>
    <w:pPr>
      <w:spacing w:after="0" w:line="240" w:lineRule="auto"/>
      <w:jc w:val="center"/>
    </w:pPr>
    <w:rPr>
      <w:rFonts w:ascii="Times New Roman" w:eastAsia="Times New Roman" w:hAnsi="Times New Roman" w:cs="Times New Roman"/>
      <w:sz w:val="24"/>
      <w:szCs w:val="24"/>
      <w:lang w:eastAsia="sk-SK"/>
    </w:rPr>
  </w:style>
  <w:style w:type="paragraph" w:customStyle="1" w:styleId="main">
    <w:name w:val="main"/>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op-links">
    <w:name w:val="top-link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menu">
    <w:name w:val="menu"/>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mallsearch">
    <w:name w:val="smallsearch"/>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userbar">
    <w:name w:val="userba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elplink">
    <w:name w:val="helplink"/>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ntentbody">
    <w:name w:val="contentbody"/>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2">
    <w:name w:val="f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2i">
    <w:name w:val="f2&gt;i"/>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2b">
    <w:name w:val="f2&gt;b"/>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3">
    <w:name w:val="f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3i">
    <w:name w:val="f3&gt;i"/>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3b">
    <w:name w:val="f3&gt;b"/>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3u">
    <w:name w:val="f3&gt;u"/>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3s">
    <w:name w:val="f3&gt;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3a">
    <w:name w:val="f3&gt;a"/>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3p">
    <w:name w:val="f3&gt;p"/>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5">
    <w:name w:val="f5"/>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5i">
    <w:name w:val="f5&gt;i"/>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5b">
    <w:name w:val="f5&gt;b"/>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5u">
    <w:name w:val="f5&gt;u"/>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histd">
    <w:name w:val="this&gt;t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deltd">
    <w:name w:val="del&gt;t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nstd">
    <w:name w:val="ins&gt;t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t">
    <w:name w:val="no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
    <w:name w:val="no"/>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lanek">
    <w:name w:val="clanek"/>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kapitola">
    <w:name w:val="kapitola"/>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ast">
    <w:name w:val="cas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dil">
    <w:name w:val="dil"/>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oddil">
    <w:name w:val="oddil"/>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lava">
    <w:name w:val="hlava"/>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adpis">
    <w:name w:val="nadpi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emp">
    <w:name w:val="temp"/>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um">
    <w:name w:val="num"/>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inknote">
    <w:name w:val="linknot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vppc">
    <w:name w:val="vppc"/>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old">
    <w:name w:val="ol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ew">
    <w:name w:val="new"/>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ath">
    <w:name w:val="path"/>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grip">
    <w:name w:val="grip"/>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ubble">
    <w:name w:val="bubbl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expander">
    <w:name w:val="expande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lose">
    <w:name w:val="clos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witch">
    <w:name w:val="switch"/>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ntrol">
    <w:name w:val="control"/>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pps">
    <w:name w:val="app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uggr">
    <w:name w:val="sugg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uggw">
    <w:name w:val="suggw"/>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uggestover">
    <w:name w:val="suggest_ove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1">
    <w:name w:val="s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2">
    <w:name w:val="s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3">
    <w:name w:val="s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4">
    <w:name w:val="s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1">
    <w:name w:val="c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d">
    <w:name w:val="h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d">
    <w:name w:val="b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2">
    <w:name w:val="c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3">
    <w:name w:val="c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4">
    <w:name w:val="c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5">
    <w:name w:val="c5"/>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6">
    <w:name w:val="c6"/>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ilter">
    <w:name w:val="filte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rods">
    <w:name w:val="prod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lazzp">
    <w:name w:val="clazz&gt;p"/>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tems">
    <w:name w:val="item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b">
    <w:name w:val="lb"/>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dd">
    <w:name w:val="d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mdbar">
    <w:name w:val="cmdba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ree">
    <w:name w:val="tre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de">
    <w:name w:val="nod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deimg">
    <w:name w:val="node&gt;img"/>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ody">
    <w:name w:val="body"/>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ink">
    <w:name w:val="link"/>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ame">
    <w:name w:val="nam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d1">
    <w:name w:val="td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o">
    <w:name w:val="to"/>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tn">
    <w:name w:val="btn"/>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histime">
    <w:name w:val="thistim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months">
    <w:name w:val="month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ize">
    <w:name w:val="siz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itcia1">
    <w:name w:val="Citácia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unt">
    <w:name w:val="coun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kelet">
    <w:name w:val="skele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ctive">
    <w:name w:val="activ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ndirect">
    <w:name w:val="indirec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abel">
    <w:name w:val="label"/>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eload">
    <w:name w:val="reloa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valid">
    <w:name w:val="vali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easkelet">
    <w:name w:val="reaskele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eatext">
    <w:name w:val="reatex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eacaptcha">
    <w:name w:val="reacaptcha"/>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d2">
    <w:name w:val="td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d12">
    <w:name w:val="td1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eain">
    <w:name w:val="reain"/>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ink2">
    <w:name w:val="link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offset0">
    <w:name w:val="offset0"/>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offset1">
    <w:name w:val="offset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offset2">
    <w:name w:val="offset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offset3">
    <w:name w:val="offset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asksuccess">
    <w:name w:val="tasksucces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askerror">
    <w:name w:val="taskerro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1-3">
    <w:name w:val="c1-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up">
    <w:name w:val="up"/>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tep">
    <w:name w:val="step"/>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eg">
    <w:name w:val="reg"/>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tn1">
    <w:name w:val="btn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tn2">
    <w:name w:val="btn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andle">
    <w:name w:val="handl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c">
    <w:name w:val="ic"/>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group">
    <w:name w:val="group"/>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grad">
    <w:name w:val="gra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l1">
    <w:name w:val="col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l2">
    <w:name w:val="col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rtr">
    <w:name w:val="art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electbox">
    <w:name w:val="selectbox"/>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xtbox">
    <w:name w:val="txtbox"/>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zone">
    <w:name w:val="zon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in">
    <w:name w:val="pin"/>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older">
    <w:name w:val="folde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acebook">
    <w:name w:val="facebook"/>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witter">
    <w:name w:val="twitte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gplus">
    <w:name w:val="gplu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interest">
    <w:name w:val="pinteres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ookmark">
    <w:name w:val="bookmark"/>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rint">
    <w:name w:val="prin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df">
    <w:name w:val="pdf"/>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mail">
    <w:name w:val="mail"/>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ewwindow">
    <w:name w:val="newwindow"/>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ep">
    <w:name w:val="sep"/>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value">
    <w:name w:val="valu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rmlny1">
    <w:name w:val="Normálny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lip">
    <w:name w:val="clip"/>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tng">
    <w:name w:val="btng"/>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l3">
    <w:name w:val="col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uccess">
    <w:name w:val="succes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error">
    <w:name w:val="error"/>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warning">
    <w:name w:val="warning"/>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nfo">
    <w:name w:val="info"/>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ime">
    <w:name w:val="time"/>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nput">
    <w:name w:val="input"/>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ref">
    <w:name w:val="href"/>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emails">
    <w:name w:val="emails"/>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gnored">
    <w:name w:val="ignored"/>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wrongemail">
    <w:name w:val="wrongemail"/>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erverfailure">
    <w:name w:val="serverfailure"/>
    <w:basedOn w:val="Normlny"/>
    <w:rsid w:val="00FB7D6F"/>
    <w:pPr>
      <w:spacing w:before="144" w:after="144" w:line="240" w:lineRule="auto"/>
    </w:pPr>
    <w:rPr>
      <w:rFonts w:ascii="Times New Roman" w:eastAsia="Times New Roman" w:hAnsi="Times New Roman" w:cs="Times New Roman"/>
      <w:sz w:val="24"/>
      <w:szCs w:val="24"/>
      <w:lang w:eastAsia="sk-SK"/>
    </w:rPr>
  </w:style>
  <w:style w:type="character" w:customStyle="1" w:styleId="month">
    <w:name w:val="month"/>
    <w:basedOn w:val="Predvolenpsmoodseku"/>
    <w:rsid w:val="00FB7D6F"/>
  </w:style>
  <w:style w:type="character" w:customStyle="1" w:styleId="year">
    <w:name w:val="year"/>
    <w:basedOn w:val="Predvolenpsmoodseku"/>
    <w:rsid w:val="00FB7D6F"/>
  </w:style>
  <w:style w:type="character" w:customStyle="1" w:styleId="datetime">
    <w:name w:val="datetime"/>
    <w:basedOn w:val="Predvolenpsmoodseku"/>
    <w:rsid w:val="00FB7D6F"/>
  </w:style>
  <w:style w:type="character" w:customStyle="1" w:styleId="to1">
    <w:name w:val="to1"/>
    <w:basedOn w:val="Predvolenpsmoodseku"/>
    <w:rsid w:val="00FB7D6F"/>
  </w:style>
  <w:style w:type="paragraph" w:customStyle="1" w:styleId="main1">
    <w:name w:val="main1"/>
    <w:basedOn w:val="Normlny"/>
    <w:rsid w:val="00FB7D6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op-links1">
    <w:name w:val="top-links1"/>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menu1">
    <w:name w:val="menu1"/>
    <w:basedOn w:val="Normlny"/>
    <w:rsid w:val="00FB7D6F"/>
    <w:pPr>
      <w:shd w:val="clear" w:color="auto" w:fill="0000FF"/>
      <w:spacing w:before="144" w:after="144" w:line="240" w:lineRule="auto"/>
      <w:ind w:right="300"/>
    </w:pPr>
    <w:rPr>
      <w:rFonts w:ascii="Times New Roman" w:eastAsia="Times New Roman" w:hAnsi="Times New Roman" w:cs="Times New Roman"/>
      <w:sz w:val="24"/>
      <w:szCs w:val="24"/>
      <w:lang w:eastAsia="sk-SK"/>
    </w:rPr>
  </w:style>
  <w:style w:type="paragraph" w:customStyle="1" w:styleId="menu2">
    <w:name w:val="menu2"/>
    <w:basedOn w:val="Normlny"/>
    <w:rsid w:val="00FB7D6F"/>
    <w:pPr>
      <w:shd w:val="clear" w:color="auto" w:fill="A7A7F7"/>
      <w:spacing w:before="144" w:after="144" w:line="240" w:lineRule="auto"/>
      <w:ind w:right="300"/>
    </w:pPr>
    <w:rPr>
      <w:rFonts w:ascii="Times New Roman" w:eastAsia="Times New Roman" w:hAnsi="Times New Roman" w:cs="Times New Roman"/>
      <w:sz w:val="24"/>
      <w:szCs w:val="24"/>
      <w:lang w:eastAsia="sk-SK"/>
    </w:rPr>
  </w:style>
  <w:style w:type="paragraph" w:customStyle="1" w:styleId="logo1">
    <w:name w:val="logo1"/>
    <w:basedOn w:val="Normlny"/>
    <w:rsid w:val="00FB7D6F"/>
    <w:pPr>
      <w:spacing w:before="90" w:after="0" w:line="240" w:lineRule="auto"/>
      <w:ind w:right="750"/>
    </w:pPr>
    <w:rPr>
      <w:rFonts w:ascii="Times New Roman" w:eastAsia="Times New Roman" w:hAnsi="Times New Roman" w:cs="Times New Roman"/>
      <w:sz w:val="24"/>
      <w:szCs w:val="24"/>
      <w:lang w:eastAsia="sk-SK"/>
    </w:rPr>
  </w:style>
  <w:style w:type="paragraph" w:customStyle="1" w:styleId="smallsearch1">
    <w:name w:val="smallsearch1"/>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userbar1">
    <w:name w:val="userbar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eg1">
    <w:name w:val="reg1"/>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btng1">
    <w:name w:val="btng1"/>
    <w:basedOn w:val="Normlny"/>
    <w:rsid w:val="00FB7D6F"/>
    <w:pPr>
      <w:spacing w:before="144" w:after="144" w:line="240" w:lineRule="auto"/>
      <w:ind w:right="225"/>
    </w:pPr>
    <w:rPr>
      <w:rFonts w:ascii="Times New Roman" w:eastAsia="Times New Roman" w:hAnsi="Times New Roman" w:cs="Times New Roman"/>
      <w:sz w:val="24"/>
      <w:szCs w:val="24"/>
      <w:lang w:eastAsia="sk-SK"/>
    </w:rPr>
  </w:style>
  <w:style w:type="paragraph" w:customStyle="1" w:styleId="helplink1">
    <w:name w:val="helplink1"/>
    <w:basedOn w:val="Normlny"/>
    <w:rsid w:val="00FB7D6F"/>
    <w:pPr>
      <w:spacing w:before="150" w:after="0" w:line="240" w:lineRule="auto"/>
    </w:pPr>
    <w:rPr>
      <w:rFonts w:ascii="Times New Roman" w:eastAsia="Times New Roman" w:hAnsi="Times New Roman" w:cs="Times New Roman"/>
      <w:sz w:val="24"/>
      <w:szCs w:val="24"/>
      <w:lang w:eastAsia="sk-SK"/>
    </w:rPr>
  </w:style>
  <w:style w:type="paragraph" w:customStyle="1" w:styleId="contentbody1">
    <w:name w:val="contentbody1"/>
    <w:basedOn w:val="Normlny"/>
    <w:rsid w:val="00FB7D6F"/>
    <w:pPr>
      <w:spacing w:before="30" w:after="144" w:line="240" w:lineRule="auto"/>
    </w:pPr>
    <w:rPr>
      <w:rFonts w:ascii="Times New Roman" w:eastAsia="Times New Roman" w:hAnsi="Times New Roman" w:cs="Times New Roman"/>
      <w:sz w:val="24"/>
      <w:szCs w:val="24"/>
      <w:lang w:eastAsia="sk-SK"/>
    </w:rPr>
  </w:style>
  <w:style w:type="paragraph" w:customStyle="1" w:styleId="panefooterlight1">
    <w:name w:val="panefooterlight1"/>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panefooterlight2">
    <w:name w:val="panefooterlight2"/>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f21">
    <w:name w:val="f21"/>
    <w:basedOn w:val="Normlny"/>
    <w:rsid w:val="00FB7D6F"/>
    <w:pPr>
      <w:spacing w:before="144" w:after="144" w:line="240" w:lineRule="auto"/>
      <w:textAlignment w:val="top"/>
    </w:pPr>
    <w:rPr>
      <w:rFonts w:ascii="Times New Roman" w:eastAsia="Times New Roman" w:hAnsi="Times New Roman" w:cs="Times New Roman"/>
      <w:vanish/>
      <w:sz w:val="24"/>
      <w:szCs w:val="24"/>
      <w:lang w:eastAsia="sk-SK"/>
    </w:rPr>
  </w:style>
  <w:style w:type="paragraph" w:customStyle="1" w:styleId="f2i1">
    <w:name w:val="f2&gt;i1"/>
    <w:basedOn w:val="Normlny"/>
    <w:rsid w:val="00FB7D6F"/>
    <w:pPr>
      <w:spacing w:before="144" w:after="144" w:line="240" w:lineRule="auto"/>
    </w:pPr>
    <w:rPr>
      <w:rFonts w:ascii="Times New Roman" w:eastAsia="Times New Roman" w:hAnsi="Times New Roman" w:cs="Times New Roman"/>
      <w:color w:val="009C03"/>
      <w:sz w:val="24"/>
      <w:szCs w:val="24"/>
      <w:lang w:eastAsia="sk-SK"/>
    </w:rPr>
  </w:style>
  <w:style w:type="paragraph" w:customStyle="1" w:styleId="f2b1">
    <w:name w:val="f2&gt;b1"/>
    <w:basedOn w:val="Normlny"/>
    <w:rsid w:val="00FB7D6F"/>
    <w:pPr>
      <w:spacing w:before="144" w:after="144" w:line="240" w:lineRule="auto"/>
    </w:pPr>
    <w:rPr>
      <w:rFonts w:ascii="Times New Roman" w:eastAsia="Times New Roman" w:hAnsi="Times New Roman" w:cs="Times New Roman"/>
      <w:color w:val="BD0703"/>
      <w:sz w:val="24"/>
      <w:szCs w:val="24"/>
      <w:lang w:eastAsia="sk-SK"/>
    </w:rPr>
  </w:style>
  <w:style w:type="paragraph" w:customStyle="1" w:styleId="f31">
    <w:name w:val="f31"/>
    <w:basedOn w:val="Normlny"/>
    <w:rsid w:val="00FB7D6F"/>
    <w:pPr>
      <w:spacing w:before="144" w:after="144" w:line="240" w:lineRule="auto"/>
      <w:textAlignment w:val="top"/>
    </w:pPr>
    <w:rPr>
      <w:rFonts w:ascii="Times New Roman" w:eastAsia="Times New Roman" w:hAnsi="Times New Roman" w:cs="Times New Roman"/>
      <w:vanish/>
      <w:sz w:val="24"/>
      <w:szCs w:val="24"/>
      <w:lang w:eastAsia="sk-SK"/>
    </w:rPr>
  </w:style>
  <w:style w:type="paragraph" w:customStyle="1" w:styleId="f3i1">
    <w:name w:val="f3&gt;i1"/>
    <w:basedOn w:val="Normlny"/>
    <w:rsid w:val="00FB7D6F"/>
    <w:pPr>
      <w:spacing w:after="0" w:line="240" w:lineRule="auto"/>
      <w:ind w:left="15" w:right="15"/>
    </w:pPr>
    <w:rPr>
      <w:rFonts w:ascii="Times New Roman" w:eastAsia="Times New Roman" w:hAnsi="Times New Roman" w:cs="Times New Roman"/>
      <w:sz w:val="24"/>
      <w:szCs w:val="24"/>
      <w:lang w:eastAsia="sk-SK"/>
    </w:rPr>
  </w:style>
  <w:style w:type="paragraph" w:customStyle="1" w:styleId="f3b1">
    <w:name w:val="f3&gt;b1"/>
    <w:basedOn w:val="Normlny"/>
    <w:rsid w:val="00FB7D6F"/>
    <w:pPr>
      <w:spacing w:after="0" w:line="240" w:lineRule="auto"/>
      <w:ind w:left="15" w:right="15"/>
    </w:pPr>
    <w:rPr>
      <w:rFonts w:ascii="Times New Roman" w:eastAsia="Times New Roman" w:hAnsi="Times New Roman" w:cs="Times New Roman"/>
      <w:sz w:val="24"/>
      <w:szCs w:val="24"/>
      <w:lang w:eastAsia="sk-SK"/>
    </w:rPr>
  </w:style>
  <w:style w:type="paragraph" w:customStyle="1" w:styleId="f3u1">
    <w:name w:val="f3&gt;u1"/>
    <w:basedOn w:val="Normlny"/>
    <w:rsid w:val="00FB7D6F"/>
    <w:pPr>
      <w:spacing w:after="0" w:line="240" w:lineRule="auto"/>
      <w:ind w:left="15" w:right="15"/>
    </w:pPr>
    <w:rPr>
      <w:rFonts w:ascii="Times New Roman" w:eastAsia="Times New Roman" w:hAnsi="Times New Roman" w:cs="Times New Roman"/>
      <w:sz w:val="24"/>
      <w:szCs w:val="24"/>
      <w:lang w:eastAsia="sk-SK"/>
    </w:rPr>
  </w:style>
  <w:style w:type="paragraph" w:customStyle="1" w:styleId="f3s1">
    <w:name w:val="f3&gt;s1"/>
    <w:basedOn w:val="Normlny"/>
    <w:rsid w:val="00FB7D6F"/>
    <w:pPr>
      <w:spacing w:after="0" w:line="240" w:lineRule="auto"/>
      <w:ind w:left="15" w:right="15"/>
    </w:pPr>
    <w:rPr>
      <w:rFonts w:ascii="Times New Roman" w:eastAsia="Times New Roman" w:hAnsi="Times New Roman" w:cs="Times New Roman"/>
      <w:sz w:val="24"/>
      <w:szCs w:val="24"/>
      <w:lang w:eastAsia="sk-SK"/>
    </w:rPr>
  </w:style>
  <w:style w:type="paragraph" w:customStyle="1" w:styleId="f3a1">
    <w:name w:val="f3&gt;a1"/>
    <w:basedOn w:val="Normlny"/>
    <w:rsid w:val="00FB7D6F"/>
    <w:pPr>
      <w:spacing w:after="0" w:line="240" w:lineRule="auto"/>
      <w:ind w:left="15" w:right="15"/>
    </w:pPr>
    <w:rPr>
      <w:rFonts w:ascii="Times New Roman" w:eastAsia="Times New Roman" w:hAnsi="Times New Roman" w:cs="Times New Roman"/>
      <w:sz w:val="24"/>
      <w:szCs w:val="24"/>
      <w:lang w:eastAsia="sk-SK"/>
    </w:rPr>
  </w:style>
  <w:style w:type="paragraph" w:customStyle="1" w:styleId="f3p1">
    <w:name w:val="f3&gt;p1"/>
    <w:basedOn w:val="Normlny"/>
    <w:rsid w:val="00FB7D6F"/>
    <w:pPr>
      <w:spacing w:after="0" w:line="240" w:lineRule="auto"/>
      <w:ind w:left="15" w:right="15"/>
    </w:pPr>
    <w:rPr>
      <w:rFonts w:ascii="Times New Roman" w:eastAsia="Times New Roman" w:hAnsi="Times New Roman" w:cs="Times New Roman"/>
      <w:sz w:val="24"/>
      <w:szCs w:val="24"/>
      <w:lang w:eastAsia="sk-SK"/>
    </w:rPr>
  </w:style>
  <w:style w:type="paragraph" w:customStyle="1" w:styleId="dc1">
    <w:name w:val="dc1"/>
    <w:basedOn w:val="Normlny"/>
    <w:rsid w:val="00FB7D6F"/>
    <w:pPr>
      <w:spacing w:before="144" w:after="144" w:line="240" w:lineRule="auto"/>
      <w:textAlignment w:val="top"/>
    </w:pPr>
    <w:rPr>
      <w:rFonts w:ascii="Times New Roman" w:eastAsia="Times New Roman" w:hAnsi="Times New Roman" w:cs="Times New Roman"/>
      <w:sz w:val="24"/>
      <w:szCs w:val="24"/>
      <w:lang w:eastAsia="sk-SK"/>
    </w:rPr>
  </w:style>
  <w:style w:type="paragraph" w:customStyle="1" w:styleId="f51">
    <w:name w:val="f51"/>
    <w:basedOn w:val="Normlny"/>
    <w:rsid w:val="00FB7D6F"/>
    <w:pPr>
      <w:spacing w:before="144" w:after="144" w:line="240" w:lineRule="auto"/>
      <w:jc w:val="right"/>
      <w:textAlignment w:val="top"/>
    </w:pPr>
    <w:rPr>
      <w:rFonts w:ascii="Times New Roman" w:eastAsia="Times New Roman" w:hAnsi="Times New Roman" w:cs="Times New Roman"/>
      <w:vanish/>
      <w:sz w:val="24"/>
      <w:szCs w:val="24"/>
      <w:lang w:eastAsia="sk-SK"/>
    </w:rPr>
  </w:style>
  <w:style w:type="paragraph" w:customStyle="1" w:styleId="f5i1">
    <w:name w:val="f5&gt;i1"/>
    <w:basedOn w:val="Normlny"/>
    <w:rsid w:val="00FB7D6F"/>
    <w:pPr>
      <w:spacing w:before="144" w:after="144" w:line="240" w:lineRule="auto"/>
      <w:ind w:left="15"/>
    </w:pPr>
    <w:rPr>
      <w:rFonts w:ascii="Times New Roman" w:eastAsia="Times New Roman" w:hAnsi="Times New Roman" w:cs="Times New Roman"/>
      <w:sz w:val="24"/>
      <w:szCs w:val="24"/>
      <w:lang w:eastAsia="sk-SK"/>
    </w:rPr>
  </w:style>
  <w:style w:type="paragraph" w:customStyle="1" w:styleId="f5b1">
    <w:name w:val="f5&gt;b1"/>
    <w:basedOn w:val="Normlny"/>
    <w:rsid w:val="00FB7D6F"/>
    <w:pPr>
      <w:spacing w:before="144" w:after="144" w:line="240" w:lineRule="auto"/>
      <w:ind w:left="15"/>
    </w:pPr>
    <w:rPr>
      <w:rFonts w:ascii="Times New Roman" w:eastAsia="Times New Roman" w:hAnsi="Times New Roman" w:cs="Times New Roman"/>
      <w:sz w:val="24"/>
      <w:szCs w:val="24"/>
      <w:lang w:eastAsia="sk-SK"/>
    </w:rPr>
  </w:style>
  <w:style w:type="paragraph" w:customStyle="1" w:styleId="f5u1">
    <w:name w:val="f5&gt;u1"/>
    <w:basedOn w:val="Normlny"/>
    <w:rsid w:val="00FB7D6F"/>
    <w:pPr>
      <w:spacing w:before="144" w:after="144" w:line="240" w:lineRule="auto"/>
      <w:ind w:left="15"/>
    </w:pPr>
    <w:rPr>
      <w:rFonts w:ascii="Times New Roman" w:eastAsia="Times New Roman" w:hAnsi="Times New Roman" w:cs="Times New Roman"/>
      <w:sz w:val="24"/>
      <w:szCs w:val="24"/>
      <w:lang w:eastAsia="sk-SK"/>
    </w:rPr>
  </w:style>
  <w:style w:type="paragraph" w:customStyle="1" w:styleId="thistd1">
    <w:name w:val="this&gt;td1"/>
    <w:basedOn w:val="Normlny"/>
    <w:rsid w:val="00FB7D6F"/>
    <w:pPr>
      <w:shd w:val="clear" w:color="auto" w:fill="FFFFDD"/>
      <w:spacing w:before="144" w:after="144" w:line="240" w:lineRule="auto"/>
    </w:pPr>
    <w:rPr>
      <w:rFonts w:ascii="Times New Roman" w:eastAsia="Times New Roman" w:hAnsi="Times New Roman" w:cs="Times New Roman"/>
      <w:sz w:val="24"/>
      <w:szCs w:val="24"/>
      <w:lang w:eastAsia="sk-SK"/>
    </w:rPr>
  </w:style>
  <w:style w:type="paragraph" w:customStyle="1" w:styleId="deltd1">
    <w:name w:val="del&gt;td1"/>
    <w:basedOn w:val="Normlny"/>
    <w:rsid w:val="00FB7D6F"/>
    <w:pPr>
      <w:shd w:val="clear" w:color="auto" w:fill="FFE0E0"/>
      <w:spacing w:before="144" w:after="144" w:line="240" w:lineRule="auto"/>
    </w:pPr>
    <w:rPr>
      <w:rFonts w:ascii="Times New Roman" w:eastAsia="Times New Roman" w:hAnsi="Times New Roman" w:cs="Times New Roman"/>
      <w:sz w:val="24"/>
      <w:szCs w:val="24"/>
      <w:lang w:eastAsia="sk-SK"/>
    </w:rPr>
  </w:style>
  <w:style w:type="paragraph" w:customStyle="1" w:styleId="instd1">
    <w:name w:val="ins&gt;td1"/>
    <w:basedOn w:val="Normlny"/>
    <w:rsid w:val="00FB7D6F"/>
    <w:pPr>
      <w:shd w:val="clear" w:color="auto" w:fill="E0FFE0"/>
      <w:spacing w:before="144" w:after="144" w:line="240" w:lineRule="auto"/>
    </w:pPr>
    <w:rPr>
      <w:rFonts w:ascii="Times New Roman" w:eastAsia="Times New Roman" w:hAnsi="Times New Roman" w:cs="Times New Roman"/>
      <w:sz w:val="24"/>
      <w:szCs w:val="24"/>
      <w:lang w:eastAsia="sk-SK"/>
    </w:rPr>
  </w:style>
  <w:style w:type="paragraph" w:customStyle="1" w:styleId="not1">
    <w:name w:val="not1"/>
    <w:basedOn w:val="Normlny"/>
    <w:rsid w:val="00FB7D6F"/>
    <w:pPr>
      <w:spacing w:before="144" w:after="144" w:line="240" w:lineRule="auto"/>
    </w:pPr>
    <w:rPr>
      <w:rFonts w:ascii="Times New Roman" w:eastAsia="Times New Roman" w:hAnsi="Times New Roman" w:cs="Times New Roman"/>
      <w:color w:val="808080"/>
      <w:sz w:val="24"/>
      <w:szCs w:val="24"/>
      <w:lang w:eastAsia="sk-SK"/>
    </w:rPr>
  </w:style>
  <w:style w:type="paragraph" w:customStyle="1" w:styleId="no1">
    <w:name w:val="no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para1">
    <w:name w:val="para1"/>
    <w:basedOn w:val="Normlny"/>
    <w:rsid w:val="00FB7D6F"/>
    <w:pPr>
      <w:spacing w:after="0" w:line="240" w:lineRule="auto"/>
      <w:jc w:val="both"/>
    </w:pPr>
    <w:rPr>
      <w:rFonts w:ascii="Times New Roman" w:eastAsia="Times New Roman" w:hAnsi="Times New Roman" w:cs="Times New Roman"/>
      <w:b/>
      <w:bCs/>
      <w:color w:val="FF8400"/>
      <w:sz w:val="24"/>
      <w:szCs w:val="24"/>
      <w:lang w:eastAsia="sk-SK"/>
    </w:rPr>
  </w:style>
  <w:style w:type="paragraph" w:customStyle="1" w:styleId="clanek1">
    <w:name w:val="clanek1"/>
    <w:basedOn w:val="Normlny"/>
    <w:rsid w:val="00FB7D6F"/>
    <w:pPr>
      <w:spacing w:after="0" w:line="240" w:lineRule="auto"/>
      <w:jc w:val="both"/>
    </w:pPr>
    <w:rPr>
      <w:rFonts w:ascii="Times New Roman" w:eastAsia="Times New Roman" w:hAnsi="Times New Roman" w:cs="Times New Roman"/>
      <w:b/>
      <w:bCs/>
      <w:color w:val="E06000"/>
      <w:sz w:val="24"/>
      <w:szCs w:val="24"/>
      <w:lang w:eastAsia="sk-SK"/>
    </w:rPr>
  </w:style>
  <w:style w:type="paragraph" w:customStyle="1" w:styleId="kapitola1">
    <w:name w:val="kapitola1"/>
    <w:basedOn w:val="Normlny"/>
    <w:rsid w:val="00FB7D6F"/>
    <w:pPr>
      <w:spacing w:after="0" w:line="240" w:lineRule="auto"/>
      <w:jc w:val="both"/>
    </w:pPr>
    <w:rPr>
      <w:rFonts w:ascii="Times New Roman" w:eastAsia="Times New Roman" w:hAnsi="Times New Roman" w:cs="Times New Roman"/>
      <w:b/>
      <w:bCs/>
      <w:color w:val="E06000"/>
      <w:sz w:val="24"/>
      <w:szCs w:val="24"/>
      <w:lang w:eastAsia="sk-SK"/>
    </w:rPr>
  </w:style>
  <w:style w:type="paragraph" w:customStyle="1" w:styleId="cast1">
    <w:name w:val="cast1"/>
    <w:basedOn w:val="Normlny"/>
    <w:rsid w:val="00FB7D6F"/>
    <w:pPr>
      <w:spacing w:after="0" w:line="240" w:lineRule="auto"/>
      <w:jc w:val="both"/>
    </w:pPr>
    <w:rPr>
      <w:rFonts w:ascii="Times New Roman" w:eastAsia="Times New Roman" w:hAnsi="Times New Roman" w:cs="Times New Roman"/>
      <w:b/>
      <w:bCs/>
      <w:color w:val="202020"/>
      <w:sz w:val="24"/>
      <w:szCs w:val="24"/>
      <w:lang w:eastAsia="sk-SK"/>
    </w:rPr>
  </w:style>
  <w:style w:type="paragraph" w:customStyle="1" w:styleId="dil1">
    <w:name w:val="dil1"/>
    <w:basedOn w:val="Normlny"/>
    <w:rsid w:val="00FB7D6F"/>
    <w:pPr>
      <w:spacing w:after="0" w:line="240" w:lineRule="auto"/>
      <w:jc w:val="both"/>
    </w:pPr>
    <w:rPr>
      <w:rFonts w:ascii="Times New Roman" w:eastAsia="Times New Roman" w:hAnsi="Times New Roman" w:cs="Times New Roman"/>
      <w:b/>
      <w:bCs/>
      <w:color w:val="404040"/>
      <w:sz w:val="24"/>
      <w:szCs w:val="24"/>
      <w:lang w:eastAsia="sk-SK"/>
    </w:rPr>
  </w:style>
  <w:style w:type="paragraph" w:customStyle="1" w:styleId="oddil1">
    <w:name w:val="oddil1"/>
    <w:basedOn w:val="Normlny"/>
    <w:rsid w:val="00FB7D6F"/>
    <w:pPr>
      <w:spacing w:after="0" w:line="240" w:lineRule="auto"/>
      <w:jc w:val="both"/>
    </w:pPr>
    <w:rPr>
      <w:rFonts w:ascii="Times New Roman" w:eastAsia="Times New Roman" w:hAnsi="Times New Roman" w:cs="Times New Roman"/>
      <w:b/>
      <w:bCs/>
      <w:color w:val="404040"/>
      <w:sz w:val="24"/>
      <w:szCs w:val="24"/>
      <w:lang w:eastAsia="sk-SK"/>
    </w:rPr>
  </w:style>
  <w:style w:type="paragraph" w:customStyle="1" w:styleId="hlava1">
    <w:name w:val="hlava1"/>
    <w:basedOn w:val="Normlny"/>
    <w:rsid w:val="00FB7D6F"/>
    <w:pPr>
      <w:spacing w:after="0" w:line="240" w:lineRule="auto"/>
      <w:jc w:val="both"/>
    </w:pPr>
    <w:rPr>
      <w:rFonts w:ascii="Times New Roman" w:eastAsia="Times New Roman" w:hAnsi="Times New Roman" w:cs="Times New Roman"/>
      <w:b/>
      <w:bCs/>
      <w:color w:val="282828"/>
      <w:lang w:eastAsia="sk-SK"/>
    </w:rPr>
  </w:style>
  <w:style w:type="paragraph" w:customStyle="1" w:styleId="nadpis10">
    <w:name w:val="nadpis1"/>
    <w:basedOn w:val="Normlny"/>
    <w:rsid w:val="00FB7D6F"/>
    <w:pPr>
      <w:spacing w:after="0" w:line="240" w:lineRule="auto"/>
      <w:jc w:val="both"/>
    </w:pPr>
    <w:rPr>
      <w:rFonts w:ascii="Times New Roman" w:eastAsia="Times New Roman" w:hAnsi="Times New Roman" w:cs="Times New Roman"/>
      <w:b/>
      <w:bCs/>
      <w:color w:val="08A8F8"/>
      <w:lang w:eastAsia="sk-SK"/>
    </w:rPr>
  </w:style>
  <w:style w:type="paragraph" w:customStyle="1" w:styleId="temp1">
    <w:name w:val="temp1"/>
    <w:basedOn w:val="Normlny"/>
    <w:rsid w:val="00FB7D6F"/>
    <w:pPr>
      <w:spacing w:before="240" w:after="0" w:line="240" w:lineRule="auto"/>
      <w:jc w:val="both"/>
    </w:pPr>
    <w:rPr>
      <w:rFonts w:ascii="Times New Roman" w:eastAsia="Times New Roman" w:hAnsi="Times New Roman" w:cs="Times New Roman"/>
      <w:b/>
      <w:bCs/>
      <w:color w:val="404040"/>
      <w:lang w:eastAsia="sk-SK"/>
    </w:rPr>
  </w:style>
  <w:style w:type="paragraph" w:customStyle="1" w:styleId="num1">
    <w:name w:val="num1"/>
    <w:basedOn w:val="Normlny"/>
    <w:rsid w:val="00FB7D6F"/>
    <w:pPr>
      <w:spacing w:after="0" w:line="240" w:lineRule="auto"/>
      <w:jc w:val="both"/>
    </w:pPr>
    <w:rPr>
      <w:rFonts w:ascii="Times New Roman" w:eastAsia="Times New Roman" w:hAnsi="Times New Roman" w:cs="Times New Roman"/>
      <w:b/>
      <w:bCs/>
      <w:color w:val="303030"/>
      <w:sz w:val="24"/>
      <w:szCs w:val="24"/>
      <w:lang w:eastAsia="sk-SK"/>
    </w:rPr>
  </w:style>
  <w:style w:type="paragraph" w:customStyle="1" w:styleId="linknote1">
    <w:name w:val="linknote1"/>
    <w:basedOn w:val="Normlny"/>
    <w:rsid w:val="00FB7D6F"/>
    <w:pPr>
      <w:spacing w:after="0" w:line="240" w:lineRule="auto"/>
      <w:jc w:val="both"/>
    </w:pPr>
    <w:rPr>
      <w:rFonts w:ascii="Times New Roman" w:eastAsia="Times New Roman" w:hAnsi="Times New Roman" w:cs="Times New Roman"/>
      <w:b/>
      <w:bCs/>
      <w:sz w:val="24"/>
      <w:szCs w:val="24"/>
      <w:lang w:eastAsia="sk-SK"/>
    </w:rPr>
  </w:style>
  <w:style w:type="paragraph" w:customStyle="1" w:styleId="vppc1">
    <w:name w:val="vppc1"/>
    <w:basedOn w:val="Normlny"/>
    <w:rsid w:val="00FB7D6F"/>
    <w:pPr>
      <w:spacing w:after="0" w:line="240" w:lineRule="auto"/>
      <w:jc w:val="both"/>
    </w:pPr>
    <w:rPr>
      <w:rFonts w:ascii="Times New Roman" w:eastAsia="Times New Roman" w:hAnsi="Times New Roman" w:cs="Times New Roman"/>
      <w:sz w:val="24"/>
      <w:szCs w:val="24"/>
      <w:lang w:eastAsia="sk-SK"/>
    </w:rPr>
  </w:style>
  <w:style w:type="paragraph" w:customStyle="1" w:styleId="old1">
    <w:name w:val="old1"/>
    <w:basedOn w:val="Normlny"/>
    <w:rsid w:val="00FB7D6F"/>
    <w:pPr>
      <w:spacing w:after="0" w:line="240" w:lineRule="auto"/>
      <w:jc w:val="both"/>
    </w:pPr>
    <w:rPr>
      <w:rFonts w:ascii="Times New Roman" w:eastAsia="Times New Roman" w:hAnsi="Times New Roman" w:cs="Times New Roman"/>
      <w:color w:val="808080"/>
      <w:sz w:val="24"/>
      <w:szCs w:val="24"/>
      <w:lang w:eastAsia="sk-SK"/>
    </w:rPr>
  </w:style>
  <w:style w:type="paragraph" w:customStyle="1" w:styleId="new1">
    <w:name w:val="new1"/>
    <w:basedOn w:val="Normlny"/>
    <w:rsid w:val="00FB7D6F"/>
    <w:pPr>
      <w:spacing w:after="0" w:line="240" w:lineRule="auto"/>
      <w:jc w:val="both"/>
    </w:pPr>
    <w:rPr>
      <w:rFonts w:ascii="Times New Roman" w:eastAsia="Times New Roman" w:hAnsi="Times New Roman" w:cs="Times New Roman"/>
      <w:color w:val="208020"/>
      <w:sz w:val="24"/>
      <w:szCs w:val="24"/>
      <w:lang w:eastAsia="sk-SK"/>
    </w:rPr>
  </w:style>
  <w:style w:type="paragraph" w:customStyle="1" w:styleId="path1">
    <w:name w:val="path1"/>
    <w:basedOn w:val="Normlny"/>
    <w:rsid w:val="00FB7D6F"/>
    <w:pPr>
      <w:spacing w:after="0" w:line="240" w:lineRule="auto"/>
      <w:ind w:right="120"/>
    </w:pPr>
    <w:rPr>
      <w:rFonts w:ascii="Times New Roman" w:eastAsia="Times New Roman" w:hAnsi="Times New Roman" w:cs="Times New Roman"/>
      <w:sz w:val="24"/>
      <w:szCs w:val="24"/>
      <w:lang w:eastAsia="sk-SK"/>
    </w:rPr>
  </w:style>
  <w:style w:type="paragraph" w:customStyle="1" w:styleId="grip1">
    <w:name w:val="grip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ubble1">
    <w:name w:val="bubble1"/>
    <w:basedOn w:val="Normlny"/>
    <w:rsid w:val="00FB7D6F"/>
    <w:pPr>
      <w:pBdr>
        <w:top w:val="single" w:sz="6" w:space="1" w:color="E1E1E1"/>
        <w:left w:val="single" w:sz="6" w:space="1" w:color="E1E1E1"/>
        <w:bottom w:val="single" w:sz="6" w:space="1" w:color="E1E1E1"/>
        <w:right w:val="single" w:sz="6" w:space="1" w:color="E1E1E1"/>
      </w:pBdr>
      <w:shd w:val="clear" w:color="auto" w:fill="FFFFFF"/>
      <w:spacing w:before="144" w:after="144" w:line="240" w:lineRule="auto"/>
    </w:pPr>
    <w:rPr>
      <w:rFonts w:ascii="Times New Roman" w:eastAsia="Times New Roman" w:hAnsi="Times New Roman" w:cs="Times New Roman"/>
      <w:sz w:val="24"/>
      <w:szCs w:val="24"/>
      <w:lang w:eastAsia="sk-SK"/>
    </w:rPr>
  </w:style>
  <w:style w:type="paragraph" w:customStyle="1" w:styleId="expander1">
    <w:name w:val="expander1"/>
    <w:basedOn w:val="Normlny"/>
    <w:rsid w:val="00FB7D6F"/>
    <w:pPr>
      <w:shd w:val="clear" w:color="auto" w:fill="FAFAFA"/>
      <w:spacing w:before="144" w:after="144" w:line="240" w:lineRule="auto"/>
    </w:pPr>
    <w:rPr>
      <w:rFonts w:ascii="Times New Roman" w:eastAsia="Times New Roman" w:hAnsi="Times New Roman" w:cs="Times New Roman"/>
      <w:vanish/>
      <w:sz w:val="24"/>
      <w:szCs w:val="24"/>
      <w:lang w:eastAsia="sk-SK"/>
    </w:rPr>
  </w:style>
  <w:style w:type="paragraph" w:customStyle="1" w:styleId="close1">
    <w:name w:val="close1"/>
    <w:basedOn w:val="Normlny"/>
    <w:rsid w:val="00FB7D6F"/>
    <w:pPr>
      <w:spacing w:after="144" w:line="240" w:lineRule="auto"/>
    </w:pPr>
    <w:rPr>
      <w:rFonts w:ascii="Times New Roman" w:eastAsia="Times New Roman" w:hAnsi="Times New Roman" w:cs="Times New Roman"/>
      <w:vanish/>
      <w:sz w:val="24"/>
      <w:szCs w:val="24"/>
      <w:lang w:eastAsia="sk-SK"/>
    </w:rPr>
  </w:style>
  <w:style w:type="paragraph" w:customStyle="1" w:styleId="switch1">
    <w:name w:val="switch1"/>
    <w:basedOn w:val="Normlny"/>
    <w:rsid w:val="00FB7D6F"/>
    <w:pPr>
      <w:pBdr>
        <w:top w:val="single" w:sz="6" w:space="0" w:color="D1D1D1"/>
        <w:left w:val="single" w:sz="6" w:space="0" w:color="D1D1D1"/>
        <w:bottom w:val="single" w:sz="6" w:space="0" w:color="D1D1D1"/>
        <w:right w:val="single" w:sz="6" w:space="0" w:color="D1D1D1"/>
      </w:pBdr>
      <w:spacing w:after="0" w:line="240" w:lineRule="auto"/>
    </w:pPr>
    <w:rPr>
      <w:rFonts w:ascii="Times New Roman" w:eastAsia="Times New Roman" w:hAnsi="Times New Roman" w:cs="Times New Roman"/>
      <w:sz w:val="24"/>
      <w:szCs w:val="24"/>
      <w:lang w:eastAsia="sk-SK"/>
    </w:rPr>
  </w:style>
  <w:style w:type="paragraph" w:customStyle="1" w:styleId="switch2">
    <w:name w:val="switch2"/>
    <w:basedOn w:val="Normlny"/>
    <w:rsid w:val="00FB7D6F"/>
    <w:pPr>
      <w:pBdr>
        <w:top w:val="single" w:sz="6" w:space="0" w:color="D1D1D1"/>
        <w:left w:val="single" w:sz="6" w:space="0" w:color="D1D1D1"/>
        <w:bottom w:val="single" w:sz="6" w:space="0" w:color="D1D1D1"/>
        <w:right w:val="single" w:sz="6" w:space="0" w:color="D1D1D1"/>
      </w:pBdr>
      <w:spacing w:after="0" w:line="240" w:lineRule="auto"/>
      <w:ind w:left="-75"/>
    </w:pPr>
    <w:rPr>
      <w:rFonts w:ascii="Times New Roman" w:eastAsia="Times New Roman" w:hAnsi="Times New Roman" w:cs="Times New Roman"/>
      <w:sz w:val="24"/>
      <w:szCs w:val="24"/>
      <w:lang w:eastAsia="sk-SK"/>
    </w:rPr>
  </w:style>
  <w:style w:type="paragraph" w:customStyle="1" w:styleId="control1">
    <w:name w:val="control1"/>
    <w:basedOn w:val="Normlny"/>
    <w:rsid w:val="00FB7D6F"/>
    <w:pPr>
      <w:pBdr>
        <w:top w:val="single" w:sz="6" w:space="8" w:color="E6E6E6"/>
      </w:pBdr>
      <w:shd w:val="clear" w:color="auto" w:fill="E0EFF7"/>
      <w:spacing w:before="144" w:after="144" w:line="240" w:lineRule="auto"/>
    </w:pPr>
    <w:rPr>
      <w:rFonts w:ascii="Times New Roman" w:eastAsia="Times New Roman" w:hAnsi="Times New Roman" w:cs="Times New Roman"/>
      <w:sz w:val="24"/>
      <w:szCs w:val="24"/>
      <w:lang w:eastAsia="sk-SK"/>
    </w:rPr>
  </w:style>
  <w:style w:type="paragraph" w:customStyle="1" w:styleId="switch3">
    <w:name w:val="switch3"/>
    <w:basedOn w:val="Normlny"/>
    <w:rsid w:val="00FB7D6F"/>
    <w:pPr>
      <w:pBdr>
        <w:top w:val="single" w:sz="6" w:space="0" w:color="D1D1D1"/>
        <w:left w:val="single" w:sz="6" w:space="0" w:color="D1D1D1"/>
        <w:bottom w:val="single" w:sz="6" w:space="0" w:color="D1D1D1"/>
        <w:right w:val="single" w:sz="6" w:space="0" w:color="D1D1D1"/>
      </w:pBdr>
      <w:shd w:val="clear" w:color="auto" w:fill="EEEEEE"/>
      <w:spacing w:after="0" w:line="240" w:lineRule="auto"/>
    </w:pPr>
    <w:rPr>
      <w:rFonts w:ascii="Times New Roman" w:eastAsia="Times New Roman" w:hAnsi="Times New Roman" w:cs="Times New Roman"/>
      <w:sz w:val="24"/>
      <w:szCs w:val="24"/>
      <w:lang w:eastAsia="sk-SK"/>
    </w:rPr>
  </w:style>
  <w:style w:type="paragraph" w:customStyle="1" w:styleId="switch4">
    <w:name w:val="switch4"/>
    <w:basedOn w:val="Normlny"/>
    <w:rsid w:val="00FB7D6F"/>
    <w:pPr>
      <w:pBdr>
        <w:top w:val="single" w:sz="6" w:space="0" w:color="D1D1D1"/>
        <w:left w:val="single" w:sz="6" w:space="0" w:color="D1D1D1"/>
        <w:bottom w:val="single" w:sz="6" w:space="0" w:color="D1D1D1"/>
        <w:right w:val="single" w:sz="6" w:space="0" w:color="D1D1D1"/>
      </w:pBdr>
      <w:shd w:val="clear" w:color="auto" w:fill="EEEEEE"/>
      <w:spacing w:after="0" w:line="240" w:lineRule="auto"/>
    </w:pPr>
    <w:rPr>
      <w:rFonts w:ascii="Times New Roman" w:eastAsia="Times New Roman" w:hAnsi="Times New Roman" w:cs="Times New Roman"/>
      <w:sz w:val="24"/>
      <w:szCs w:val="24"/>
      <w:lang w:eastAsia="sk-SK"/>
    </w:rPr>
  </w:style>
  <w:style w:type="paragraph" w:customStyle="1" w:styleId="apps1">
    <w:name w:val="apps1"/>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href1">
    <w:name w:val="href1"/>
    <w:basedOn w:val="Normlny"/>
    <w:rsid w:val="00FB7D6F"/>
    <w:pPr>
      <w:spacing w:before="144" w:after="144" w:line="240" w:lineRule="auto"/>
    </w:pPr>
    <w:rPr>
      <w:rFonts w:ascii="Times New Roman" w:eastAsia="Times New Roman" w:hAnsi="Times New Roman" w:cs="Times New Roman"/>
      <w:color w:val="606060"/>
      <w:sz w:val="24"/>
      <w:szCs w:val="24"/>
      <w:lang w:eastAsia="sk-SK"/>
    </w:rPr>
  </w:style>
  <w:style w:type="paragraph" w:customStyle="1" w:styleId="h1">
    <w:name w:val="h1"/>
    <w:basedOn w:val="Normlny"/>
    <w:rsid w:val="00FB7D6F"/>
    <w:pPr>
      <w:spacing w:after="0" w:line="240" w:lineRule="auto"/>
    </w:pPr>
    <w:rPr>
      <w:rFonts w:ascii="Times New Roman" w:eastAsia="Times New Roman" w:hAnsi="Times New Roman" w:cs="Times New Roman"/>
      <w:b/>
      <w:bCs/>
      <w:sz w:val="24"/>
      <w:szCs w:val="24"/>
      <w:lang w:eastAsia="sk-SK"/>
    </w:rPr>
  </w:style>
  <w:style w:type="paragraph" w:customStyle="1" w:styleId="suggr1">
    <w:name w:val="suggr1"/>
    <w:basedOn w:val="Normlny"/>
    <w:rsid w:val="00FB7D6F"/>
    <w:pPr>
      <w:shd w:val="clear" w:color="auto" w:fill="EBF6FC"/>
      <w:spacing w:before="144" w:after="144" w:line="240" w:lineRule="auto"/>
    </w:pPr>
    <w:rPr>
      <w:rFonts w:ascii="Times New Roman" w:eastAsia="Times New Roman" w:hAnsi="Times New Roman" w:cs="Times New Roman"/>
      <w:sz w:val="24"/>
      <w:szCs w:val="24"/>
      <w:lang w:eastAsia="sk-SK"/>
    </w:rPr>
  </w:style>
  <w:style w:type="paragraph" w:customStyle="1" w:styleId="suggw1">
    <w:name w:val="suggw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uggestover1">
    <w:name w:val="suggest_over1"/>
    <w:basedOn w:val="Normlny"/>
    <w:rsid w:val="00FB7D6F"/>
    <w:pPr>
      <w:shd w:val="clear" w:color="auto" w:fill="B7E4FF"/>
      <w:spacing w:before="144" w:after="144" w:line="240" w:lineRule="auto"/>
    </w:pPr>
    <w:rPr>
      <w:rFonts w:ascii="Times New Roman" w:eastAsia="Times New Roman" w:hAnsi="Times New Roman" w:cs="Times New Roman"/>
      <w:sz w:val="24"/>
      <w:szCs w:val="24"/>
      <w:lang w:eastAsia="sk-SK"/>
    </w:rPr>
  </w:style>
  <w:style w:type="paragraph" w:customStyle="1" w:styleId="s11">
    <w:name w:val="s1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21">
    <w:name w:val="s2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31">
    <w:name w:val="s3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41">
    <w:name w:val="s4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12">
    <w:name w:val="s1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22">
    <w:name w:val="s2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32">
    <w:name w:val="s3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42">
    <w:name w:val="s4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1a1">
    <w:name w:val="h1a1"/>
    <w:basedOn w:val="Normlny"/>
    <w:rsid w:val="00FB7D6F"/>
    <w:pPr>
      <w:spacing w:before="144" w:after="144" w:line="280" w:lineRule="atLeast"/>
    </w:pPr>
    <w:rPr>
      <w:rFonts w:ascii="Trebuchet MS" w:eastAsia="Times New Roman" w:hAnsi="Trebuchet MS" w:cs="Times New Roman"/>
      <w:color w:val="505050"/>
      <w:lang w:eastAsia="sk-SK"/>
    </w:rPr>
  </w:style>
  <w:style w:type="character" w:customStyle="1" w:styleId="to2">
    <w:name w:val="to2"/>
    <w:basedOn w:val="Predvolenpsmoodseku"/>
    <w:rsid w:val="00FB7D6F"/>
    <w:rPr>
      <w:b w:val="0"/>
      <w:bCs w:val="0"/>
      <w:color w:val="505050"/>
    </w:rPr>
  </w:style>
  <w:style w:type="paragraph" w:customStyle="1" w:styleId="c11">
    <w:name w:val="c11"/>
    <w:basedOn w:val="Normlny"/>
    <w:rsid w:val="00FB7D6F"/>
    <w:pPr>
      <w:spacing w:before="144" w:after="144" w:line="240" w:lineRule="auto"/>
    </w:pPr>
    <w:rPr>
      <w:rFonts w:ascii="Times New Roman" w:eastAsia="Times New Roman" w:hAnsi="Times New Roman" w:cs="Times New Roman"/>
      <w:color w:val="505050"/>
      <w:sz w:val="24"/>
      <w:szCs w:val="24"/>
      <w:lang w:eastAsia="sk-SK"/>
    </w:rPr>
  </w:style>
  <w:style w:type="paragraph" w:customStyle="1" w:styleId="label1">
    <w:name w:val="label1"/>
    <w:basedOn w:val="Normlny"/>
    <w:rsid w:val="00FB7D6F"/>
    <w:pPr>
      <w:spacing w:before="144" w:after="144" w:line="240" w:lineRule="auto"/>
    </w:pPr>
    <w:rPr>
      <w:rFonts w:ascii="Times New Roman" w:eastAsia="Times New Roman" w:hAnsi="Times New Roman" w:cs="Times New Roman"/>
      <w:color w:val="747575"/>
      <w:sz w:val="24"/>
      <w:szCs w:val="24"/>
      <w:lang w:eastAsia="sk-SK"/>
    </w:rPr>
  </w:style>
  <w:style w:type="paragraph" w:customStyle="1" w:styleId="value1">
    <w:name w:val="value1"/>
    <w:basedOn w:val="Normlny"/>
    <w:rsid w:val="00FB7D6F"/>
    <w:pPr>
      <w:spacing w:before="144" w:after="144" w:line="240" w:lineRule="auto"/>
    </w:pPr>
    <w:rPr>
      <w:rFonts w:ascii="Times New Roman" w:eastAsia="Times New Roman" w:hAnsi="Times New Roman" w:cs="Times New Roman"/>
      <w:b/>
      <w:bCs/>
      <w:color w:val="282828"/>
      <w:sz w:val="24"/>
      <w:szCs w:val="24"/>
      <w:lang w:eastAsia="sk-SK"/>
    </w:rPr>
  </w:style>
  <w:style w:type="paragraph" w:customStyle="1" w:styleId="normal1">
    <w:name w:val="normal1"/>
    <w:basedOn w:val="Normlny"/>
    <w:rsid w:val="00FB7D6F"/>
    <w:pPr>
      <w:spacing w:before="144" w:after="144" w:line="240" w:lineRule="auto"/>
    </w:pPr>
    <w:rPr>
      <w:rFonts w:ascii="Times New Roman" w:eastAsia="Times New Roman" w:hAnsi="Times New Roman" w:cs="Times New Roman"/>
      <w:color w:val="050505"/>
      <w:sz w:val="24"/>
      <w:szCs w:val="24"/>
      <w:lang w:eastAsia="sk-SK"/>
    </w:rPr>
  </w:style>
  <w:style w:type="paragraph" w:customStyle="1" w:styleId="clip1">
    <w:name w:val="clip1"/>
    <w:basedOn w:val="Normlny"/>
    <w:rsid w:val="00FB7D6F"/>
    <w:pPr>
      <w:spacing w:before="144" w:after="144" w:line="240" w:lineRule="auto"/>
      <w:textAlignment w:val="center"/>
    </w:pPr>
    <w:rPr>
      <w:rFonts w:ascii="Times New Roman" w:eastAsia="Times New Roman" w:hAnsi="Times New Roman" w:cs="Times New Roman"/>
      <w:sz w:val="24"/>
      <w:szCs w:val="24"/>
      <w:lang w:eastAsia="sk-SK"/>
    </w:rPr>
  </w:style>
  <w:style w:type="paragraph" w:customStyle="1" w:styleId="c12">
    <w:name w:val="c12"/>
    <w:basedOn w:val="Normlny"/>
    <w:rsid w:val="00FB7D6F"/>
    <w:pPr>
      <w:spacing w:before="144" w:after="144" w:line="240" w:lineRule="auto"/>
    </w:pPr>
    <w:rPr>
      <w:rFonts w:ascii="Times New Roman" w:eastAsia="Times New Roman" w:hAnsi="Times New Roman" w:cs="Times New Roman"/>
      <w:b/>
      <w:bCs/>
      <w:sz w:val="24"/>
      <w:szCs w:val="24"/>
      <w:lang w:eastAsia="sk-SK"/>
    </w:rPr>
  </w:style>
  <w:style w:type="paragraph" w:customStyle="1" w:styleId="c21">
    <w:name w:val="c2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lip2">
    <w:name w:val="clip2"/>
    <w:basedOn w:val="Normlny"/>
    <w:rsid w:val="00FB7D6F"/>
    <w:pPr>
      <w:spacing w:before="144" w:after="144" w:line="240" w:lineRule="auto"/>
      <w:textAlignment w:val="center"/>
    </w:pPr>
    <w:rPr>
      <w:rFonts w:ascii="Times New Roman" w:eastAsia="Times New Roman" w:hAnsi="Times New Roman" w:cs="Times New Roman"/>
      <w:sz w:val="24"/>
      <w:szCs w:val="24"/>
      <w:lang w:eastAsia="sk-SK"/>
    </w:rPr>
  </w:style>
  <w:style w:type="paragraph" w:customStyle="1" w:styleId="c13">
    <w:name w:val="c13"/>
    <w:basedOn w:val="Normlny"/>
    <w:rsid w:val="00FB7D6F"/>
    <w:pPr>
      <w:spacing w:before="144" w:after="144" w:line="240" w:lineRule="auto"/>
    </w:pPr>
    <w:rPr>
      <w:rFonts w:ascii="Times New Roman" w:eastAsia="Times New Roman" w:hAnsi="Times New Roman" w:cs="Times New Roman"/>
      <w:b/>
      <w:bCs/>
      <w:sz w:val="24"/>
      <w:szCs w:val="24"/>
      <w:lang w:eastAsia="sk-SK"/>
    </w:rPr>
  </w:style>
  <w:style w:type="paragraph" w:customStyle="1" w:styleId="hd1">
    <w:name w:val="hd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d1">
    <w:name w:val="bd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22">
    <w:name w:val="c22"/>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c14">
    <w:name w:val="c1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15">
    <w:name w:val="c15"/>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23">
    <w:name w:val="c2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31">
    <w:name w:val="c3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41">
    <w:name w:val="c4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51">
    <w:name w:val="c5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61">
    <w:name w:val="c6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filter1">
    <w:name w:val="filter1"/>
    <w:basedOn w:val="Normlny"/>
    <w:rsid w:val="00FB7D6F"/>
    <w:pPr>
      <w:pBdr>
        <w:top w:val="single" w:sz="6" w:space="0" w:color="A9A9A9"/>
        <w:left w:val="single" w:sz="6" w:space="0" w:color="A9A9A9"/>
        <w:bottom w:val="single" w:sz="6" w:space="0" w:color="A9A9A9"/>
        <w:right w:val="single" w:sz="6" w:space="0" w:color="A9A9A9"/>
      </w:pBdr>
      <w:shd w:val="clear" w:color="auto" w:fill="FFFFFF"/>
      <w:spacing w:before="144" w:after="144" w:line="240" w:lineRule="auto"/>
    </w:pPr>
    <w:rPr>
      <w:rFonts w:ascii="Times New Roman" w:eastAsia="Times New Roman" w:hAnsi="Times New Roman" w:cs="Times New Roman"/>
      <w:sz w:val="24"/>
      <w:szCs w:val="24"/>
      <w:lang w:eastAsia="sk-SK"/>
    </w:rPr>
  </w:style>
  <w:style w:type="paragraph" w:customStyle="1" w:styleId="prods1">
    <w:name w:val="prods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lazzp1">
    <w:name w:val="clazz&gt;p1"/>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items1">
    <w:name w:val="items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b1">
    <w:name w:val="lb1"/>
    <w:basedOn w:val="Normlny"/>
    <w:rsid w:val="00FB7D6F"/>
    <w:pPr>
      <w:pBdr>
        <w:top w:val="single" w:sz="6" w:space="2" w:color="A9A9A9"/>
        <w:left w:val="single" w:sz="6" w:space="2" w:color="A9A9A9"/>
        <w:bottom w:val="single" w:sz="6" w:space="2" w:color="A9A9A9"/>
        <w:right w:val="single" w:sz="6" w:space="15" w:color="A9A9A9"/>
      </w:pBdr>
      <w:shd w:val="clear" w:color="auto" w:fill="FFFFFF"/>
      <w:spacing w:before="144" w:after="144" w:line="240" w:lineRule="auto"/>
    </w:pPr>
    <w:rPr>
      <w:rFonts w:ascii="Times New Roman" w:eastAsia="Times New Roman" w:hAnsi="Times New Roman" w:cs="Times New Roman"/>
      <w:sz w:val="24"/>
      <w:szCs w:val="24"/>
      <w:lang w:eastAsia="sk-SK"/>
    </w:rPr>
  </w:style>
  <w:style w:type="paragraph" w:customStyle="1" w:styleId="dd1">
    <w:name w:val="dd1"/>
    <w:basedOn w:val="Normlny"/>
    <w:rsid w:val="00FB7D6F"/>
    <w:pPr>
      <w:pBdr>
        <w:top w:val="single" w:sz="6" w:space="2" w:color="999999"/>
        <w:left w:val="single" w:sz="6" w:space="2" w:color="999999"/>
        <w:bottom w:val="single" w:sz="6" w:space="2" w:color="999999"/>
        <w:right w:val="single" w:sz="6" w:space="2" w:color="999999"/>
      </w:pBdr>
      <w:shd w:val="clear" w:color="auto" w:fill="FFFFFF"/>
      <w:spacing w:before="144" w:after="144" w:line="240" w:lineRule="auto"/>
    </w:pPr>
    <w:rPr>
      <w:rFonts w:ascii="Times New Roman" w:eastAsia="Times New Roman" w:hAnsi="Times New Roman" w:cs="Times New Roman"/>
      <w:vanish/>
      <w:sz w:val="24"/>
      <w:szCs w:val="24"/>
      <w:lang w:eastAsia="sk-SK"/>
    </w:rPr>
  </w:style>
  <w:style w:type="paragraph" w:customStyle="1" w:styleId="lb2">
    <w:name w:val="lb2"/>
    <w:basedOn w:val="Normlny"/>
    <w:rsid w:val="00FB7D6F"/>
    <w:pPr>
      <w:pBdr>
        <w:top w:val="single" w:sz="6" w:space="2" w:color="A9A9A9"/>
        <w:left w:val="single" w:sz="6" w:space="2" w:color="A9A9A9"/>
        <w:bottom w:val="single" w:sz="6" w:space="2" w:color="A9A9A9"/>
        <w:right w:val="single" w:sz="6" w:space="15" w:color="A9A9A9"/>
      </w:pBdr>
      <w:shd w:val="clear" w:color="auto" w:fill="FFFFFF"/>
      <w:spacing w:before="144" w:after="144" w:line="240" w:lineRule="auto"/>
    </w:pPr>
    <w:rPr>
      <w:rFonts w:ascii="Times New Roman" w:eastAsia="Times New Roman" w:hAnsi="Times New Roman" w:cs="Times New Roman"/>
      <w:sz w:val="24"/>
      <w:szCs w:val="24"/>
      <w:lang w:eastAsia="sk-SK"/>
    </w:rPr>
  </w:style>
  <w:style w:type="paragraph" w:customStyle="1" w:styleId="dd2">
    <w:name w:val="dd2"/>
    <w:basedOn w:val="Normlny"/>
    <w:rsid w:val="00FB7D6F"/>
    <w:pPr>
      <w:pBdr>
        <w:top w:val="single" w:sz="6" w:space="2" w:color="999999"/>
        <w:left w:val="single" w:sz="6" w:space="2" w:color="999999"/>
        <w:bottom w:val="single" w:sz="6" w:space="2" w:color="999999"/>
        <w:right w:val="single" w:sz="6" w:space="2" w:color="999999"/>
      </w:pBdr>
      <w:shd w:val="clear" w:color="auto" w:fill="FFFFFF"/>
      <w:spacing w:before="144" w:after="144" w:line="240" w:lineRule="auto"/>
    </w:pPr>
    <w:rPr>
      <w:rFonts w:ascii="Times New Roman" w:eastAsia="Times New Roman" w:hAnsi="Times New Roman" w:cs="Times New Roman"/>
      <w:vanish/>
      <w:sz w:val="24"/>
      <w:szCs w:val="24"/>
      <w:lang w:eastAsia="sk-SK"/>
    </w:rPr>
  </w:style>
  <w:style w:type="paragraph" w:customStyle="1" w:styleId="cmdbar1">
    <w:name w:val="cmdbar1"/>
    <w:basedOn w:val="Normlny"/>
    <w:rsid w:val="00FB7D6F"/>
    <w:pPr>
      <w:spacing w:before="144" w:after="180" w:line="240" w:lineRule="auto"/>
    </w:pPr>
    <w:rPr>
      <w:rFonts w:ascii="Times New Roman" w:eastAsia="Times New Roman" w:hAnsi="Times New Roman" w:cs="Times New Roman"/>
      <w:sz w:val="24"/>
      <w:szCs w:val="24"/>
      <w:lang w:eastAsia="sk-SK"/>
    </w:rPr>
  </w:style>
  <w:style w:type="paragraph" w:customStyle="1" w:styleId="tree1">
    <w:name w:val="tree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de2">
    <w:name w:val="node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deimg1">
    <w:name w:val="node&gt;img1"/>
    <w:basedOn w:val="Normlny"/>
    <w:rsid w:val="00FB7D6F"/>
    <w:pPr>
      <w:spacing w:before="144" w:after="144" w:line="240" w:lineRule="auto"/>
    </w:pPr>
    <w:rPr>
      <w:rFonts w:ascii="Times New Roman" w:eastAsia="Times New Roman" w:hAnsi="Times New Roman" w:cs="Times New Roman"/>
      <w:vanish/>
      <w:sz w:val="24"/>
      <w:szCs w:val="24"/>
      <w:lang w:eastAsia="sk-SK"/>
    </w:rPr>
  </w:style>
  <w:style w:type="paragraph" w:customStyle="1" w:styleId="body1">
    <w:name w:val="body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ink1">
    <w:name w:val="link1"/>
    <w:basedOn w:val="Normlny"/>
    <w:rsid w:val="00FB7D6F"/>
    <w:pPr>
      <w:spacing w:before="144" w:after="144" w:line="240" w:lineRule="auto"/>
      <w:ind w:left="75"/>
      <w:textAlignment w:val="center"/>
    </w:pPr>
    <w:rPr>
      <w:rFonts w:ascii="Times New Roman" w:eastAsia="Times New Roman" w:hAnsi="Times New Roman" w:cs="Times New Roman"/>
      <w:sz w:val="24"/>
      <w:szCs w:val="24"/>
      <w:lang w:eastAsia="sk-SK"/>
    </w:rPr>
  </w:style>
  <w:style w:type="paragraph" w:customStyle="1" w:styleId="note1">
    <w:name w:val="note1"/>
    <w:basedOn w:val="Normlny"/>
    <w:rsid w:val="00FB7D6F"/>
    <w:pPr>
      <w:spacing w:after="240" w:line="240" w:lineRule="auto"/>
      <w:ind w:left="75"/>
      <w:textAlignment w:val="center"/>
    </w:pPr>
    <w:rPr>
      <w:rFonts w:ascii="Times New Roman" w:eastAsia="Times New Roman" w:hAnsi="Times New Roman" w:cs="Times New Roman"/>
      <w:color w:val="505050"/>
      <w:sz w:val="21"/>
      <w:szCs w:val="21"/>
      <w:lang w:eastAsia="sk-SK"/>
    </w:rPr>
  </w:style>
  <w:style w:type="paragraph" w:customStyle="1" w:styleId="name1">
    <w:name w:val="name1"/>
    <w:basedOn w:val="Normlny"/>
    <w:rsid w:val="00FB7D6F"/>
    <w:pPr>
      <w:spacing w:before="144" w:after="144" w:line="240" w:lineRule="auto"/>
      <w:ind w:left="75"/>
      <w:textAlignment w:val="center"/>
    </w:pPr>
    <w:rPr>
      <w:rFonts w:ascii="Times New Roman" w:eastAsia="Times New Roman" w:hAnsi="Times New Roman" w:cs="Times New Roman"/>
      <w:color w:val="05507A"/>
      <w:sz w:val="20"/>
      <w:szCs w:val="20"/>
      <w:lang w:eastAsia="sk-SK"/>
    </w:rPr>
  </w:style>
  <w:style w:type="paragraph" w:customStyle="1" w:styleId="name2">
    <w:name w:val="name2"/>
    <w:basedOn w:val="Normlny"/>
    <w:rsid w:val="00FB7D6F"/>
    <w:pPr>
      <w:spacing w:before="144" w:after="144" w:line="240" w:lineRule="auto"/>
      <w:ind w:left="75"/>
      <w:textAlignment w:val="center"/>
    </w:pPr>
    <w:rPr>
      <w:rFonts w:ascii="Times New Roman" w:eastAsia="Times New Roman" w:hAnsi="Times New Roman" w:cs="Times New Roman"/>
      <w:color w:val="70079C"/>
      <w:sz w:val="20"/>
      <w:szCs w:val="20"/>
      <w:lang w:eastAsia="sk-SK"/>
    </w:rPr>
  </w:style>
  <w:style w:type="paragraph" w:customStyle="1" w:styleId="name3">
    <w:name w:val="name3"/>
    <w:basedOn w:val="Normlny"/>
    <w:rsid w:val="00FB7D6F"/>
    <w:pPr>
      <w:spacing w:before="144" w:after="144" w:line="240" w:lineRule="auto"/>
      <w:ind w:left="75"/>
      <w:textAlignment w:val="center"/>
    </w:pPr>
    <w:rPr>
      <w:rFonts w:ascii="Times New Roman" w:eastAsia="Times New Roman" w:hAnsi="Times New Roman" w:cs="Times New Roman"/>
      <w:color w:val="C628D1"/>
      <w:sz w:val="20"/>
      <w:szCs w:val="20"/>
      <w:lang w:eastAsia="sk-SK"/>
    </w:rPr>
  </w:style>
  <w:style w:type="paragraph" w:customStyle="1" w:styleId="icon1">
    <w:name w:val="icon1"/>
    <w:basedOn w:val="Normlny"/>
    <w:rsid w:val="00FB7D6F"/>
    <w:pPr>
      <w:spacing w:before="15" w:after="0" w:line="240" w:lineRule="auto"/>
      <w:textAlignment w:val="center"/>
    </w:pPr>
    <w:rPr>
      <w:rFonts w:ascii="Times New Roman" w:eastAsia="Times New Roman" w:hAnsi="Times New Roman" w:cs="Times New Roman"/>
      <w:sz w:val="24"/>
      <w:szCs w:val="24"/>
      <w:lang w:eastAsia="sk-SK"/>
    </w:rPr>
  </w:style>
  <w:style w:type="paragraph" w:customStyle="1" w:styleId="td01">
    <w:name w:val="td01"/>
    <w:basedOn w:val="Normlny"/>
    <w:rsid w:val="00FB7D6F"/>
    <w:pPr>
      <w:spacing w:before="144" w:after="144" w:line="240" w:lineRule="auto"/>
    </w:pPr>
    <w:rPr>
      <w:rFonts w:ascii="Times New Roman" w:eastAsia="Times New Roman" w:hAnsi="Times New Roman" w:cs="Times New Roman"/>
      <w:color w:val="505050"/>
      <w:sz w:val="24"/>
      <w:szCs w:val="24"/>
      <w:lang w:eastAsia="sk-SK"/>
    </w:rPr>
  </w:style>
  <w:style w:type="paragraph" w:customStyle="1" w:styleId="td11">
    <w:name w:val="td11"/>
    <w:basedOn w:val="Normlny"/>
    <w:rsid w:val="00FB7D6F"/>
    <w:pPr>
      <w:spacing w:before="144" w:after="144" w:line="240" w:lineRule="auto"/>
    </w:pPr>
    <w:rPr>
      <w:rFonts w:ascii="Times New Roman" w:eastAsia="Times New Roman" w:hAnsi="Times New Roman" w:cs="Times New Roman"/>
      <w:b/>
      <w:bCs/>
      <w:color w:val="030303"/>
      <w:sz w:val="24"/>
      <w:szCs w:val="24"/>
      <w:lang w:eastAsia="sk-SK"/>
    </w:rPr>
  </w:style>
  <w:style w:type="paragraph" w:customStyle="1" w:styleId="to3">
    <w:name w:val="to3"/>
    <w:basedOn w:val="Normlny"/>
    <w:rsid w:val="00FB7D6F"/>
    <w:pPr>
      <w:spacing w:before="144" w:after="144" w:line="240" w:lineRule="auto"/>
    </w:pPr>
    <w:rPr>
      <w:rFonts w:ascii="Times New Roman" w:eastAsia="Times New Roman" w:hAnsi="Times New Roman" w:cs="Times New Roman"/>
      <w:color w:val="505050"/>
      <w:sz w:val="24"/>
      <w:szCs w:val="24"/>
      <w:lang w:eastAsia="sk-SK"/>
    </w:rPr>
  </w:style>
  <w:style w:type="paragraph" w:customStyle="1" w:styleId="body2">
    <w:name w:val="body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ote2">
    <w:name w:val="note2"/>
    <w:basedOn w:val="Normlny"/>
    <w:rsid w:val="00FB7D6F"/>
    <w:pPr>
      <w:spacing w:after="0" w:line="240" w:lineRule="auto"/>
    </w:pPr>
    <w:rPr>
      <w:rFonts w:ascii="Times New Roman" w:eastAsia="Times New Roman" w:hAnsi="Times New Roman" w:cs="Times New Roman"/>
      <w:color w:val="606060"/>
      <w:sz w:val="16"/>
      <w:szCs w:val="16"/>
      <w:lang w:eastAsia="sk-SK"/>
    </w:rPr>
  </w:style>
  <w:style w:type="paragraph" w:customStyle="1" w:styleId="btn3">
    <w:name w:val="btn3"/>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c16">
    <w:name w:val="c16"/>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32">
    <w:name w:val="c3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histime1">
    <w:name w:val="thistime1"/>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months1">
    <w:name w:val="months1"/>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size1">
    <w:name w:val="size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mmand1">
    <w:name w:val="command1"/>
    <w:basedOn w:val="Normlny"/>
    <w:rsid w:val="00FB7D6F"/>
    <w:pPr>
      <w:spacing w:after="0" w:line="240" w:lineRule="auto"/>
      <w:ind w:left="60" w:right="60"/>
      <w:textAlignment w:val="center"/>
    </w:pPr>
    <w:rPr>
      <w:rFonts w:ascii="Times New Roman" w:eastAsia="Times New Roman" w:hAnsi="Times New Roman" w:cs="Times New Roman"/>
      <w:sz w:val="24"/>
      <w:szCs w:val="24"/>
      <w:lang w:eastAsia="sk-SK"/>
    </w:rPr>
  </w:style>
  <w:style w:type="character" w:customStyle="1" w:styleId="month1">
    <w:name w:val="month1"/>
    <w:basedOn w:val="Predvolenpsmoodseku"/>
    <w:rsid w:val="00FB7D6F"/>
    <w:rPr>
      <w:b/>
      <w:bCs/>
      <w:vanish w:val="0"/>
      <w:webHidden w:val="0"/>
      <w:sz w:val="23"/>
      <w:szCs w:val="23"/>
      <w:specVanish w:val="0"/>
    </w:rPr>
  </w:style>
  <w:style w:type="character" w:customStyle="1" w:styleId="month2">
    <w:name w:val="month2"/>
    <w:basedOn w:val="Predvolenpsmoodseku"/>
    <w:rsid w:val="00FB7D6F"/>
    <w:rPr>
      <w:vanish w:val="0"/>
      <w:webHidden w:val="0"/>
      <w:sz w:val="23"/>
      <w:szCs w:val="23"/>
      <w:specVanish w:val="0"/>
    </w:rPr>
  </w:style>
  <w:style w:type="character" w:customStyle="1" w:styleId="year1">
    <w:name w:val="year1"/>
    <w:basedOn w:val="Predvolenpsmoodseku"/>
    <w:rsid w:val="00FB7D6F"/>
    <w:rPr>
      <w:vanish w:val="0"/>
      <w:webHidden w:val="0"/>
      <w:sz w:val="18"/>
      <w:szCs w:val="18"/>
      <w:specVanish w:val="0"/>
    </w:rPr>
  </w:style>
  <w:style w:type="paragraph" w:customStyle="1" w:styleId="quote1">
    <w:name w:val="quote1"/>
    <w:basedOn w:val="Normlny"/>
    <w:rsid w:val="00FB7D6F"/>
    <w:pPr>
      <w:spacing w:before="144" w:after="144" w:line="240" w:lineRule="auto"/>
      <w:textAlignment w:val="top"/>
    </w:pPr>
    <w:rPr>
      <w:rFonts w:ascii="Times New Roman" w:eastAsia="Times New Roman" w:hAnsi="Times New Roman" w:cs="Times New Roman"/>
      <w:sz w:val="24"/>
      <w:szCs w:val="24"/>
      <w:lang w:eastAsia="sk-SK"/>
    </w:rPr>
  </w:style>
  <w:style w:type="paragraph" w:customStyle="1" w:styleId="line1">
    <w:name w:val="line1"/>
    <w:basedOn w:val="Normlny"/>
    <w:rsid w:val="00FB7D6F"/>
    <w:pPr>
      <w:spacing w:before="75" w:after="0" w:line="240" w:lineRule="auto"/>
    </w:pPr>
    <w:rPr>
      <w:rFonts w:ascii="Times New Roman" w:eastAsia="Times New Roman" w:hAnsi="Times New Roman" w:cs="Times New Roman"/>
      <w:sz w:val="24"/>
      <w:szCs w:val="24"/>
      <w:lang w:eastAsia="sk-SK"/>
    </w:rPr>
  </w:style>
  <w:style w:type="paragraph" w:customStyle="1" w:styleId="c17">
    <w:name w:val="c17"/>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33">
    <w:name w:val="c33"/>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node3">
    <w:name w:val="node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name4">
    <w:name w:val="name4"/>
    <w:basedOn w:val="Normlny"/>
    <w:rsid w:val="00FB7D6F"/>
    <w:pPr>
      <w:spacing w:before="144" w:after="144" w:line="240" w:lineRule="auto"/>
      <w:ind w:left="75"/>
      <w:textAlignment w:val="center"/>
    </w:pPr>
    <w:rPr>
      <w:rFonts w:ascii="Times New Roman" w:eastAsia="Times New Roman" w:hAnsi="Times New Roman" w:cs="Times New Roman"/>
      <w:sz w:val="24"/>
      <w:szCs w:val="24"/>
      <w:lang w:eastAsia="sk-SK"/>
    </w:rPr>
  </w:style>
  <w:style w:type="paragraph" w:customStyle="1" w:styleId="link3">
    <w:name w:val="link3"/>
    <w:basedOn w:val="Normlny"/>
    <w:rsid w:val="00FB7D6F"/>
    <w:pPr>
      <w:spacing w:before="144" w:after="144" w:line="240" w:lineRule="auto"/>
      <w:ind w:left="75"/>
      <w:textAlignment w:val="center"/>
    </w:pPr>
    <w:rPr>
      <w:rFonts w:ascii="Times New Roman" w:eastAsia="Times New Roman" w:hAnsi="Times New Roman" w:cs="Times New Roman"/>
      <w:sz w:val="24"/>
      <w:szCs w:val="24"/>
      <w:lang w:eastAsia="sk-SK"/>
    </w:rPr>
  </w:style>
  <w:style w:type="paragraph" w:customStyle="1" w:styleId="note3">
    <w:name w:val="note3"/>
    <w:basedOn w:val="Normlny"/>
    <w:rsid w:val="00FB7D6F"/>
    <w:pPr>
      <w:spacing w:after="240" w:line="240" w:lineRule="auto"/>
      <w:ind w:left="75"/>
      <w:textAlignment w:val="center"/>
    </w:pPr>
    <w:rPr>
      <w:rFonts w:ascii="Times New Roman" w:eastAsia="Times New Roman" w:hAnsi="Times New Roman" w:cs="Times New Roman"/>
      <w:color w:val="808080"/>
      <w:sz w:val="18"/>
      <w:szCs w:val="18"/>
      <w:lang w:eastAsia="sk-SK"/>
    </w:rPr>
  </w:style>
  <w:style w:type="paragraph" w:customStyle="1" w:styleId="bd2">
    <w:name w:val="bd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con2">
    <w:name w:val="icon2"/>
    <w:basedOn w:val="Normlny"/>
    <w:rsid w:val="00FB7D6F"/>
    <w:pPr>
      <w:spacing w:before="15" w:after="0" w:line="240" w:lineRule="auto"/>
      <w:textAlignment w:val="center"/>
    </w:pPr>
    <w:rPr>
      <w:rFonts w:ascii="Times New Roman" w:eastAsia="Times New Roman" w:hAnsi="Times New Roman" w:cs="Times New Roman"/>
      <w:sz w:val="24"/>
      <w:szCs w:val="24"/>
      <w:lang w:eastAsia="sk-SK"/>
    </w:rPr>
  </w:style>
  <w:style w:type="paragraph" w:customStyle="1" w:styleId="body3">
    <w:name w:val="body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unt1">
    <w:name w:val="count1"/>
    <w:basedOn w:val="Normlny"/>
    <w:rsid w:val="00FB7D6F"/>
    <w:pPr>
      <w:spacing w:after="0" w:line="240" w:lineRule="auto"/>
      <w:ind w:left="150"/>
    </w:pPr>
    <w:rPr>
      <w:rFonts w:ascii="Times New Roman" w:eastAsia="Times New Roman" w:hAnsi="Times New Roman" w:cs="Times New Roman"/>
      <w:color w:val="A0A0A0"/>
      <w:sz w:val="18"/>
      <w:szCs w:val="18"/>
      <w:lang w:eastAsia="sk-SK"/>
    </w:rPr>
  </w:style>
  <w:style w:type="paragraph" w:customStyle="1" w:styleId="body4">
    <w:name w:val="body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unt2">
    <w:name w:val="count2"/>
    <w:basedOn w:val="Normlny"/>
    <w:rsid w:val="00FB7D6F"/>
    <w:pPr>
      <w:spacing w:after="0" w:line="240" w:lineRule="auto"/>
      <w:ind w:left="150"/>
    </w:pPr>
    <w:rPr>
      <w:rFonts w:ascii="Times New Roman" w:eastAsia="Times New Roman" w:hAnsi="Times New Roman" w:cs="Times New Roman"/>
      <w:color w:val="999999"/>
      <w:sz w:val="24"/>
      <w:szCs w:val="24"/>
      <w:lang w:eastAsia="sk-SK"/>
    </w:rPr>
  </w:style>
  <w:style w:type="paragraph" w:customStyle="1" w:styleId="skelet1">
    <w:name w:val="skelet1"/>
    <w:basedOn w:val="Normlny"/>
    <w:rsid w:val="00FB7D6F"/>
    <w:pPr>
      <w:spacing w:before="150" w:after="150" w:line="240" w:lineRule="auto"/>
    </w:pPr>
    <w:rPr>
      <w:rFonts w:ascii="Times New Roman" w:eastAsia="Times New Roman" w:hAnsi="Times New Roman" w:cs="Times New Roman"/>
      <w:sz w:val="24"/>
      <w:szCs w:val="24"/>
      <w:lang w:eastAsia="sk-SK"/>
    </w:rPr>
  </w:style>
  <w:style w:type="paragraph" w:customStyle="1" w:styleId="col11">
    <w:name w:val="col11"/>
    <w:basedOn w:val="Normlny"/>
    <w:rsid w:val="00FB7D6F"/>
    <w:pPr>
      <w:pBdr>
        <w:right w:val="single" w:sz="6" w:space="0" w:color="808080"/>
      </w:pBdr>
      <w:spacing w:before="144" w:after="144" w:line="240" w:lineRule="auto"/>
    </w:pPr>
    <w:rPr>
      <w:rFonts w:ascii="Times New Roman" w:eastAsia="Times New Roman" w:hAnsi="Times New Roman" w:cs="Times New Roman"/>
      <w:sz w:val="24"/>
      <w:szCs w:val="24"/>
      <w:lang w:eastAsia="sk-SK"/>
    </w:rPr>
  </w:style>
  <w:style w:type="paragraph" w:customStyle="1" w:styleId="col21">
    <w:name w:val="col21"/>
    <w:basedOn w:val="Normlny"/>
    <w:rsid w:val="00FB7D6F"/>
    <w:pPr>
      <w:pBdr>
        <w:right w:val="single" w:sz="6" w:space="0" w:color="808080"/>
      </w:pBdr>
      <w:spacing w:before="144" w:after="144" w:line="240" w:lineRule="auto"/>
    </w:pPr>
    <w:rPr>
      <w:rFonts w:ascii="Times New Roman" w:eastAsia="Times New Roman" w:hAnsi="Times New Roman" w:cs="Times New Roman"/>
      <w:sz w:val="24"/>
      <w:szCs w:val="24"/>
      <w:lang w:eastAsia="sk-SK"/>
    </w:rPr>
  </w:style>
  <w:style w:type="paragraph" w:customStyle="1" w:styleId="col31">
    <w:name w:val="col3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ctive1">
    <w:name w:val="active1"/>
    <w:basedOn w:val="Normlny"/>
    <w:rsid w:val="00FB7D6F"/>
    <w:pPr>
      <w:shd w:val="clear" w:color="auto" w:fill="F4F4F4"/>
      <w:spacing w:before="144" w:after="144" w:line="240" w:lineRule="auto"/>
    </w:pPr>
    <w:rPr>
      <w:rFonts w:ascii="Times New Roman" w:eastAsia="Times New Roman" w:hAnsi="Times New Roman" w:cs="Times New Roman"/>
      <w:b/>
      <w:bCs/>
      <w:sz w:val="24"/>
      <w:szCs w:val="24"/>
      <w:lang w:eastAsia="sk-SK"/>
    </w:rPr>
  </w:style>
  <w:style w:type="paragraph" w:customStyle="1" w:styleId="c18">
    <w:name w:val="c18"/>
    <w:basedOn w:val="Normlny"/>
    <w:rsid w:val="00FB7D6F"/>
    <w:pPr>
      <w:spacing w:before="144" w:after="144" w:line="240" w:lineRule="auto"/>
      <w:textAlignment w:val="top"/>
    </w:pPr>
    <w:rPr>
      <w:rFonts w:ascii="Times New Roman" w:eastAsia="Times New Roman" w:hAnsi="Times New Roman" w:cs="Times New Roman"/>
      <w:sz w:val="24"/>
      <w:szCs w:val="24"/>
      <w:lang w:eastAsia="sk-SK"/>
    </w:rPr>
  </w:style>
  <w:style w:type="paragraph" w:customStyle="1" w:styleId="c24">
    <w:name w:val="c2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19">
    <w:name w:val="c19"/>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ndirect1">
    <w:name w:val="indirect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110">
    <w:name w:val="c110"/>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25">
    <w:name w:val="c25"/>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zob1">
    <w:name w:val="zob1"/>
    <w:basedOn w:val="Normlny"/>
    <w:rsid w:val="00FB7D6F"/>
    <w:pPr>
      <w:spacing w:before="144" w:after="144" w:line="240" w:lineRule="auto"/>
      <w:ind w:left="60"/>
    </w:pPr>
    <w:rPr>
      <w:rFonts w:ascii="Times New Roman" w:eastAsia="Times New Roman" w:hAnsi="Times New Roman" w:cs="Times New Roman"/>
      <w:sz w:val="24"/>
      <w:szCs w:val="24"/>
      <w:lang w:eastAsia="sk-SK"/>
    </w:rPr>
  </w:style>
  <w:style w:type="paragraph" w:customStyle="1" w:styleId="fav1">
    <w:name w:val="fav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mage1">
    <w:name w:val="image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kelet2">
    <w:name w:val="skelet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abel2">
    <w:name w:val="label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eload1">
    <w:name w:val="reload1"/>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valid1">
    <w:name w:val="valid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aptcha1">
    <w:name w:val="captcha1"/>
    <w:basedOn w:val="Normlny"/>
    <w:rsid w:val="00FB7D6F"/>
    <w:pPr>
      <w:pBdr>
        <w:top w:val="single" w:sz="6" w:space="4" w:color="DBDFE6"/>
        <w:left w:val="single" w:sz="6" w:space="4" w:color="DBDFE6"/>
        <w:bottom w:val="single" w:sz="6" w:space="4" w:color="DBDFE6"/>
        <w:right w:val="single" w:sz="6" w:space="4" w:color="DBDFE6"/>
      </w:pBdr>
      <w:spacing w:before="300" w:after="0" w:line="240" w:lineRule="auto"/>
    </w:pPr>
    <w:rPr>
      <w:rFonts w:ascii="Times New Roman" w:eastAsia="Times New Roman" w:hAnsi="Times New Roman" w:cs="Times New Roman"/>
      <w:sz w:val="24"/>
      <w:szCs w:val="24"/>
      <w:lang w:eastAsia="sk-SK"/>
    </w:rPr>
  </w:style>
  <w:style w:type="paragraph" w:customStyle="1" w:styleId="reaskelet1">
    <w:name w:val="reaskelet1"/>
    <w:basedOn w:val="Normlny"/>
    <w:rsid w:val="00FB7D6F"/>
    <w:pPr>
      <w:spacing w:before="300" w:after="0" w:line="240" w:lineRule="auto"/>
    </w:pPr>
    <w:rPr>
      <w:rFonts w:ascii="Times New Roman" w:eastAsia="Times New Roman" w:hAnsi="Times New Roman" w:cs="Times New Roman"/>
      <w:sz w:val="24"/>
      <w:szCs w:val="24"/>
      <w:lang w:eastAsia="sk-SK"/>
    </w:rPr>
  </w:style>
  <w:style w:type="paragraph" w:customStyle="1" w:styleId="reatext1">
    <w:name w:val="reatext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eacaptcha1">
    <w:name w:val="reacaptcha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aptcha2">
    <w:name w:val="captcha2"/>
    <w:basedOn w:val="Normlny"/>
    <w:rsid w:val="00FB7D6F"/>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eastAsia="Times New Roman" w:hAnsi="Times New Roman" w:cs="Times New Roman"/>
      <w:sz w:val="24"/>
      <w:szCs w:val="24"/>
      <w:lang w:eastAsia="sk-SK"/>
    </w:rPr>
  </w:style>
  <w:style w:type="paragraph" w:customStyle="1" w:styleId="td13">
    <w:name w:val="td13"/>
    <w:basedOn w:val="Normlny"/>
    <w:rsid w:val="00FB7D6F"/>
    <w:pPr>
      <w:spacing w:before="144" w:after="144" w:line="240" w:lineRule="auto"/>
      <w:textAlignment w:val="top"/>
    </w:pPr>
    <w:rPr>
      <w:rFonts w:ascii="Times New Roman" w:eastAsia="Times New Roman" w:hAnsi="Times New Roman" w:cs="Times New Roman"/>
      <w:sz w:val="24"/>
      <w:szCs w:val="24"/>
      <w:lang w:eastAsia="sk-SK"/>
    </w:rPr>
  </w:style>
  <w:style w:type="paragraph" w:customStyle="1" w:styleId="td21">
    <w:name w:val="td2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d121">
    <w:name w:val="td12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aptcha3">
    <w:name w:val="captcha3"/>
    <w:basedOn w:val="Normlny"/>
    <w:rsid w:val="00FB7D6F"/>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eastAsia="Times New Roman" w:hAnsi="Times New Roman" w:cs="Times New Roman"/>
      <w:sz w:val="24"/>
      <w:szCs w:val="24"/>
      <w:lang w:eastAsia="sk-SK"/>
    </w:rPr>
  </w:style>
  <w:style w:type="paragraph" w:customStyle="1" w:styleId="reain1">
    <w:name w:val="reain1"/>
    <w:basedOn w:val="Normlny"/>
    <w:rsid w:val="00FB7D6F"/>
    <w:pPr>
      <w:spacing w:after="60" w:line="240" w:lineRule="auto"/>
    </w:pPr>
    <w:rPr>
      <w:rFonts w:ascii="Times New Roman" w:eastAsia="Times New Roman" w:hAnsi="Times New Roman" w:cs="Times New Roman"/>
      <w:sz w:val="24"/>
      <w:szCs w:val="24"/>
      <w:lang w:eastAsia="sk-SK"/>
    </w:rPr>
  </w:style>
  <w:style w:type="character" w:customStyle="1" w:styleId="datetime1">
    <w:name w:val="datetime1"/>
    <w:basedOn w:val="Predvolenpsmoodseku"/>
    <w:rsid w:val="00FB7D6F"/>
    <w:rPr>
      <w:color w:val="606060"/>
      <w:sz w:val="17"/>
      <w:szCs w:val="17"/>
    </w:rPr>
  </w:style>
  <w:style w:type="character" w:customStyle="1" w:styleId="datetime2">
    <w:name w:val="datetime2"/>
    <w:basedOn w:val="Predvolenpsmoodseku"/>
    <w:rsid w:val="00FB7D6F"/>
    <w:rPr>
      <w:color w:val="606060"/>
      <w:sz w:val="17"/>
      <w:szCs w:val="17"/>
    </w:rPr>
  </w:style>
  <w:style w:type="paragraph" w:customStyle="1" w:styleId="node4">
    <w:name w:val="node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link4">
    <w:name w:val="link4"/>
    <w:basedOn w:val="Normlny"/>
    <w:rsid w:val="00FB7D6F"/>
    <w:pPr>
      <w:spacing w:before="144" w:after="144" w:line="240" w:lineRule="auto"/>
      <w:ind w:left="60"/>
      <w:textAlignment w:val="center"/>
    </w:pPr>
    <w:rPr>
      <w:rFonts w:ascii="Times New Roman" w:eastAsia="Times New Roman" w:hAnsi="Times New Roman" w:cs="Times New Roman"/>
      <w:sz w:val="24"/>
      <w:szCs w:val="24"/>
      <w:lang w:eastAsia="sk-SK"/>
    </w:rPr>
  </w:style>
  <w:style w:type="paragraph" w:customStyle="1" w:styleId="link5">
    <w:name w:val="link5"/>
    <w:basedOn w:val="Normlny"/>
    <w:rsid w:val="00FB7D6F"/>
    <w:pPr>
      <w:spacing w:before="144" w:after="144" w:line="240" w:lineRule="auto"/>
      <w:ind w:left="60"/>
      <w:textAlignment w:val="center"/>
    </w:pPr>
    <w:rPr>
      <w:rFonts w:ascii="Times New Roman" w:eastAsia="Times New Roman" w:hAnsi="Times New Roman" w:cs="Times New Roman"/>
      <w:color w:val="70079C"/>
      <w:sz w:val="24"/>
      <w:szCs w:val="24"/>
      <w:lang w:eastAsia="sk-SK"/>
    </w:rPr>
  </w:style>
  <w:style w:type="paragraph" w:customStyle="1" w:styleId="link21">
    <w:name w:val="link21"/>
    <w:basedOn w:val="Normlny"/>
    <w:rsid w:val="00FB7D6F"/>
    <w:pPr>
      <w:spacing w:before="144" w:after="144" w:line="240" w:lineRule="auto"/>
      <w:ind w:left="60"/>
      <w:textAlignment w:val="center"/>
    </w:pPr>
    <w:rPr>
      <w:rFonts w:ascii="Times New Roman" w:eastAsia="Times New Roman" w:hAnsi="Times New Roman" w:cs="Times New Roman"/>
      <w:b/>
      <w:bCs/>
      <w:color w:val="70079C"/>
      <w:sz w:val="24"/>
      <w:szCs w:val="24"/>
      <w:lang w:eastAsia="sk-SK"/>
    </w:rPr>
  </w:style>
  <w:style w:type="paragraph" w:customStyle="1" w:styleId="link22">
    <w:name w:val="link22"/>
    <w:basedOn w:val="Normlny"/>
    <w:rsid w:val="00FB7D6F"/>
    <w:pPr>
      <w:spacing w:before="144" w:after="144" w:line="240" w:lineRule="auto"/>
      <w:ind w:left="60"/>
      <w:textAlignment w:val="center"/>
    </w:pPr>
    <w:rPr>
      <w:rFonts w:ascii="Times New Roman" w:eastAsia="Times New Roman" w:hAnsi="Times New Roman" w:cs="Times New Roman"/>
      <w:b/>
      <w:bCs/>
      <w:color w:val="70079C"/>
      <w:sz w:val="24"/>
      <w:szCs w:val="24"/>
      <w:lang w:eastAsia="sk-SK"/>
    </w:rPr>
  </w:style>
  <w:style w:type="paragraph" w:customStyle="1" w:styleId="offset01">
    <w:name w:val="offset01"/>
    <w:basedOn w:val="Normlny"/>
    <w:rsid w:val="00FB7D6F"/>
    <w:pPr>
      <w:spacing w:before="225" w:after="144" w:line="240" w:lineRule="auto"/>
    </w:pPr>
    <w:rPr>
      <w:rFonts w:ascii="Times New Roman" w:eastAsia="Times New Roman" w:hAnsi="Times New Roman" w:cs="Times New Roman"/>
      <w:sz w:val="24"/>
      <w:szCs w:val="24"/>
      <w:lang w:eastAsia="sk-SK"/>
    </w:rPr>
  </w:style>
  <w:style w:type="paragraph" w:customStyle="1" w:styleId="offset11">
    <w:name w:val="offset1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offset21">
    <w:name w:val="offset2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offset31">
    <w:name w:val="offset31"/>
    <w:basedOn w:val="Normlny"/>
    <w:rsid w:val="00FB7D6F"/>
    <w:pPr>
      <w:spacing w:before="144" w:after="144" w:line="240" w:lineRule="auto"/>
      <w:ind w:left="150"/>
    </w:pPr>
    <w:rPr>
      <w:rFonts w:ascii="Times New Roman" w:eastAsia="Times New Roman" w:hAnsi="Times New Roman" w:cs="Times New Roman"/>
      <w:sz w:val="24"/>
      <w:szCs w:val="24"/>
      <w:lang w:eastAsia="sk-SK"/>
    </w:rPr>
  </w:style>
  <w:style w:type="paragraph" w:customStyle="1" w:styleId="tasksuccess1">
    <w:name w:val="tasksuccess1"/>
    <w:basedOn w:val="Normlny"/>
    <w:rsid w:val="00FB7D6F"/>
    <w:pPr>
      <w:shd w:val="clear" w:color="auto" w:fill="DCFFE1"/>
      <w:spacing w:before="144" w:after="144" w:line="240" w:lineRule="auto"/>
    </w:pPr>
    <w:rPr>
      <w:rFonts w:ascii="Times New Roman" w:eastAsia="Times New Roman" w:hAnsi="Times New Roman" w:cs="Times New Roman"/>
      <w:sz w:val="24"/>
      <w:szCs w:val="24"/>
      <w:lang w:eastAsia="sk-SK"/>
    </w:rPr>
  </w:style>
  <w:style w:type="paragraph" w:customStyle="1" w:styleId="taskerror1">
    <w:name w:val="taskerror1"/>
    <w:basedOn w:val="Normlny"/>
    <w:rsid w:val="00FB7D6F"/>
    <w:pPr>
      <w:shd w:val="clear" w:color="auto" w:fill="FFE4E4"/>
      <w:spacing w:before="144" w:after="144" w:line="240" w:lineRule="auto"/>
    </w:pPr>
    <w:rPr>
      <w:rFonts w:ascii="Times New Roman" w:eastAsia="Times New Roman" w:hAnsi="Times New Roman" w:cs="Times New Roman"/>
      <w:sz w:val="24"/>
      <w:szCs w:val="24"/>
      <w:lang w:eastAsia="sk-SK"/>
    </w:rPr>
  </w:style>
  <w:style w:type="paragraph" w:customStyle="1" w:styleId="c111">
    <w:name w:val="c11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26">
    <w:name w:val="c26"/>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34">
    <w:name w:val="c3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52">
    <w:name w:val="c5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112">
    <w:name w:val="c112"/>
    <w:basedOn w:val="Normlny"/>
    <w:rsid w:val="00FB7D6F"/>
    <w:pPr>
      <w:spacing w:before="144" w:after="144" w:line="240" w:lineRule="auto"/>
    </w:pPr>
    <w:rPr>
      <w:rFonts w:ascii="Times New Roman" w:eastAsia="Times New Roman" w:hAnsi="Times New Roman" w:cs="Times New Roman"/>
      <w:b/>
      <w:bCs/>
      <w:sz w:val="24"/>
      <w:szCs w:val="24"/>
      <w:lang w:eastAsia="sk-SK"/>
    </w:rPr>
  </w:style>
  <w:style w:type="paragraph" w:customStyle="1" w:styleId="c27">
    <w:name w:val="c27"/>
    <w:basedOn w:val="Normlny"/>
    <w:rsid w:val="00FB7D6F"/>
    <w:pPr>
      <w:spacing w:before="144" w:after="144" w:line="240" w:lineRule="auto"/>
    </w:pPr>
    <w:rPr>
      <w:rFonts w:ascii="Times New Roman" w:eastAsia="Times New Roman" w:hAnsi="Times New Roman" w:cs="Times New Roman"/>
      <w:b/>
      <w:bCs/>
      <w:sz w:val="24"/>
      <w:szCs w:val="24"/>
      <w:lang w:eastAsia="sk-SK"/>
    </w:rPr>
  </w:style>
  <w:style w:type="paragraph" w:customStyle="1" w:styleId="c35">
    <w:name w:val="c35"/>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1-31">
    <w:name w:val="c1-3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up1">
    <w:name w:val="up1"/>
    <w:basedOn w:val="Normlny"/>
    <w:rsid w:val="00FB7D6F"/>
    <w:pPr>
      <w:shd w:val="clear" w:color="auto" w:fill="EBEBEB"/>
      <w:spacing w:before="144" w:after="144" w:line="240" w:lineRule="auto"/>
    </w:pPr>
    <w:rPr>
      <w:rFonts w:ascii="Times New Roman" w:eastAsia="Times New Roman" w:hAnsi="Times New Roman" w:cs="Times New Roman"/>
      <w:sz w:val="24"/>
      <w:szCs w:val="24"/>
      <w:lang w:eastAsia="sk-SK"/>
    </w:rPr>
  </w:style>
  <w:style w:type="paragraph" w:customStyle="1" w:styleId="step1">
    <w:name w:val="step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uccess1">
    <w:name w:val="success1"/>
    <w:basedOn w:val="Normlny"/>
    <w:rsid w:val="00FB7D6F"/>
    <w:pPr>
      <w:shd w:val="clear" w:color="auto" w:fill="DCFFE1"/>
      <w:spacing w:before="144" w:after="144" w:line="240" w:lineRule="auto"/>
    </w:pPr>
    <w:rPr>
      <w:rFonts w:ascii="Times New Roman" w:eastAsia="Times New Roman" w:hAnsi="Times New Roman" w:cs="Times New Roman"/>
      <w:sz w:val="24"/>
      <w:szCs w:val="24"/>
      <w:lang w:eastAsia="sk-SK"/>
    </w:rPr>
  </w:style>
  <w:style w:type="paragraph" w:customStyle="1" w:styleId="error1">
    <w:name w:val="error1"/>
    <w:basedOn w:val="Normlny"/>
    <w:rsid w:val="00FB7D6F"/>
    <w:pPr>
      <w:shd w:val="clear" w:color="auto" w:fill="FFE4E4"/>
      <w:spacing w:before="144" w:after="144" w:line="240" w:lineRule="auto"/>
    </w:pPr>
    <w:rPr>
      <w:rFonts w:ascii="Times New Roman" w:eastAsia="Times New Roman" w:hAnsi="Times New Roman" w:cs="Times New Roman"/>
      <w:sz w:val="24"/>
      <w:szCs w:val="24"/>
      <w:lang w:eastAsia="sk-SK"/>
    </w:rPr>
  </w:style>
  <w:style w:type="paragraph" w:customStyle="1" w:styleId="warning1">
    <w:name w:val="warning1"/>
    <w:basedOn w:val="Normlny"/>
    <w:rsid w:val="00FB7D6F"/>
    <w:pPr>
      <w:shd w:val="clear" w:color="auto" w:fill="FDFFCB"/>
      <w:spacing w:before="144" w:after="144" w:line="240" w:lineRule="auto"/>
    </w:pPr>
    <w:rPr>
      <w:rFonts w:ascii="Times New Roman" w:eastAsia="Times New Roman" w:hAnsi="Times New Roman" w:cs="Times New Roman"/>
      <w:sz w:val="24"/>
      <w:szCs w:val="24"/>
      <w:lang w:eastAsia="sk-SK"/>
    </w:rPr>
  </w:style>
  <w:style w:type="paragraph" w:customStyle="1" w:styleId="info1">
    <w:name w:val="info1"/>
    <w:basedOn w:val="Normlny"/>
    <w:rsid w:val="00FB7D6F"/>
    <w:pPr>
      <w:shd w:val="clear" w:color="auto" w:fill="D8FFFE"/>
      <w:spacing w:before="144" w:after="144" w:line="240" w:lineRule="auto"/>
    </w:pPr>
    <w:rPr>
      <w:rFonts w:ascii="Times New Roman" w:eastAsia="Times New Roman" w:hAnsi="Times New Roman" w:cs="Times New Roman"/>
      <w:sz w:val="24"/>
      <w:szCs w:val="24"/>
      <w:lang w:eastAsia="sk-SK"/>
    </w:rPr>
  </w:style>
  <w:style w:type="paragraph" w:customStyle="1" w:styleId="s13">
    <w:name w:val="s1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23">
    <w:name w:val="s2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113">
    <w:name w:val="c113"/>
    <w:basedOn w:val="Normlny"/>
    <w:rsid w:val="00FB7D6F"/>
    <w:pPr>
      <w:spacing w:before="144" w:after="144" w:line="240" w:lineRule="auto"/>
    </w:pPr>
    <w:rPr>
      <w:rFonts w:ascii="Times New Roman" w:eastAsia="Times New Roman" w:hAnsi="Times New Roman" w:cs="Times New Roman"/>
      <w:b/>
      <w:bCs/>
      <w:sz w:val="24"/>
      <w:szCs w:val="24"/>
      <w:lang w:eastAsia="sk-SK"/>
    </w:rPr>
  </w:style>
  <w:style w:type="paragraph" w:customStyle="1" w:styleId="c28">
    <w:name w:val="c28"/>
    <w:basedOn w:val="Normlny"/>
    <w:rsid w:val="00FB7D6F"/>
    <w:pPr>
      <w:spacing w:before="144" w:after="144" w:line="240" w:lineRule="auto"/>
    </w:pPr>
    <w:rPr>
      <w:rFonts w:ascii="Times New Roman" w:eastAsia="Times New Roman" w:hAnsi="Times New Roman" w:cs="Times New Roman"/>
      <w:b/>
      <w:bCs/>
      <w:sz w:val="24"/>
      <w:szCs w:val="24"/>
      <w:lang w:eastAsia="sk-SK"/>
    </w:rPr>
  </w:style>
  <w:style w:type="paragraph" w:customStyle="1" w:styleId="c36">
    <w:name w:val="c36"/>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1-32">
    <w:name w:val="c1-3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up2">
    <w:name w:val="up2"/>
    <w:basedOn w:val="Normlny"/>
    <w:rsid w:val="00FB7D6F"/>
    <w:pPr>
      <w:shd w:val="clear" w:color="auto" w:fill="EBEBEB"/>
      <w:spacing w:before="144" w:after="144" w:line="240" w:lineRule="auto"/>
    </w:pPr>
    <w:rPr>
      <w:rFonts w:ascii="Times New Roman" w:eastAsia="Times New Roman" w:hAnsi="Times New Roman" w:cs="Times New Roman"/>
      <w:sz w:val="24"/>
      <w:szCs w:val="24"/>
      <w:lang w:eastAsia="sk-SK"/>
    </w:rPr>
  </w:style>
  <w:style w:type="paragraph" w:customStyle="1" w:styleId="step2">
    <w:name w:val="step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uccess2">
    <w:name w:val="success2"/>
    <w:basedOn w:val="Normlny"/>
    <w:rsid w:val="00FB7D6F"/>
    <w:pPr>
      <w:shd w:val="clear" w:color="auto" w:fill="DCFFE1"/>
      <w:spacing w:before="144" w:after="144" w:line="240" w:lineRule="auto"/>
    </w:pPr>
    <w:rPr>
      <w:rFonts w:ascii="Times New Roman" w:eastAsia="Times New Roman" w:hAnsi="Times New Roman" w:cs="Times New Roman"/>
      <w:sz w:val="24"/>
      <w:szCs w:val="24"/>
      <w:lang w:eastAsia="sk-SK"/>
    </w:rPr>
  </w:style>
  <w:style w:type="paragraph" w:customStyle="1" w:styleId="error2">
    <w:name w:val="error2"/>
    <w:basedOn w:val="Normlny"/>
    <w:rsid w:val="00FB7D6F"/>
    <w:pPr>
      <w:shd w:val="clear" w:color="auto" w:fill="FFE4E4"/>
      <w:spacing w:before="144" w:after="144" w:line="240" w:lineRule="auto"/>
    </w:pPr>
    <w:rPr>
      <w:rFonts w:ascii="Times New Roman" w:eastAsia="Times New Roman" w:hAnsi="Times New Roman" w:cs="Times New Roman"/>
      <w:sz w:val="24"/>
      <w:szCs w:val="24"/>
      <w:lang w:eastAsia="sk-SK"/>
    </w:rPr>
  </w:style>
  <w:style w:type="paragraph" w:customStyle="1" w:styleId="warning2">
    <w:name w:val="warning2"/>
    <w:basedOn w:val="Normlny"/>
    <w:rsid w:val="00FB7D6F"/>
    <w:pPr>
      <w:shd w:val="clear" w:color="auto" w:fill="FDFFCB"/>
      <w:spacing w:before="144" w:after="144" w:line="240" w:lineRule="auto"/>
    </w:pPr>
    <w:rPr>
      <w:rFonts w:ascii="Times New Roman" w:eastAsia="Times New Roman" w:hAnsi="Times New Roman" w:cs="Times New Roman"/>
      <w:sz w:val="24"/>
      <w:szCs w:val="24"/>
      <w:lang w:eastAsia="sk-SK"/>
    </w:rPr>
  </w:style>
  <w:style w:type="paragraph" w:customStyle="1" w:styleId="info2">
    <w:name w:val="info2"/>
    <w:basedOn w:val="Normlny"/>
    <w:rsid w:val="00FB7D6F"/>
    <w:pPr>
      <w:shd w:val="clear" w:color="auto" w:fill="D8FFFE"/>
      <w:spacing w:before="144" w:after="144" w:line="240" w:lineRule="auto"/>
    </w:pPr>
    <w:rPr>
      <w:rFonts w:ascii="Times New Roman" w:eastAsia="Times New Roman" w:hAnsi="Times New Roman" w:cs="Times New Roman"/>
      <w:sz w:val="24"/>
      <w:szCs w:val="24"/>
      <w:lang w:eastAsia="sk-SK"/>
    </w:rPr>
  </w:style>
  <w:style w:type="paragraph" w:customStyle="1" w:styleId="s14">
    <w:name w:val="s1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s24">
    <w:name w:val="s2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msg1">
    <w:name w:val="msg1"/>
    <w:basedOn w:val="Normlny"/>
    <w:rsid w:val="00FB7D6F"/>
    <w:pPr>
      <w:spacing w:before="144" w:after="75" w:line="240" w:lineRule="auto"/>
      <w:jc w:val="center"/>
    </w:pPr>
    <w:rPr>
      <w:rFonts w:ascii="Times New Roman" w:eastAsia="Times New Roman" w:hAnsi="Times New Roman" w:cs="Times New Roman"/>
      <w:b/>
      <w:bCs/>
      <w:color w:val="D41F1F"/>
      <w:sz w:val="24"/>
      <w:szCs w:val="24"/>
      <w:lang w:eastAsia="sk-SK"/>
    </w:rPr>
  </w:style>
  <w:style w:type="paragraph" w:customStyle="1" w:styleId="emails1">
    <w:name w:val="emails1"/>
    <w:basedOn w:val="Normlny"/>
    <w:rsid w:val="00FB7D6F"/>
    <w:pPr>
      <w:pBdr>
        <w:top w:val="single" w:sz="6" w:space="3" w:color="AAAAAA"/>
        <w:left w:val="single" w:sz="6" w:space="3" w:color="AAAAAA"/>
        <w:bottom w:val="single" w:sz="6" w:space="3" w:color="AAAAAA"/>
        <w:right w:val="single" w:sz="6" w:space="3" w:color="AAAAAA"/>
      </w:pBdr>
      <w:shd w:val="clear" w:color="auto" w:fill="FFFFFF"/>
      <w:spacing w:before="144" w:after="144" w:line="240" w:lineRule="auto"/>
    </w:pPr>
    <w:rPr>
      <w:rFonts w:ascii="Times New Roman" w:eastAsia="Times New Roman" w:hAnsi="Times New Roman" w:cs="Times New Roman"/>
      <w:sz w:val="24"/>
      <w:szCs w:val="24"/>
      <w:lang w:eastAsia="sk-SK"/>
    </w:rPr>
  </w:style>
  <w:style w:type="paragraph" w:customStyle="1" w:styleId="ignored1">
    <w:name w:val="ignored1"/>
    <w:basedOn w:val="Normlny"/>
    <w:rsid w:val="00FB7D6F"/>
    <w:pPr>
      <w:spacing w:before="144" w:after="144" w:line="240" w:lineRule="auto"/>
    </w:pPr>
    <w:rPr>
      <w:rFonts w:ascii="Times New Roman" w:eastAsia="Times New Roman" w:hAnsi="Times New Roman" w:cs="Times New Roman"/>
      <w:color w:val="C71585"/>
      <w:sz w:val="24"/>
      <w:szCs w:val="24"/>
      <w:lang w:eastAsia="sk-SK"/>
    </w:rPr>
  </w:style>
  <w:style w:type="paragraph" w:customStyle="1" w:styleId="wrongemail1">
    <w:name w:val="wrongemail1"/>
    <w:basedOn w:val="Normlny"/>
    <w:rsid w:val="00FB7D6F"/>
    <w:pPr>
      <w:spacing w:before="144" w:after="144" w:line="240" w:lineRule="auto"/>
    </w:pPr>
    <w:rPr>
      <w:rFonts w:ascii="Times New Roman" w:eastAsia="Times New Roman" w:hAnsi="Times New Roman" w:cs="Times New Roman"/>
      <w:strike/>
      <w:sz w:val="24"/>
      <w:szCs w:val="24"/>
      <w:lang w:eastAsia="sk-SK"/>
    </w:rPr>
  </w:style>
  <w:style w:type="paragraph" w:customStyle="1" w:styleId="serverfailure1">
    <w:name w:val="serverfailure1"/>
    <w:basedOn w:val="Normlny"/>
    <w:rsid w:val="00FB7D6F"/>
    <w:pPr>
      <w:spacing w:before="144" w:after="144" w:line="240" w:lineRule="auto"/>
    </w:pPr>
    <w:rPr>
      <w:rFonts w:ascii="Times New Roman" w:eastAsia="Times New Roman" w:hAnsi="Times New Roman" w:cs="Times New Roman"/>
      <w:b/>
      <w:bCs/>
      <w:strike/>
      <w:sz w:val="24"/>
      <w:szCs w:val="24"/>
      <w:lang w:eastAsia="sk-SK"/>
    </w:rPr>
  </w:style>
  <w:style w:type="paragraph" w:customStyle="1" w:styleId="reg2">
    <w:name w:val="reg2"/>
    <w:basedOn w:val="Normlny"/>
    <w:rsid w:val="00FB7D6F"/>
    <w:pPr>
      <w:spacing w:before="144" w:after="144" w:line="240" w:lineRule="auto"/>
      <w:jc w:val="right"/>
    </w:pPr>
    <w:rPr>
      <w:rFonts w:ascii="Times New Roman" w:eastAsia="Times New Roman" w:hAnsi="Times New Roman" w:cs="Times New Roman"/>
      <w:sz w:val="24"/>
      <w:szCs w:val="24"/>
      <w:lang w:eastAsia="sk-SK"/>
    </w:rPr>
  </w:style>
  <w:style w:type="paragraph" w:customStyle="1" w:styleId="btn11">
    <w:name w:val="btn11"/>
    <w:basedOn w:val="Normlny"/>
    <w:rsid w:val="00FB7D6F"/>
    <w:pPr>
      <w:spacing w:after="0" w:line="510" w:lineRule="atLeast"/>
    </w:pPr>
    <w:rPr>
      <w:rFonts w:ascii="Times New Roman" w:eastAsia="Times New Roman" w:hAnsi="Times New Roman" w:cs="Times New Roman"/>
      <w:color w:val="05507A"/>
      <w:sz w:val="24"/>
      <w:szCs w:val="24"/>
      <w:lang w:eastAsia="sk-SK"/>
    </w:rPr>
  </w:style>
  <w:style w:type="paragraph" w:customStyle="1" w:styleId="btn12">
    <w:name w:val="btn12"/>
    <w:basedOn w:val="Normlny"/>
    <w:rsid w:val="00FB7D6F"/>
    <w:pPr>
      <w:spacing w:after="0" w:line="510" w:lineRule="atLeast"/>
    </w:pPr>
    <w:rPr>
      <w:rFonts w:ascii="Times New Roman" w:eastAsia="Times New Roman" w:hAnsi="Times New Roman" w:cs="Times New Roman"/>
      <w:color w:val="05507A"/>
      <w:sz w:val="24"/>
      <w:szCs w:val="24"/>
      <w:lang w:eastAsia="sk-SK"/>
    </w:rPr>
  </w:style>
  <w:style w:type="paragraph" w:customStyle="1" w:styleId="btn21">
    <w:name w:val="btn2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andle1">
    <w:name w:val="handle1"/>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bubble2">
    <w:name w:val="bubble2"/>
    <w:basedOn w:val="Normlny"/>
    <w:rsid w:val="00FB7D6F"/>
    <w:pPr>
      <w:spacing w:after="0" w:line="240" w:lineRule="auto"/>
    </w:pPr>
    <w:rPr>
      <w:rFonts w:ascii="Times New Roman" w:eastAsia="Times New Roman" w:hAnsi="Times New Roman" w:cs="Times New Roman"/>
      <w:vanish/>
      <w:sz w:val="24"/>
      <w:szCs w:val="24"/>
      <w:lang w:eastAsia="sk-SK"/>
    </w:rPr>
  </w:style>
  <w:style w:type="paragraph" w:customStyle="1" w:styleId="ic1">
    <w:name w:val="ic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hd2">
    <w:name w:val="hd2"/>
    <w:basedOn w:val="Normlny"/>
    <w:rsid w:val="00FB7D6F"/>
    <w:pPr>
      <w:shd w:val="clear" w:color="auto" w:fill="E0F1F9"/>
      <w:spacing w:before="144" w:after="144" w:line="240" w:lineRule="auto"/>
    </w:pPr>
    <w:rPr>
      <w:rFonts w:ascii="Times New Roman" w:eastAsia="Times New Roman" w:hAnsi="Times New Roman" w:cs="Times New Roman"/>
      <w:sz w:val="24"/>
      <w:szCs w:val="24"/>
      <w:lang w:eastAsia="sk-SK"/>
    </w:rPr>
  </w:style>
  <w:style w:type="paragraph" w:customStyle="1" w:styleId="group1">
    <w:name w:val="group1"/>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bd3">
    <w:name w:val="bd3"/>
    <w:basedOn w:val="Normlny"/>
    <w:rsid w:val="00FB7D6F"/>
    <w:pPr>
      <w:shd w:val="clear" w:color="auto" w:fill="EDF6FB"/>
      <w:spacing w:before="144" w:after="144" w:line="240" w:lineRule="auto"/>
    </w:pPr>
    <w:rPr>
      <w:rFonts w:ascii="Times New Roman" w:eastAsia="Times New Roman" w:hAnsi="Times New Roman" w:cs="Times New Roman"/>
      <w:sz w:val="24"/>
      <w:szCs w:val="24"/>
      <w:lang w:eastAsia="sk-SK"/>
    </w:rPr>
  </w:style>
  <w:style w:type="paragraph" w:customStyle="1" w:styleId="grad1">
    <w:name w:val="grad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l12">
    <w:name w:val="col1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l22">
    <w:name w:val="col2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artr1">
    <w:name w:val="artr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l13">
    <w:name w:val="col1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ol23">
    <w:name w:val="col2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nstruct1">
    <w:name w:val="instruct1"/>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selectbox1">
    <w:name w:val="selectbox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fs21">
    <w:name w:val="tfs21"/>
    <w:basedOn w:val="Normlny"/>
    <w:rsid w:val="00FB7D6F"/>
    <w:pPr>
      <w:spacing w:after="0" w:line="240" w:lineRule="auto"/>
    </w:pPr>
    <w:rPr>
      <w:rFonts w:ascii="Times New Roman" w:eastAsia="Times New Roman" w:hAnsi="Times New Roman" w:cs="Times New Roman"/>
      <w:sz w:val="24"/>
      <w:szCs w:val="24"/>
      <w:lang w:eastAsia="sk-SK"/>
    </w:rPr>
  </w:style>
  <w:style w:type="paragraph" w:customStyle="1" w:styleId="txtbox1">
    <w:name w:val="txtbox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ufg1">
    <w:name w:val="ufg1"/>
    <w:basedOn w:val="Normlny"/>
    <w:rsid w:val="00FB7D6F"/>
    <w:pPr>
      <w:spacing w:before="315" w:after="315" w:line="240" w:lineRule="auto"/>
    </w:pPr>
    <w:rPr>
      <w:rFonts w:ascii="Times New Roman" w:eastAsia="Times New Roman" w:hAnsi="Times New Roman" w:cs="Times New Roman"/>
      <w:sz w:val="24"/>
      <w:szCs w:val="24"/>
      <w:lang w:eastAsia="sk-SK"/>
    </w:rPr>
  </w:style>
  <w:style w:type="paragraph" w:customStyle="1" w:styleId="bd4">
    <w:name w:val="bd4"/>
    <w:basedOn w:val="Normlny"/>
    <w:rsid w:val="00FB7D6F"/>
    <w:pPr>
      <w:shd w:val="clear" w:color="auto" w:fill="EDF6FB"/>
      <w:spacing w:before="144" w:after="144" w:line="240" w:lineRule="auto"/>
    </w:pPr>
    <w:rPr>
      <w:rFonts w:ascii="Times New Roman" w:eastAsia="Times New Roman" w:hAnsi="Times New Roman" w:cs="Times New Roman"/>
      <w:sz w:val="24"/>
      <w:szCs w:val="24"/>
      <w:lang w:eastAsia="sk-SK"/>
    </w:rPr>
  </w:style>
  <w:style w:type="paragraph" w:customStyle="1" w:styleId="label3">
    <w:name w:val="label3"/>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input1">
    <w:name w:val="input1"/>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reload2">
    <w:name w:val="reload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valid2">
    <w:name w:val="valid2"/>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body5">
    <w:name w:val="body5"/>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time1">
    <w:name w:val="time1"/>
    <w:basedOn w:val="Normlny"/>
    <w:rsid w:val="00FB7D6F"/>
    <w:pPr>
      <w:spacing w:before="144" w:after="144" w:line="240" w:lineRule="auto"/>
      <w:jc w:val="center"/>
    </w:pPr>
    <w:rPr>
      <w:rFonts w:ascii="Times New Roman" w:eastAsia="Times New Roman" w:hAnsi="Times New Roman" w:cs="Times New Roman"/>
      <w:b/>
      <w:bCs/>
      <w:sz w:val="24"/>
      <w:szCs w:val="24"/>
      <w:lang w:eastAsia="sk-SK"/>
    </w:rPr>
  </w:style>
  <w:style w:type="paragraph" w:customStyle="1" w:styleId="zone1">
    <w:name w:val="zone1"/>
    <w:basedOn w:val="Normlny"/>
    <w:rsid w:val="00FB7D6F"/>
    <w:pPr>
      <w:spacing w:before="144" w:after="300" w:line="240" w:lineRule="auto"/>
    </w:pPr>
    <w:rPr>
      <w:rFonts w:ascii="Times New Roman" w:eastAsia="Times New Roman" w:hAnsi="Times New Roman" w:cs="Times New Roman"/>
      <w:sz w:val="24"/>
      <w:szCs w:val="24"/>
      <w:lang w:eastAsia="sk-SK"/>
    </w:rPr>
  </w:style>
  <w:style w:type="paragraph" w:customStyle="1" w:styleId="hd3">
    <w:name w:val="hd3"/>
    <w:basedOn w:val="Normlny"/>
    <w:rsid w:val="00FB7D6F"/>
    <w:pPr>
      <w:shd w:val="clear" w:color="auto" w:fill="E0EFF7"/>
      <w:spacing w:before="144" w:after="144" w:line="240" w:lineRule="auto"/>
    </w:pPr>
    <w:rPr>
      <w:rFonts w:ascii="Times New Roman" w:eastAsia="Times New Roman" w:hAnsi="Times New Roman" w:cs="Times New Roman"/>
      <w:sz w:val="24"/>
      <w:szCs w:val="24"/>
      <w:lang w:eastAsia="sk-SK"/>
    </w:rPr>
  </w:style>
  <w:style w:type="paragraph" w:customStyle="1" w:styleId="c114">
    <w:name w:val="c114"/>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37">
    <w:name w:val="c37"/>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c42">
    <w:name w:val="c42"/>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c53">
    <w:name w:val="c53"/>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c62">
    <w:name w:val="c62"/>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bd5">
    <w:name w:val="bd5"/>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115">
    <w:name w:val="c115"/>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38">
    <w:name w:val="c38"/>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c43">
    <w:name w:val="c43"/>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c54">
    <w:name w:val="c54"/>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c63">
    <w:name w:val="c63"/>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pin1">
    <w:name w:val="pin1"/>
    <w:basedOn w:val="Normlny"/>
    <w:rsid w:val="00FB7D6F"/>
    <w:pPr>
      <w:spacing w:before="144" w:after="144" w:line="300" w:lineRule="atLeast"/>
      <w:textAlignment w:val="center"/>
    </w:pPr>
    <w:rPr>
      <w:rFonts w:ascii="Times New Roman" w:eastAsia="Times New Roman" w:hAnsi="Times New Roman" w:cs="Times New Roman"/>
      <w:sz w:val="24"/>
      <w:szCs w:val="24"/>
      <w:lang w:eastAsia="sk-SK"/>
    </w:rPr>
  </w:style>
  <w:style w:type="paragraph" w:customStyle="1" w:styleId="folder1">
    <w:name w:val="folder1"/>
    <w:basedOn w:val="Normlny"/>
    <w:rsid w:val="00FB7D6F"/>
    <w:pPr>
      <w:spacing w:after="0" w:line="300" w:lineRule="atLeast"/>
      <w:ind w:left="75" w:right="150"/>
      <w:textAlignment w:val="center"/>
    </w:pPr>
    <w:rPr>
      <w:rFonts w:ascii="Times New Roman" w:eastAsia="Times New Roman" w:hAnsi="Times New Roman" w:cs="Times New Roman"/>
      <w:sz w:val="24"/>
      <w:szCs w:val="24"/>
      <w:lang w:eastAsia="sk-SK"/>
    </w:rPr>
  </w:style>
  <w:style w:type="paragraph" w:customStyle="1" w:styleId="c116">
    <w:name w:val="c116"/>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39">
    <w:name w:val="c39"/>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117">
    <w:name w:val="c117"/>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29">
    <w:name w:val="c29"/>
    <w:basedOn w:val="Normlny"/>
    <w:rsid w:val="00FB7D6F"/>
    <w:pPr>
      <w:spacing w:before="144" w:after="144" w:line="240" w:lineRule="auto"/>
    </w:pPr>
    <w:rPr>
      <w:rFonts w:ascii="Times New Roman" w:eastAsia="Times New Roman" w:hAnsi="Times New Roman" w:cs="Times New Roman"/>
      <w:sz w:val="24"/>
      <w:szCs w:val="24"/>
      <w:lang w:eastAsia="sk-SK"/>
    </w:rPr>
  </w:style>
  <w:style w:type="paragraph" w:customStyle="1" w:styleId="c310">
    <w:name w:val="c310"/>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c44">
    <w:name w:val="c44"/>
    <w:basedOn w:val="Normlny"/>
    <w:rsid w:val="00FB7D6F"/>
    <w:pPr>
      <w:spacing w:before="144" w:after="144" w:line="240" w:lineRule="auto"/>
      <w:jc w:val="center"/>
    </w:pPr>
    <w:rPr>
      <w:rFonts w:ascii="Times New Roman" w:eastAsia="Times New Roman" w:hAnsi="Times New Roman" w:cs="Times New Roman"/>
      <w:sz w:val="24"/>
      <w:szCs w:val="24"/>
      <w:lang w:eastAsia="sk-SK"/>
    </w:rPr>
  </w:style>
  <w:style w:type="paragraph" w:customStyle="1" w:styleId="facebook1">
    <w:name w:val="facebook1"/>
    <w:basedOn w:val="Normlny"/>
    <w:rsid w:val="00FB7D6F"/>
    <w:pPr>
      <w:shd w:val="clear" w:color="auto" w:fill="FFFFFF"/>
      <w:spacing w:before="144" w:after="144" w:line="240" w:lineRule="auto"/>
      <w:ind w:right="90"/>
    </w:pPr>
    <w:rPr>
      <w:rFonts w:ascii="Times New Roman" w:eastAsia="Times New Roman" w:hAnsi="Times New Roman" w:cs="Times New Roman"/>
      <w:sz w:val="24"/>
      <w:szCs w:val="24"/>
      <w:lang w:eastAsia="sk-SK"/>
    </w:rPr>
  </w:style>
  <w:style w:type="paragraph" w:customStyle="1" w:styleId="twitter1">
    <w:name w:val="twitter1"/>
    <w:basedOn w:val="Normlny"/>
    <w:rsid w:val="00FB7D6F"/>
    <w:pPr>
      <w:shd w:val="clear" w:color="auto" w:fill="FFFFFF"/>
      <w:spacing w:before="144" w:after="144" w:line="240" w:lineRule="auto"/>
      <w:ind w:right="90"/>
    </w:pPr>
    <w:rPr>
      <w:rFonts w:ascii="Times New Roman" w:eastAsia="Times New Roman" w:hAnsi="Times New Roman" w:cs="Times New Roman"/>
      <w:sz w:val="24"/>
      <w:szCs w:val="24"/>
      <w:lang w:eastAsia="sk-SK"/>
    </w:rPr>
  </w:style>
  <w:style w:type="paragraph" w:customStyle="1" w:styleId="gplus1">
    <w:name w:val="gplus1"/>
    <w:basedOn w:val="Normlny"/>
    <w:rsid w:val="00FB7D6F"/>
    <w:pPr>
      <w:shd w:val="clear" w:color="auto" w:fill="FFFFFF"/>
      <w:spacing w:before="144" w:after="144" w:line="240" w:lineRule="auto"/>
      <w:ind w:right="90"/>
    </w:pPr>
    <w:rPr>
      <w:rFonts w:ascii="Times New Roman" w:eastAsia="Times New Roman" w:hAnsi="Times New Roman" w:cs="Times New Roman"/>
      <w:sz w:val="24"/>
      <w:szCs w:val="24"/>
      <w:lang w:eastAsia="sk-SK"/>
    </w:rPr>
  </w:style>
  <w:style w:type="paragraph" w:customStyle="1" w:styleId="pinterest1">
    <w:name w:val="pinterest1"/>
    <w:basedOn w:val="Normlny"/>
    <w:rsid w:val="00FB7D6F"/>
    <w:pPr>
      <w:shd w:val="clear" w:color="auto" w:fill="FFFFFF"/>
      <w:spacing w:before="144" w:after="144" w:line="240" w:lineRule="auto"/>
      <w:ind w:right="90"/>
    </w:pPr>
    <w:rPr>
      <w:rFonts w:ascii="Times New Roman" w:eastAsia="Times New Roman" w:hAnsi="Times New Roman" w:cs="Times New Roman"/>
      <w:sz w:val="24"/>
      <w:szCs w:val="24"/>
      <w:lang w:eastAsia="sk-SK"/>
    </w:rPr>
  </w:style>
  <w:style w:type="paragraph" w:customStyle="1" w:styleId="bookmark1">
    <w:name w:val="bookmark1"/>
    <w:basedOn w:val="Normlny"/>
    <w:rsid w:val="00FB7D6F"/>
    <w:pPr>
      <w:shd w:val="clear" w:color="auto" w:fill="FFFFFF"/>
      <w:spacing w:before="144" w:after="144" w:line="240" w:lineRule="auto"/>
      <w:ind w:right="90"/>
    </w:pPr>
    <w:rPr>
      <w:rFonts w:ascii="Times New Roman" w:eastAsia="Times New Roman" w:hAnsi="Times New Roman" w:cs="Times New Roman"/>
      <w:sz w:val="24"/>
      <w:szCs w:val="24"/>
      <w:lang w:eastAsia="sk-SK"/>
    </w:rPr>
  </w:style>
  <w:style w:type="paragraph" w:customStyle="1" w:styleId="print1">
    <w:name w:val="print1"/>
    <w:basedOn w:val="Normlny"/>
    <w:rsid w:val="00FB7D6F"/>
    <w:pPr>
      <w:shd w:val="clear" w:color="auto" w:fill="FFFFFF"/>
      <w:spacing w:before="144" w:after="144" w:line="240" w:lineRule="auto"/>
      <w:ind w:right="90"/>
    </w:pPr>
    <w:rPr>
      <w:rFonts w:ascii="Times New Roman" w:eastAsia="Times New Roman" w:hAnsi="Times New Roman" w:cs="Times New Roman"/>
      <w:sz w:val="24"/>
      <w:szCs w:val="24"/>
      <w:lang w:eastAsia="sk-SK"/>
    </w:rPr>
  </w:style>
  <w:style w:type="paragraph" w:customStyle="1" w:styleId="pdf1">
    <w:name w:val="pdf1"/>
    <w:basedOn w:val="Normlny"/>
    <w:rsid w:val="00FB7D6F"/>
    <w:pPr>
      <w:shd w:val="clear" w:color="auto" w:fill="FFFFFF"/>
      <w:spacing w:before="144" w:after="144" w:line="240" w:lineRule="auto"/>
      <w:ind w:right="90"/>
    </w:pPr>
    <w:rPr>
      <w:rFonts w:ascii="Times New Roman" w:eastAsia="Times New Roman" w:hAnsi="Times New Roman" w:cs="Times New Roman"/>
      <w:sz w:val="24"/>
      <w:szCs w:val="24"/>
      <w:lang w:eastAsia="sk-SK"/>
    </w:rPr>
  </w:style>
  <w:style w:type="paragraph" w:customStyle="1" w:styleId="mail1">
    <w:name w:val="mail1"/>
    <w:basedOn w:val="Normlny"/>
    <w:rsid w:val="00FB7D6F"/>
    <w:pPr>
      <w:shd w:val="clear" w:color="auto" w:fill="FFFFFF"/>
      <w:spacing w:before="144" w:after="144" w:line="240" w:lineRule="auto"/>
      <w:ind w:right="90"/>
    </w:pPr>
    <w:rPr>
      <w:rFonts w:ascii="Times New Roman" w:eastAsia="Times New Roman" w:hAnsi="Times New Roman" w:cs="Times New Roman"/>
      <w:sz w:val="24"/>
      <w:szCs w:val="24"/>
      <w:lang w:eastAsia="sk-SK"/>
    </w:rPr>
  </w:style>
  <w:style w:type="paragraph" w:customStyle="1" w:styleId="newwindow1">
    <w:name w:val="newwindow1"/>
    <w:basedOn w:val="Normlny"/>
    <w:rsid w:val="00FB7D6F"/>
    <w:pPr>
      <w:shd w:val="clear" w:color="auto" w:fill="FFFFFF"/>
      <w:spacing w:before="144" w:after="144" w:line="240" w:lineRule="auto"/>
      <w:ind w:right="90"/>
    </w:pPr>
    <w:rPr>
      <w:rFonts w:ascii="Times New Roman" w:eastAsia="Times New Roman" w:hAnsi="Times New Roman" w:cs="Times New Roman"/>
      <w:sz w:val="24"/>
      <w:szCs w:val="24"/>
      <w:lang w:eastAsia="sk-SK"/>
    </w:rPr>
  </w:style>
  <w:style w:type="paragraph" w:customStyle="1" w:styleId="sep1">
    <w:name w:val="sep1"/>
    <w:basedOn w:val="Normlny"/>
    <w:rsid w:val="00FB7D6F"/>
    <w:pPr>
      <w:shd w:val="clear" w:color="auto" w:fill="DADADA"/>
      <w:spacing w:before="45" w:after="45" w:line="240" w:lineRule="auto"/>
      <w:ind w:left="330" w:right="450"/>
    </w:pPr>
    <w:rPr>
      <w:rFonts w:ascii="Times New Roman" w:eastAsia="Times New Roman" w:hAnsi="Times New Roman" w:cs="Times New Roman"/>
      <w:sz w:val="24"/>
      <w:szCs w:val="24"/>
      <w:lang w:eastAsia="sk-SK"/>
    </w:rPr>
  </w:style>
  <w:style w:type="paragraph" w:customStyle="1" w:styleId="advert-top1">
    <w:name w:val="advert-top1"/>
    <w:basedOn w:val="Normlny"/>
    <w:rsid w:val="00FB7D6F"/>
    <w:pPr>
      <w:spacing w:before="750" w:after="0" w:line="240" w:lineRule="auto"/>
      <w:jc w:val="center"/>
    </w:pPr>
    <w:rPr>
      <w:rFonts w:ascii="Times New Roman" w:eastAsia="Times New Roman" w:hAnsi="Times New Roman" w:cs="Times New Roman"/>
      <w:sz w:val="24"/>
      <w:szCs w:val="24"/>
      <w:lang w:eastAsia="sk-SK"/>
    </w:rPr>
  </w:style>
  <w:style w:type="paragraph" w:styleId="z-Hornokrajformulra">
    <w:name w:val="HTML Top of Form"/>
    <w:basedOn w:val="Normlny"/>
    <w:next w:val="Normlny"/>
    <w:link w:val="z-HornokrajformulraChar"/>
    <w:hidden/>
    <w:uiPriority w:val="99"/>
    <w:semiHidden/>
    <w:unhideWhenUsed/>
    <w:rsid w:val="00FB7D6F"/>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FB7D6F"/>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FB7D6F"/>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FB7D6F"/>
    <w:rPr>
      <w:rFonts w:ascii="Arial" w:eastAsia="Times New Roman" w:hAnsi="Arial" w:cs="Arial"/>
      <w:vanish/>
      <w:sz w:val="16"/>
      <w:szCs w:val="16"/>
      <w:lang w:eastAsia="sk-SK"/>
    </w:rPr>
  </w:style>
  <w:style w:type="paragraph" w:customStyle="1" w:styleId="pagepdf">
    <w:name w:val="pagepdf"/>
    <w:basedOn w:val="Normlny"/>
    <w:rsid w:val="00FB7D6F"/>
    <w:pPr>
      <w:spacing w:before="144" w:after="144" w:line="288" w:lineRule="auto"/>
    </w:pPr>
    <w:rPr>
      <w:rFonts w:ascii="Times New Roman" w:eastAsia="Times New Roman" w:hAnsi="Times New Roman" w:cs="Times New Roman"/>
      <w:sz w:val="24"/>
      <w:szCs w:val="24"/>
      <w:lang w:eastAsia="sk-SK"/>
    </w:rPr>
  </w:style>
  <w:style w:type="paragraph" w:customStyle="1" w:styleId="rulelink">
    <w:name w:val="rulelink"/>
    <w:basedOn w:val="Normlny"/>
    <w:rsid w:val="00FB7D6F"/>
    <w:pPr>
      <w:spacing w:before="144" w:after="225" w:line="288" w:lineRule="auto"/>
    </w:pPr>
    <w:rPr>
      <w:rFonts w:ascii="Times New Roman" w:eastAsia="Times New Roman" w:hAnsi="Times New Roman" w:cs="Times New Roman"/>
      <w:lang w:eastAsia="sk-SK"/>
    </w:rPr>
  </w:style>
  <w:style w:type="paragraph" w:customStyle="1" w:styleId="slicelabel">
    <w:name w:val="slicelabel"/>
    <w:basedOn w:val="Normlny"/>
    <w:rsid w:val="00FB7D6F"/>
    <w:pPr>
      <w:spacing w:before="144" w:after="144" w:line="288" w:lineRule="auto"/>
    </w:pPr>
    <w:rPr>
      <w:rFonts w:ascii="Times New Roman" w:eastAsia="Times New Roman" w:hAnsi="Times New Roman" w:cs="Times New Roman"/>
      <w:b/>
      <w:bCs/>
      <w:sz w:val="24"/>
      <w:szCs w:val="24"/>
      <w:lang w:eastAsia="sk-SK"/>
    </w:rPr>
  </w:style>
  <w:style w:type="paragraph" w:customStyle="1" w:styleId="rulelinks">
    <w:name w:val="rulelinks"/>
    <w:basedOn w:val="Normlny"/>
    <w:rsid w:val="00FB7D6F"/>
    <w:pPr>
      <w:pBdr>
        <w:top w:val="single" w:sz="6" w:space="4" w:color="E0E0E0"/>
      </w:pBdr>
      <w:spacing w:before="144" w:after="144" w:line="288" w:lineRule="auto"/>
    </w:pPr>
    <w:rPr>
      <w:rFonts w:ascii="Times New Roman" w:eastAsia="Times New Roman" w:hAnsi="Times New Roman" w:cs="Times New Roman"/>
      <w:sz w:val="24"/>
      <w:szCs w:val="24"/>
      <w:lang w:eastAsia="sk-SK"/>
    </w:rPr>
  </w:style>
  <w:style w:type="paragraph" w:customStyle="1" w:styleId="ruleslices">
    <w:name w:val="ruleslices"/>
    <w:basedOn w:val="Normlny"/>
    <w:rsid w:val="00FB7D6F"/>
    <w:pPr>
      <w:pBdr>
        <w:top w:val="single" w:sz="6" w:space="4" w:color="E0E0E0"/>
      </w:pBdr>
      <w:spacing w:before="144" w:after="144" w:line="288" w:lineRule="auto"/>
    </w:pPr>
    <w:rPr>
      <w:rFonts w:ascii="Times New Roman" w:eastAsia="Times New Roman" w:hAnsi="Times New Roman" w:cs="Times New Roman"/>
      <w:sz w:val="24"/>
      <w:szCs w:val="24"/>
      <w:lang w:eastAsia="sk-SK"/>
    </w:rPr>
  </w:style>
  <w:style w:type="paragraph" w:customStyle="1" w:styleId="printback">
    <w:name w:val="printback"/>
    <w:basedOn w:val="Normlny"/>
    <w:rsid w:val="00FB7D6F"/>
    <w:pPr>
      <w:spacing w:before="144" w:after="144" w:line="288" w:lineRule="auto"/>
      <w:jc w:val="right"/>
    </w:pPr>
    <w:rPr>
      <w:rFonts w:ascii="Times New Roman" w:eastAsia="Times New Roman" w:hAnsi="Times New Roman" w:cs="Times New Roman"/>
      <w:sz w:val="24"/>
      <w:szCs w:val="24"/>
      <w:lang w:eastAsia="sk-SK"/>
    </w:rPr>
  </w:style>
  <w:style w:type="paragraph" w:customStyle="1" w:styleId="Hlavika1">
    <w:name w:val="Hlavička1"/>
    <w:basedOn w:val="Normlny"/>
    <w:rsid w:val="00FB7D6F"/>
    <w:pPr>
      <w:spacing w:before="144" w:after="144" w:line="288" w:lineRule="auto"/>
    </w:pPr>
    <w:rPr>
      <w:rFonts w:ascii="Times New Roman" w:eastAsia="Times New Roman" w:hAnsi="Times New Roman" w:cs="Times New Roman"/>
      <w:sz w:val="24"/>
      <w:szCs w:val="24"/>
      <w:lang w:eastAsia="sk-SK"/>
    </w:rPr>
  </w:style>
  <w:style w:type="paragraph" w:customStyle="1" w:styleId="header1">
    <w:name w:val="header1"/>
    <w:basedOn w:val="Normlny"/>
    <w:rsid w:val="00FB7D6F"/>
    <w:pPr>
      <w:spacing w:after="0" w:line="288" w:lineRule="auto"/>
    </w:pPr>
    <w:rPr>
      <w:rFonts w:ascii="Times New Roman" w:eastAsia="Times New Roman" w:hAnsi="Times New Roman" w:cs="Times New Roman"/>
      <w:sz w:val="24"/>
      <w:szCs w:val="24"/>
      <w:lang w:eastAsia="sk-SK"/>
    </w:rPr>
  </w:style>
  <w:style w:type="paragraph" w:customStyle="1" w:styleId="header2">
    <w:name w:val="header2"/>
    <w:basedOn w:val="Normlny"/>
    <w:rsid w:val="00FB7D6F"/>
    <w:pPr>
      <w:spacing w:before="144" w:after="144" w:line="288"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87777">
      <w:marLeft w:val="0"/>
      <w:marRight w:val="0"/>
      <w:marTop w:val="0"/>
      <w:marBottom w:val="0"/>
      <w:divBdr>
        <w:top w:val="none" w:sz="0" w:space="0" w:color="auto"/>
        <w:left w:val="none" w:sz="0" w:space="0" w:color="auto"/>
        <w:bottom w:val="none" w:sz="0" w:space="0" w:color="auto"/>
        <w:right w:val="none" w:sz="0" w:space="0" w:color="auto"/>
      </w:divBdr>
      <w:divsChild>
        <w:div w:id="315110350">
          <w:marLeft w:val="0"/>
          <w:marRight w:val="0"/>
          <w:marTop w:val="0"/>
          <w:marBottom w:val="0"/>
          <w:divBdr>
            <w:top w:val="none" w:sz="0" w:space="0" w:color="auto"/>
            <w:left w:val="none" w:sz="0" w:space="0" w:color="auto"/>
            <w:bottom w:val="none" w:sz="0" w:space="0" w:color="auto"/>
            <w:right w:val="none" w:sz="0" w:space="0" w:color="auto"/>
          </w:divBdr>
          <w:divsChild>
            <w:div w:id="1969893713">
              <w:marLeft w:val="0"/>
              <w:marRight w:val="0"/>
              <w:marTop w:val="0"/>
              <w:marBottom w:val="0"/>
              <w:divBdr>
                <w:top w:val="none" w:sz="0" w:space="0" w:color="auto"/>
                <w:left w:val="none" w:sz="0" w:space="0" w:color="auto"/>
                <w:bottom w:val="none" w:sz="0" w:space="0" w:color="auto"/>
                <w:right w:val="none" w:sz="0" w:space="0" w:color="auto"/>
              </w:divBdr>
              <w:divsChild>
                <w:div w:id="1345748129">
                  <w:marLeft w:val="0"/>
                  <w:marRight w:val="0"/>
                  <w:marTop w:val="0"/>
                  <w:marBottom w:val="0"/>
                  <w:divBdr>
                    <w:top w:val="none" w:sz="0" w:space="0" w:color="auto"/>
                    <w:left w:val="none" w:sz="0" w:space="0" w:color="auto"/>
                    <w:bottom w:val="none" w:sz="0" w:space="0" w:color="auto"/>
                    <w:right w:val="none" w:sz="0" w:space="0" w:color="auto"/>
                  </w:divBdr>
                  <w:divsChild>
                    <w:div w:id="610478008">
                      <w:marLeft w:val="0"/>
                      <w:marRight w:val="0"/>
                      <w:marTop w:val="0"/>
                      <w:marBottom w:val="0"/>
                      <w:divBdr>
                        <w:top w:val="none" w:sz="0" w:space="0" w:color="auto"/>
                        <w:left w:val="none" w:sz="0" w:space="0" w:color="auto"/>
                        <w:bottom w:val="none" w:sz="0" w:space="0" w:color="auto"/>
                        <w:right w:val="none" w:sz="0" w:space="0" w:color="auto"/>
                      </w:divBdr>
                    </w:div>
                  </w:divsChild>
                </w:div>
                <w:div w:id="707025519">
                  <w:marLeft w:val="0"/>
                  <w:marRight w:val="0"/>
                  <w:marTop w:val="0"/>
                  <w:marBottom w:val="0"/>
                  <w:divBdr>
                    <w:top w:val="none" w:sz="0" w:space="0" w:color="auto"/>
                    <w:left w:val="none" w:sz="0" w:space="0" w:color="auto"/>
                    <w:bottom w:val="none" w:sz="0" w:space="0" w:color="auto"/>
                    <w:right w:val="none" w:sz="0" w:space="0" w:color="auto"/>
                  </w:divBdr>
                  <w:divsChild>
                    <w:div w:id="465124664">
                      <w:marLeft w:val="0"/>
                      <w:marRight w:val="0"/>
                      <w:marTop w:val="0"/>
                      <w:marBottom w:val="0"/>
                      <w:divBdr>
                        <w:top w:val="none" w:sz="0" w:space="0" w:color="auto"/>
                        <w:left w:val="none" w:sz="0" w:space="0" w:color="auto"/>
                        <w:bottom w:val="none" w:sz="0" w:space="0" w:color="auto"/>
                        <w:right w:val="none" w:sz="0" w:space="0" w:color="auto"/>
                      </w:divBdr>
                      <w:divsChild>
                        <w:div w:id="1694259146">
                          <w:marLeft w:val="0"/>
                          <w:marRight w:val="0"/>
                          <w:marTop w:val="0"/>
                          <w:marBottom w:val="0"/>
                          <w:divBdr>
                            <w:top w:val="none" w:sz="0" w:space="0" w:color="auto"/>
                            <w:left w:val="none" w:sz="0" w:space="0" w:color="auto"/>
                            <w:bottom w:val="none" w:sz="0" w:space="0" w:color="auto"/>
                            <w:right w:val="none" w:sz="0" w:space="0" w:color="auto"/>
                          </w:divBdr>
                        </w:div>
                        <w:div w:id="1074166263">
                          <w:marLeft w:val="0"/>
                          <w:marRight w:val="0"/>
                          <w:marTop w:val="0"/>
                          <w:marBottom w:val="0"/>
                          <w:divBdr>
                            <w:top w:val="single" w:sz="6" w:space="8" w:color="E0E0E0"/>
                            <w:left w:val="none" w:sz="0" w:space="0" w:color="auto"/>
                            <w:bottom w:val="single" w:sz="6" w:space="8" w:color="E0E0E0"/>
                            <w:right w:val="none" w:sz="0" w:space="0" w:color="auto"/>
                          </w:divBdr>
                        </w:div>
                        <w:div w:id="532117843">
                          <w:marLeft w:val="0"/>
                          <w:marRight w:val="0"/>
                          <w:marTop w:val="0"/>
                          <w:marBottom w:val="0"/>
                          <w:divBdr>
                            <w:top w:val="none" w:sz="0" w:space="0" w:color="auto"/>
                            <w:left w:val="none" w:sz="0" w:space="0" w:color="auto"/>
                            <w:bottom w:val="none" w:sz="0" w:space="0" w:color="auto"/>
                            <w:right w:val="none" w:sz="0" w:space="0" w:color="auto"/>
                          </w:divBdr>
                        </w:div>
                      </w:divsChild>
                    </w:div>
                    <w:div w:id="1825002349">
                      <w:marLeft w:val="0"/>
                      <w:marRight w:val="0"/>
                      <w:marTop w:val="0"/>
                      <w:marBottom w:val="0"/>
                      <w:divBdr>
                        <w:top w:val="none" w:sz="0" w:space="0" w:color="auto"/>
                        <w:left w:val="none" w:sz="0" w:space="0" w:color="auto"/>
                        <w:bottom w:val="none" w:sz="0" w:space="0" w:color="auto"/>
                        <w:right w:val="none" w:sz="0" w:space="0" w:color="auto"/>
                      </w:divBdr>
                      <w:divsChild>
                        <w:div w:id="1378777963">
                          <w:marLeft w:val="0"/>
                          <w:marRight w:val="0"/>
                          <w:marTop w:val="0"/>
                          <w:marBottom w:val="0"/>
                          <w:divBdr>
                            <w:top w:val="none" w:sz="0" w:space="0" w:color="auto"/>
                            <w:left w:val="none" w:sz="0" w:space="0" w:color="auto"/>
                            <w:bottom w:val="none" w:sz="0" w:space="0" w:color="auto"/>
                            <w:right w:val="none" w:sz="0" w:space="0" w:color="auto"/>
                          </w:divBdr>
                          <w:divsChild>
                            <w:div w:id="956571446">
                              <w:blockQuote w:val="1"/>
                              <w:marLeft w:val="540"/>
                              <w:marRight w:val="300"/>
                              <w:marTop w:val="30"/>
                              <w:marBottom w:val="30"/>
                              <w:divBdr>
                                <w:top w:val="single" w:sz="6" w:space="2" w:color="DDDDDD"/>
                                <w:left w:val="single" w:sz="6" w:space="12" w:color="DDDDDD"/>
                                <w:bottom w:val="single" w:sz="6" w:space="2" w:color="DDDDDD"/>
                                <w:right w:val="single" w:sz="6" w:space="12" w:color="DDDDDD"/>
                              </w:divBdr>
                            </w:div>
                            <w:div w:id="2110157974">
                              <w:blockQuote w:val="1"/>
                              <w:marLeft w:val="540"/>
                              <w:marRight w:val="300"/>
                              <w:marTop w:val="30"/>
                              <w:marBottom w:val="30"/>
                              <w:divBdr>
                                <w:top w:val="single" w:sz="6" w:space="2" w:color="DDDDDD"/>
                                <w:left w:val="single" w:sz="6" w:space="12" w:color="DDDDDD"/>
                                <w:bottom w:val="single" w:sz="6" w:space="2" w:color="DDDDDD"/>
                                <w:right w:val="single" w:sz="6" w:space="12" w:color="DDDDDD"/>
                              </w:divBdr>
                            </w:div>
                            <w:div w:id="940261468">
                              <w:blockQuote w:val="1"/>
                              <w:marLeft w:val="540"/>
                              <w:marRight w:val="300"/>
                              <w:marTop w:val="30"/>
                              <w:marBottom w:val="30"/>
                              <w:divBdr>
                                <w:top w:val="single" w:sz="6" w:space="2" w:color="DDDDDD"/>
                                <w:left w:val="single" w:sz="6" w:space="12" w:color="DDDDDD"/>
                                <w:bottom w:val="single" w:sz="6" w:space="2" w:color="DDDDDD"/>
                                <w:right w:val="single" w:sz="6" w:space="12" w:color="DDDDDD"/>
                              </w:divBdr>
                            </w:div>
                            <w:div w:id="693386256">
                              <w:blockQuote w:val="1"/>
                              <w:marLeft w:val="540"/>
                              <w:marRight w:val="300"/>
                              <w:marTop w:val="30"/>
                              <w:marBottom w:val="30"/>
                              <w:divBdr>
                                <w:top w:val="single" w:sz="6" w:space="2" w:color="DDDDDD"/>
                                <w:left w:val="single" w:sz="6" w:space="12" w:color="DDDDDD"/>
                                <w:bottom w:val="single" w:sz="6" w:space="2" w:color="DDDDDD"/>
                                <w:right w:val="single" w:sz="6" w:space="12" w:color="DDDDDD"/>
                              </w:divBdr>
                            </w:div>
                          </w:divsChild>
                        </w:div>
                      </w:divsChild>
                    </w:div>
                  </w:divsChild>
                </w:div>
              </w:divsChild>
            </w:div>
          </w:divsChild>
        </w:div>
        <w:div w:id="735856296">
          <w:marLeft w:val="0"/>
          <w:marRight w:val="0"/>
          <w:marTop w:val="0"/>
          <w:marBottom w:val="0"/>
          <w:divBdr>
            <w:top w:val="single" w:sz="6" w:space="4" w:color="E0E0E0"/>
            <w:left w:val="none" w:sz="0" w:space="0" w:color="auto"/>
            <w:bottom w:val="none" w:sz="0" w:space="0" w:color="auto"/>
            <w:right w:val="none" w:sz="0" w:space="0" w:color="auto"/>
          </w:divBdr>
          <w:divsChild>
            <w:div w:id="1813404339">
              <w:marLeft w:val="0"/>
              <w:marRight w:val="0"/>
              <w:marTop w:val="0"/>
              <w:marBottom w:val="0"/>
              <w:divBdr>
                <w:top w:val="none" w:sz="0" w:space="0" w:color="auto"/>
                <w:left w:val="none" w:sz="0" w:space="0" w:color="auto"/>
                <w:bottom w:val="none" w:sz="0" w:space="0" w:color="auto"/>
                <w:right w:val="none" w:sz="0" w:space="0" w:color="auto"/>
              </w:divBdr>
              <w:divsChild>
                <w:div w:id="196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4883">
      <w:bodyDiv w:val="1"/>
      <w:marLeft w:val="0"/>
      <w:marRight w:val="0"/>
      <w:marTop w:val="0"/>
      <w:marBottom w:val="0"/>
      <w:divBdr>
        <w:top w:val="none" w:sz="0" w:space="0" w:color="auto"/>
        <w:left w:val="none" w:sz="0" w:space="0" w:color="auto"/>
        <w:bottom w:val="none" w:sz="0" w:space="0" w:color="auto"/>
        <w:right w:val="none" w:sz="0" w:space="0" w:color="auto"/>
      </w:divBdr>
      <w:divsChild>
        <w:div w:id="1654799616">
          <w:marLeft w:val="0"/>
          <w:marRight w:val="0"/>
          <w:marTop w:val="0"/>
          <w:marBottom w:val="0"/>
          <w:divBdr>
            <w:top w:val="none" w:sz="0" w:space="0" w:color="auto"/>
            <w:left w:val="none" w:sz="0" w:space="0" w:color="auto"/>
            <w:bottom w:val="none" w:sz="0" w:space="0" w:color="auto"/>
            <w:right w:val="none" w:sz="0" w:space="0" w:color="auto"/>
          </w:divBdr>
          <w:divsChild>
            <w:div w:id="1557471393">
              <w:marLeft w:val="0"/>
              <w:marRight w:val="0"/>
              <w:marTop w:val="0"/>
              <w:marBottom w:val="0"/>
              <w:divBdr>
                <w:top w:val="none" w:sz="0" w:space="0" w:color="auto"/>
                <w:left w:val="none" w:sz="0" w:space="0" w:color="auto"/>
                <w:bottom w:val="none" w:sz="0" w:space="0" w:color="auto"/>
                <w:right w:val="none" w:sz="0" w:space="0" w:color="auto"/>
              </w:divBdr>
              <w:divsChild>
                <w:div w:id="1202863604">
                  <w:marLeft w:val="0"/>
                  <w:marRight w:val="0"/>
                  <w:marTop w:val="100"/>
                  <w:marBottom w:val="100"/>
                  <w:divBdr>
                    <w:top w:val="none" w:sz="0" w:space="0" w:color="auto"/>
                    <w:left w:val="none" w:sz="0" w:space="0" w:color="auto"/>
                    <w:bottom w:val="none" w:sz="0" w:space="0" w:color="auto"/>
                    <w:right w:val="none" w:sz="0" w:space="0" w:color="auto"/>
                  </w:divBdr>
                  <w:divsChild>
                    <w:div w:id="914901709">
                      <w:marLeft w:val="0"/>
                      <w:marRight w:val="0"/>
                      <w:marTop w:val="30"/>
                      <w:marBottom w:val="0"/>
                      <w:divBdr>
                        <w:top w:val="none" w:sz="0" w:space="0" w:color="auto"/>
                        <w:left w:val="none" w:sz="0" w:space="0" w:color="auto"/>
                        <w:bottom w:val="none" w:sz="0" w:space="0" w:color="auto"/>
                        <w:right w:val="none" w:sz="0" w:space="0" w:color="auto"/>
                      </w:divBdr>
                      <w:divsChild>
                        <w:div w:id="525220329">
                          <w:marLeft w:val="0"/>
                          <w:marRight w:val="0"/>
                          <w:marTop w:val="0"/>
                          <w:marBottom w:val="0"/>
                          <w:divBdr>
                            <w:top w:val="none" w:sz="0" w:space="0" w:color="auto"/>
                            <w:left w:val="none" w:sz="0" w:space="0" w:color="auto"/>
                            <w:bottom w:val="none" w:sz="0" w:space="0" w:color="auto"/>
                            <w:right w:val="none" w:sz="0" w:space="0" w:color="auto"/>
                          </w:divBdr>
                          <w:divsChild>
                            <w:div w:id="11361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69198">
      <w:bodyDiv w:val="1"/>
      <w:marLeft w:val="0"/>
      <w:marRight w:val="0"/>
      <w:marTop w:val="0"/>
      <w:marBottom w:val="0"/>
      <w:divBdr>
        <w:top w:val="none" w:sz="0" w:space="0" w:color="auto"/>
        <w:left w:val="none" w:sz="0" w:space="0" w:color="auto"/>
        <w:bottom w:val="none" w:sz="0" w:space="0" w:color="auto"/>
        <w:right w:val="none" w:sz="0" w:space="0" w:color="auto"/>
      </w:divBdr>
      <w:divsChild>
        <w:div w:id="1780024443">
          <w:marLeft w:val="0"/>
          <w:marRight w:val="0"/>
          <w:marTop w:val="0"/>
          <w:marBottom w:val="0"/>
          <w:divBdr>
            <w:top w:val="none" w:sz="0" w:space="0" w:color="auto"/>
            <w:left w:val="none" w:sz="0" w:space="0" w:color="auto"/>
            <w:bottom w:val="none" w:sz="0" w:space="0" w:color="auto"/>
            <w:right w:val="none" w:sz="0" w:space="0" w:color="auto"/>
          </w:divBdr>
          <w:divsChild>
            <w:div w:id="837231564">
              <w:marLeft w:val="0"/>
              <w:marRight w:val="0"/>
              <w:marTop w:val="0"/>
              <w:marBottom w:val="0"/>
              <w:divBdr>
                <w:top w:val="none" w:sz="0" w:space="0" w:color="auto"/>
                <w:left w:val="none" w:sz="0" w:space="0" w:color="auto"/>
                <w:bottom w:val="none" w:sz="0" w:space="0" w:color="auto"/>
                <w:right w:val="none" w:sz="0" w:space="0" w:color="auto"/>
              </w:divBdr>
              <w:divsChild>
                <w:div w:id="165680397">
                  <w:marLeft w:val="0"/>
                  <w:marRight w:val="0"/>
                  <w:marTop w:val="100"/>
                  <w:marBottom w:val="100"/>
                  <w:divBdr>
                    <w:top w:val="none" w:sz="0" w:space="0" w:color="auto"/>
                    <w:left w:val="none" w:sz="0" w:space="0" w:color="auto"/>
                    <w:bottom w:val="none" w:sz="0" w:space="0" w:color="auto"/>
                    <w:right w:val="none" w:sz="0" w:space="0" w:color="auto"/>
                  </w:divBdr>
                  <w:divsChild>
                    <w:div w:id="16516290">
                      <w:marLeft w:val="0"/>
                      <w:marRight w:val="0"/>
                      <w:marTop w:val="30"/>
                      <w:marBottom w:val="0"/>
                      <w:divBdr>
                        <w:top w:val="none" w:sz="0" w:space="0" w:color="auto"/>
                        <w:left w:val="none" w:sz="0" w:space="0" w:color="auto"/>
                        <w:bottom w:val="none" w:sz="0" w:space="0" w:color="auto"/>
                        <w:right w:val="none" w:sz="0" w:space="0" w:color="auto"/>
                      </w:divBdr>
                      <w:divsChild>
                        <w:div w:id="1725594292">
                          <w:marLeft w:val="0"/>
                          <w:marRight w:val="0"/>
                          <w:marTop w:val="0"/>
                          <w:marBottom w:val="0"/>
                          <w:divBdr>
                            <w:top w:val="none" w:sz="0" w:space="0" w:color="auto"/>
                            <w:left w:val="none" w:sz="0" w:space="0" w:color="auto"/>
                            <w:bottom w:val="none" w:sz="0" w:space="0" w:color="auto"/>
                            <w:right w:val="none" w:sz="0" w:space="0" w:color="auto"/>
                          </w:divBdr>
                          <w:divsChild>
                            <w:div w:id="13374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ypreludi.sk/print/zz/2000-211/znenie-20160101.htm" TargetMode="External"/><Relationship Id="rId21" Type="http://schemas.openxmlformats.org/officeDocument/2006/relationships/hyperlink" Target="http://www.zakonypreludi.sk/print/zz/2000-211/znenie-20160101.htm" TargetMode="External"/><Relationship Id="rId42" Type="http://schemas.openxmlformats.org/officeDocument/2006/relationships/hyperlink" Target="http://www.zakonypreludi.sk/print/zz/2000-211/znenie-20160101.htm" TargetMode="External"/><Relationship Id="rId47" Type="http://schemas.openxmlformats.org/officeDocument/2006/relationships/hyperlink" Target="http://www.zakonypreludi.sk/print/zz/2000-211/znenie-20160101.htm" TargetMode="External"/><Relationship Id="rId63" Type="http://schemas.openxmlformats.org/officeDocument/2006/relationships/hyperlink" Target="http://www.zakonypreludi.sk/print/zz/2000-211/znenie-20160101.htm" TargetMode="External"/><Relationship Id="rId68" Type="http://schemas.openxmlformats.org/officeDocument/2006/relationships/hyperlink" Target="http://www.zakonypreludi.sk/print/zz/2000-211/znenie-20160101.htm" TargetMode="External"/><Relationship Id="rId84" Type="http://schemas.openxmlformats.org/officeDocument/2006/relationships/hyperlink" Target="http://www.zakonypreludi.sk/print/zz/2000-211/znenie-20160101.htm" TargetMode="External"/><Relationship Id="rId89" Type="http://schemas.openxmlformats.org/officeDocument/2006/relationships/hyperlink" Target="http://www.zakonypreludi.sk/print/zz/2000-211/znenie-20160101.htm" TargetMode="External"/><Relationship Id="rId112" Type="http://schemas.openxmlformats.org/officeDocument/2006/relationships/hyperlink" Target="http://eur-lex.europa.eu/legal-content/SK/TXT/HTML/?uri=CELEX:32013L0037&amp;qid=1449125180000&amp;from=SK" TargetMode="External"/><Relationship Id="rId16" Type="http://schemas.openxmlformats.org/officeDocument/2006/relationships/hyperlink" Target="http://www.zakonypreludi.sk/print/zz/2000-211/znenie-20160101.htm" TargetMode="External"/><Relationship Id="rId107" Type="http://schemas.openxmlformats.org/officeDocument/2006/relationships/hyperlink" Target="http://www.zakonypreludi.sk/print/zz/2000-211/znenie-20160101.htm" TargetMode="External"/><Relationship Id="rId11" Type="http://schemas.openxmlformats.org/officeDocument/2006/relationships/hyperlink" Target="http://www.zakonypreludi.sk/print/zz/2000-211/znenie-20160101.htm" TargetMode="External"/><Relationship Id="rId32" Type="http://schemas.openxmlformats.org/officeDocument/2006/relationships/hyperlink" Target="http://www.zakonypreludi.sk/print/zz/2000-211/znenie-20160101.htm" TargetMode="External"/><Relationship Id="rId37" Type="http://schemas.openxmlformats.org/officeDocument/2006/relationships/hyperlink" Target="http://www.zakonypreludi.sk/print/zz/2000-211/znenie-20160101.htm" TargetMode="External"/><Relationship Id="rId53" Type="http://schemas.openxmlformats.org/officeDocument/2006/relationships/hyperlink" Target="http://www.zakonypreludi.sk/print/zz/2000-211/znenie-20160101.htm" TargetMode="External"/><Relationship Id="rId58" Type="http://schemas.openxmlformats.org/officeDocument/2006/relationships/hyperlink" Target="http://www.zakonypreludi.sk/print/zz/2000-211/znenie-20160101.htm" TargetMode="External"/><Relationship Id="rId74" Type="http://schemas.openxmlformats.org/officeDocument/2006/relationships/hyperlink" Target="http://www.zakonypreludi.sk/print/zz/2000-211/znenie-20160101.htm" TargetMode="External"/><Relationship Id="rId79" Type="http://schemas.openxmlformats.org/officeDocument/2006/relationships/hyperlink" Target="http://www.zakonypreludi.sk/print/zz/2000-211/znenie-20160101.htm" TargetMode="External"/><Relationship Id="rId102" Type="http://schemas.openxmlformats.org/officeDocument/2006/relationships/hyperlink" Target="http://www.zakonypreludi.sk/print/zz/2000-211/znenie-20160101.htm" TargetMode="External"/><Relationship Id="rId5" Type="http://schemas.openxmlformats.org/officeDocument/2006/relationships/hyperlink" Target="http://www.zakonypreludi.sk/print/zz/2000-211/znenie-20160101.htm" TargetMode="External"/><Relationship Id="rId90" Type="http://schemas.openxmlformats.org/officeDocument/2006/relationships/hyperlink" Target="http://www.zakonypreludi.sk/print/zz/2000-211/znenie-20160101.htm" TargetMode="External"/><Relationship Id="rId95" Type="http://schemas.openxmlformats.org/officeDocument/2006/relationships/hyperlink" Target="http://www.zakonypreludi.sk/print/zz/2000-211/znenie-20160101.htm" TargetMode="External"/><Relationship Id="rId22" Type="http://schemas.openxmlformats.org/officeDocument/2006/relationships/hyperlink" Target="http://www.zakonypreludi.sk/print/zz/2000-211/znenie-20160101.htm" TargetMode="External"/><Relationship Id="rId27" Type="http://schemas.openxmlformats.org/officeDocument/2006/relationships/hyperlink" Target="http://www.zakonypreludi.sk/print/zz/2000-211/znenie-20160101.htm" TargetMode="External"/><Relationship Id="rId43" Type="http://schemas.openxmlformats.org/officeDocument/2006/relationships/hyperlink" Target="http://www.zakonypreludi.sk/print/zz/2000-211/znenie-20160101.htm" TargetMode="External"/><Relationship Id="rId48" Type="http://schemas.openxmlformats.org/officeDocument/2006/relationships/hyperlink" Target="http://www.zakonypreludi.sk/print/zz/2000-211/znenie-20160101.htm" TargetMode="External"/><Relationship Id="rId64" Type="http://schemas.openxmlformats.org/officeDocument/2006/relationships/hyperlink" Target="http://www.zakonypreludi.sk/print/zz/2000-211/znenie-20160101.htm" TargetMode="External"/><Relationship Id="rId69" Type="http://schemas.openxmlformats.org/officeDocument/2006/relationships/hyperlink" Target="http://www.zakonypreludi.sk/print/zz/2000-211/znenie-20160101.htm" TargetMode="External"/><Relationship Id="rId113" Type="http://schemas.openxmlformats.org/officeDocument/2006/relationships/hyperlink" Target="http://www.zakonypreludi.sk/" TargetMode="External"/><Relationship Id="rId80" Type="http://schemas.openxmlformats.org/officeDocument/2006/relationships/hyperlink" Target="http://www.zakonypreludi.sk/print/zz/2000-211/znenie-20160101.htm" TargetMode="External"/><Relationship Id="rId85" Type="http://schemas.openxmlformats.org/officeDocument/2006/relationships/hyperlink" Target="http://www.zakonypreludi.sk/print/zz/2000-211/znenie-20160101.htm" TargetMode="External"/><Relationship Id="rId12" Type="http://schemas.openxmlformats.org/officeDocument/2006/relationships/hyperlink" Target="http://www.zakonypreludi.sk/print/zz/2000-211/znenie-20160101.htm" TargetMode="External"/><Relationship Id="rId17" Type="http://schemas.openxmlformats.org/officeDocument/2006/relationships/hyperlink" Target="http://www.zakonypreludi.sk/print/zz/2000-211/znenie-20160101.htm" TargetMode="External"/><Relationship Id="rId33" Type="http://schemas.openxmlformats.org/officeDocument/2006/relationships/hyperlink" Target="http://www.zakonypreludi.sk/print/zz/2000-211/znenie-20160101.htm" TargetMode="External"/><Relationship Id="rId38" Type="http://schemas.openxmlformats.org/officeDocument/2006/relationships/hyperlink" Target="http://www.zakonypreludi.sk/print/zz/2000-211/znenie-20160101.htm" TargetMode="External"/><Relationship Id="rId59" Type="http://schemas.openxmlformats.org/officeDocument/2006/relationships/hyperlink" Target="http://www.zakonypreludi.sk/print/zz/2000-211/znenie-20160101.htm" TargetMode="External"/><Relationship Id="rId103" Type="http://schemas.openxmlformats.org/officeDocument/2006/relationships/hyperlink" Target="http://www.zakonypreludi.sk/print/zz/2000-211/znenie-20160101.htm" TargetMode="External"/><Relationship Id="rId108" Type="http://schemas.openxmlformats.org/officeDocument/2006/relationships/hyperlink" Target="http://www.zakonypreludi.sk/print/zz/2000-211/znenie-20160101.htm" TargetMode="External"/><Relationship Id="rId54" Type="http://schemas.openxmlformats.org/officeDocument/2006/relationships/hyperlink" Target="http://www.zakonypreludi.sk/print/zz/2000-211/znenie-20160101.htm" TargetMode="External"/><Relationship Id="rId70" Type="http://schemas.openxmlformats.org/officeDocument/2006/relationships/hyperlink" Target="http://www.zakonypreludi.sk/print/zz/2000-211/znenie-20160101.htm" TargetMode="External"/><Relationship Id="rId75" Type="http://schemas.openxmlformats.org/officeDocument/2006/relationships/hyperlink" Target="http://www.zakonypreludi.sk/print/zz/2000-211/znenie-20160101.htm" TargetMode="External"/><Relationship Id="rId91" Type="http://schemas.openxmlformats.org/officeDocument/2006/relationships/hyperlink" Target="http://www.zakonypreludi.sk/print/zz/2000-211/znenie-20160101.htm" TargetMode="External"/><Relationship Id="rId96" Type="http://schemas.openxmlformats.org/officeDocument/2006/relationships/hyperlink" Target="http://www.zakonypreludi.sk/print/zz/2000-211/znenie-20160101.htm" TargetMode="External"/><Relationship Id="rId1" Type="http://schemas.openxmlformats.org/officeDocument/2006/relationships/styles" Target="styles.xml"/><Relationship Id="rId6" Type="http://schemas.openxmlformats.org/officeDocument/2006/relationships/hyperlink" Target="http://www.zakonypreludi.sk/print/zz/2000-211/znenie-20160101.htm" TargetMode="External"/><Relationship Id="rId15" Type="http://schemas.openxmlformats.org/officeDocument/2006/relationships/hyperlink" Target="http://www.zakonypreludi.sk/print/zz/2000-211/znenie-20160101.htm" TargetMode="External"/><Relationship Id="rId23" Type="http://schemas.openxmlformats.org/officeDocument/2006/relationships/hyperlink" Target="http://www.zakonypreludi.sk/print/zz/2000-211/znenie-20160101.htm" TargetMode="External"/><Relationship Id="rId28" Type="http://schemas.openxmlformats.org/officeDocument/2006/relationships/hyperlink" Target="http://www.zakonypreludi.sk/print/zz/2000-211/znenie-20160101.htm" TargetMode="External"/><Relationship Id="rId36" Type="http://schemas.openxmlformats.org/officeDocument/2006/relationships/hyperlink" Target="http://www.zakonypreludi.sk/print/zz/2000-211/znenie-20160101.htm" TargetMode="External"/><Relationship Id="rId49" Type="http://schemas.openxmlformats.org/officeDocument/2006/relationships/hyperlink" Target="http://www.zakonypreludi.sk/print/zz/2000-211/znenie-20160101.htm" TargetMode="External"/><Relationship Id="rId57" Type="http://schemas.openxmlformats.org/officeDocument/2006/relationships/hyperlink" Target="http://www.zakonypreludi.sk/print/zz/2000-211/znenie-20160101.htm" TargetMode="External"/><Relationship Id="rId106" Type="http://schemas.openxmlformats.org/officeDocument/2006/relationships/hyperlink" Target="http://www.zakonypreludi.sk/print/zz/2000-211/znenie-20160101.htm" TargetMode="External"/><Relationship Id="rId114" Type="http://schemas.openxmlformats.org/officeDocument/2006/relationships/fontTable" Target="fontTable.xml"/><Relationship Id="rId10" Type="http://schemas.openxmlformats.org/officeDocument/2006/relationships/hyperlink" Target="http://www.zakonypreludi.sk/print/zz/2000-211/znenie-20160101.htm" TargetMode="External"/><Relationship Id="rId31" Type="http://schemas.openxmlformats.org/officeDocument/2006/relationships/hyperlink" Target="http://www.zakonypreludi.sk/print/zz/2000-211/znenie-20160101.htm" TargetMode="External"/><Relationship Id="rId44" Type="http://schemas.openxmlformats.org/officeDocument/2006/relationships/hyperlink" Target="http://www.zakonypreludi.sk/print/zz/2000-211/znenie-20160101.htm" TargetMode="External"/><Relationship Id="rId52" Type="http://schemas.openxmlformats.org/officeDocument/2006/relationships/hyperlink" Target="http://www.zakonypreludi.sk/print/zz/2000-211/znenie-20160101.htm" TargetMode="External"/><Relationship Id="rId60" Type="http://schemas.openxmlformats.org/officeDocument/2006/relationships/hyperlink" Target="http://www.zakonypreludi.sk/print/zz/2000-211/znenie-20160101.htm" TargetMode="External"/><Relationship Id="rId65" Type="http://schemas.openxmlformats.org/officeDocument/2006/relationships/hyperlink" Target="http://www.zakonypreludi.sk/print/zz/2000-211/znenie-20160101.htm" TargetMode="External"/><Relationship Id="rId73" Type="http://schemas.openxmlformats.org/officeDocument/2006/relationships/hyperlink" Target="http://www.zakonypreludi.sk/print/zz/2000-211/znenie-20160101.htm" TargetMode="External"/><Relationship Id="rId78" Type="http://schemas.openxmlformats.org/officeDocument/2006/relationships/hyperlink" Target="http://www.zakonypreludi.sk/print/zz/2000-211/znenie-20160101.htm" TargetMode="External"/><Relationship Id="rId81" Type="http://schemas.openxmlformats.org/officeDocument/2006/relationships/hyperlink" Target="http://www.zakonypreludi.sk/print/zz/2000-211/znenie-20160101.htm" TargetMode="External"/><Relationship Id="rId86" Type="http://schemas.openxmlformats.org/officeDocument/2006/relationships/hyperlink" Target="http://www.zakonypreludi.sk/print/zz/2000-211/znenie-20160101.htm" TargetMode="External"/><Relationship Id="rId94" Type="http://schemas.openxmlformats.org/officeDocument/2006/relationships/hyperlink" Target="http://www.zakonypreludi.sk/print/zz/2000-211/znenie-20160101.htm" TargetMode="External"/><Relationship Id="rId99" Type="http://schemas.openxmlformats.org/officeDocument/2006/relationships/hyperlink" Target="http://www.zakonypreludi.sk/print/zz/2000-211/znenie-20160101.htm" TargetMode="External"/><Relationship Id="rId101" Type="http://schemas.openxmlformats.org/officeDocument/2006/relationships/hyperlink" Target="http://www.zakonypreludi.sk/print/zz/2000-211/znenie-20160101.htm" TargetMode="External"/><Relationship Id="rId4" Type="http://schemas.openxmlformats.org/officeDocument/2006/relationships/hyperlink" Target="http://www.zakonypreludi.sk/print/zz/2000-211/znenie-20160101.htm" TargetMode="External"/><Relationship Id="rId9" Type="http://schemas.openxmlformats.org/officeDocument/2006/relationships/hyperlink" Target="http://www.zakonypreludi.sk/print/zz/2000-211/znenie-20160101.htm" TargetMode="External"/><Relationship Id="rId13" Type="http://schemas.openxmlformats.org/officeDocument/2006/relationships/hyperlink" Target="http://www.zakonypreludi.sk/print/zz/2000-211/znenie-20160101.htm" TargetMode="External"/><Relationship Id="rId18" Type="http://schemas.openxmlformats.org/officeDocument/2006/relationships/hyperlink" Target="http://www.zakonypreludi.sk/print/zz/2000-211/znenie-20160101.htm" TargetMode="External"/><Relationship Id="rId39" Type="http://schemas.openxmlformats.org/officeDocument/2006/relationships/hyperlink" Target="http://www.zakonypreludi.sk/print/zz/2000-211/znenie-20160101.htm" TargetMode="External"/><Relationship Id="rId109" Type="http://schemas.openxmlformats.org/officeDocument/2006/relationships/hyperlink" Target="http://eur-lex.europa.eu/LexUriServ/LexUriServ.do?uri=CELEX:32003L0098:SK:HTML" TargetMode="External"/><Relationship Id="rId34" Type="http://schemas.openxmlformats.org/officeDocument/2006/relationships/hyperlink" Target="http://www.zakonypreludi.sk/print/zz/2000-211/znenie-20160101.htm" TargetMode="External"/><Relationship Id="rId50" Type="http://schemas.openxmlformats.org/officeDocument/2006/relationships/hyperlink" Target="http://www.zakonypreludi.sk/print/zz/2000-211/znenie-20160101.htm" TargetMode="External"/><Relationship Id="rId55" Type="http://schemas.openxmlformats.org/officeDocument/2006/relationships/hyperlink" Target="http://www.zakonypreludi.sk/print/zz/2000-211/znenie-20160101.htm" TargetMode="External"/><Relationship Id="rId76" Type="http://schemas.openxmlformats.org/officeDocument/2006/relationships/hyperlink" Target="http://www.zakonypreludi.sk/print/zz/2000-211/znenie-20160101.htm" TargetMode="External"/><Relationship Id="rId97" Type="http://schemas.openxmlformats.org/officeDocument/2006/relationships/hyperlink" Target="http://www.zakonypreludi.sk/print/zz/2000-211/znenie-20160101.htm" TargetMode="External"/><Relationship Id="rId104" Type="http://schemas.openxmlformats.org/officeDocument/2006/relationships/hyperlink" Target="http://www.zakonypreludi.sk/print/zz/2000-211/znenie-20160101.htm" TargetMode="External"/><Relationship Id="rId7" Type="http://schemas.openxmlformats.org/officeDocument/2006/relationships/hyperlink" Target="http://www.zakonypreludi.sk/print/zz/2000-211/znenie-20160101.htm" TargetMode="External"/><Relationship Id="rId71" Type="http://schemas.openxmlformats.org/officeDocument/2006/relationships/hyperlink" Target="http://www.zakonypreludi.sk/print/zz/2000-211/znenie-20160101.htm" TargetMode="External"/><Relationship Id="rId92" Type="http://schemas.openxmlformats.org/officeDocument/2006/relationships/hyperlink" Target="http://www.zakonypreludi.sk/print/zz/2000-211/znenie-20160101.htm" TargetMode="External"/><Relationship Id="rId2" Type="http://schemas.openxmlformats.org/officeDocument/2006/relationships/settings" Target="settings.xml"/><Relationship Id="rId29" Type="http://schemas.openxmlformats.org/officeDocument/2006/relationships/hyperlink" Target="http://www.zakonypreludi.sk/print/zz/2000-211/znenie-20160101.htm" TargetMode="External"/><Relationship Id="rId24" Type="http://schemas.openxmlformats.org/officeDocument/2006/relationships/hyperlink" Target="http://www.zakonypreludi.sk/print/zz/2000-211/znenie-20160101.htm" TargetMode="External"/><Relationship Id="rId40" Type="http://schemas.openxmlformats.org/officeDocument/2006/relationships/hyperlink" Target="http://www.zakonypreludi.sk/print/zz/2000-211/znenie-20160101.htm" TargetMode="External"/><Relationship Id="rId45" Type="http://schemas.openxmlformats.org/officeDocument/2006/relationships/hyperlink" Target="http://www.zakonypreludi.sk/print/zz/2000-211/znenie-20160101.htm" TargetMode="External"/><Relationship Id="rId66" Type="http://schemas.openxmlformats.org/officeDocument/2006/relationships/hyperlink" Target="http://www.zakonypreludi.sk/print/zz/2000-211/znenie-20160101.htm" TargetMode="External"/><Relationship Id="rId87" Type="http://schemas.openxmlformats.org/officeDocument/2006/relationships/hyperlink" Target="http://www.zakonypreludi.sk/print/zz/2000-211/znenie-20160101.htm" TargetMode="External"/><Relationship Id="rId110" Type="http://schemas.openxmlformats.org/officeDocument/2006/relationships/hyperlink" Target="http://eur-lex.europa.eu/LexUriServ/LexUriServ.do?uri=CELEX:32003L0004:SK:HTML" TargetMode="External"/><Relationship Id="rId115" Type="http://schemas.openxmlformats.org/officeDocument/2006/relationships/theme" Target="theme/theme1.xml"/><Relationship Id="rId61" Type="http://schemas.openxmlformats.org/officeDocument/2006/relationships/hyperlink" Target="http://www.zakonypreludi.sk/print/zz/2000-211/znenie-20160101.htm" TargetMode="External"/><Relationship Id="rId82" Type="http://schemas.openxmlformats.org/officeDocument/2006/relationships/hyperlink" Target="http://www.zakonypreludi.sk/print/zz/2000-211/znenie-20160101.htm" TargetMode="External"/><Relationship Id="rId19" Type="http://schemas.openxmlformats.org/officeDocument/2006/relationships/hyperlink" Target="http://www.zakonypreludi.sk/print/zz/2000-211/znenie-20160101.htm" TargetMode="External"/><Relationship Id="rId14" Type="http://schemas.openxmlformats.org/officeDocument/2006/relationships/hyperlink" Target="http://www.zakonypreludi.sk/print/zz/2000-211/znenie-20160101.htm" TargetMode="External"/><Relationship Id="rId30" Type="http://schemas.openxmlformats.org/officeDocument/2006/relationships/hyperlink" Target="http://www.zakonypreludi.sk/print/zz/2000-211/znenie-20160101.htm" TargetMode="External"/><Relationship Id="rId35" Type="http://schemas.openxmlformats.org/officeDocument/2006/relationships/hyperlink" Target="http://www.zakonypreludi.sk/print/zz/2000-211/znenie-20160101.htm" TargetMode="External"/><Relationship Id="rId56" Type="http://schemas.openxmlformats.org/officeDocument/2006/relationships/hyperlink" Target="http://www.zakonypreludi.sk/print/zz/2000-211/znenie-20160101.htm" TargetMode="External"/><Relationship Id="rId77" Type="http://schemas.openxmlformats.org/officeDocument/2006/relationships/hyperlink" Target="http://www.zakonypreludi.sk/print/zz/2000-211/znenie-20160101.htm" TargetMode="External"/><Relationship Id="rId100" Type="http://schemas.openxmlformats.org/officeDocument/2006/relationships/hyperlink" Target="http://www.zakonypreludi.sk/print/zz/2000-211/znenie-20160101.htm" TargetMode="External"/><Relationship Id="rId105" Type="http://schemas.openxmlformats.org/officeDocument/2006/relationships/hyperlink" Target="http://www.zakonypreludi.sk/print/zz/2000-211/znenie-20160101.htm" TargetMode="External"/><Relationship Id="rId8" Type="http://schemas.openxmlformats.org/officeDocument/2006/relationships/hyperlink" Target="http://www.zakonypreludi.sk/print/zz/2000-211/znenie-20160101.htm" TargetMode="External"/><Relationship Id="rId51" Type="http://schemas.openxmlformats.org/officeDocument/2006/relationships/hyperlink" Target="http://www.zakonypreludi.sk/print/zz/2000-211/znenie-20160101.htm" TargetMode="External"/><Relationship Id="rId72" Type="http://schemas.openxmlformats.org/officeDocument/2006/relationships/hyperlink" Target="http://www.zakonypreludi.sk/print/zz/2000-211/znenie-20160101.htm" TargetMode="External"/><Relationship Id="rId93" Type="http://schemas.openxmlformats.org/officeDocument/2006/relationships/hyperlink" Target="http://www.zakonypreludi.sk/print/zz/2000-211/znenie-20160101.htm" TargetMode="External"/><Relationship Id="rId98" Type="http://schemas.openxmlformats.org/officeDocument/2006/relationships/hyperlink" Target="http://www.zakonypreludi.sk/print/zz/2000-211/znenie-20160101.htm" TargetMode="External"/><Relationship Id="rId3" Type="http://schemas.openxmlformats.org/officeDocument/2006/relationships/webSettings" Target="webSettings.xml"/><Relationship Id="rId25" Type="http://schemas.openxmlformats.org/officeDocument/2006/relationships/hyperlink" Target="http://www.zakonypreludi.sk/print/zz/2000-211/znenie-20160101.htm" TargetMode="External"/><Relationship Id="rId46" Type="http://schemas.openxmlformats.org/officeDocument/2006/relationships/hyperlink" Target="http://www.zakonypreludi.sk/print/zz/2000-211/znenie-20160101.htm" TargetMode="External"/><Relationship Id="rId67" Type="http://schemas.openxmlformats.org/officeDocument/2006/relationships/hyperlink" Target="http://www.zakonypreludi.sk/print/zz/2000-211/znenie-20160101.htm" TargetMode="External"/><Relationship Id="rId20" Type="http://schemas.openxmlformats.org/officeDocument/2006/relationships/hyperlink" Target="http://www.zakonypreludi.sk/print/zz/2000-211/znenie-20160101.htm" TargetMode="External"/><Relationship Id="rId41" Type="http://schemas.openxmlformats.org/officeDocument/2006/relationships/hyperlink" Target="http://www.zakonypreludi.sk/print/zz/2000-211/znenie-20160101.htm" TargetMode="External"/><Relationship Id="rId62" Type="http://schemas.openxmlformats.org/officeDocument/2006/relationships/hyperlink" Target="http://www.zakonypreludi.sk/print/zz/2000-211/znenie-20160101.htm" TargetMode="External"/><Relationship Id="rId83" Type="http://schemas.openxmlformats.org/officeDocument/2006/relationships/hyperlink" Target="http://www.zakonypreludi.sk/print/zz/2000-211/znenie-20160101.htm" TargetMode="External"/><Relationship Id="rId88" Type="http://schemas.openxmlformats.org/officeDocument/2006/relationships/hyperlink" Target="http://www.zakonypreludi.sk/print/zz/2000-211/znenie-20160101.htm" TargetMode="External"/><Relationship Id="rId111" Type="http://schemas.openxmlformats.org/officeDocument/2006/relationships/hyperlink" Target="http://eur-lex.europa.eu/LexUriServ/LexUriServ.do?uri=CELEX:31990L0313:SK: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12843</Words>
  <Characters>73208</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BIEĽAK Štefan</dc:creator>
  <cp:keywords/>
  <dc:description/>
  <cp:lastModifiedBy>BIEĽAK Štefan</cp:lastModifiedBy>
  <cp:revision>2</cp:revision>
  <dcterms:created xsi:type="dcterms:W3CDTF">2016-05-07T12:17:00Z</dcterms:created>
  <dcterms:modified xsi:type="dcterms:W3CDTF">2016-05-07T12:24:00Z</dcterms:modified>
</cp:coreProperties>
</file>