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28" w:rsidRDefault="00D31628" w:rsidP="00D31628">
      <w:pPr>
        <w:pStyle w:val="Nadpis3"/>
        <w:jc w:val="center"/>
        <w:rPr>
          <w:rFonts w:ascii="Times New Roman" w:hAnsi="Times New Roman"/>
          <w:sz w:val="22"/>
          <w:szCs w:val="22"/>
        </w:rPr>
      </w:pPr>
      <w:bookmarkStart w:id="0" w:name="_GoBack"/>
      <w:bookmarkEnd w:id="0"/>
      <w:r w:rsidRPr="00D31628">
        <w:rPr>
          <w:rFonts w:ascii="Times New Roman" w:hAnsi="Times New Roman"/>
          <w:sz w:val="22"/>
          <w:szCs w:val="22"/>
        </w:rPr>
        <w:t>POPIS SYSTÉMU NAKLADANIA S ODPAD</w:t>
      </w:r>
      <w:r>
        <w:rPr>
          <w:rFonts w:ascii="Times New Roman" w:hAnsi="Times New Roman"/>
          <w:sz w:val="22"/>
          <w:szCs w:val="22"/>
        </w:rPr>
        <w:t>O</w:t>
      </w:r>
      <w:r w:rsidRPr="00D31628">
        <w:rPr>
          <w:rFonts w:ascii="Times New Roman" w:hAnsi="Times New Roman"/>
          <w:sz w:val="22"/>
          <w:szCs w:val="22"/>
        </w:rPr>
        <w:t>M VRÁTANE TRIEDENÉHO ZBERU V MESTE SPIŚSKÁ BELÁ</w:t>
      </w:r>
    </w:p>
    <w:p w:rsidR="00D31628" w:rsidRPr="00D31628" w:rsidRDefault="00D31628" w:rsidP="00D31628">
      <w:pPr>
        <w:jc w:val="center"/>
      </w:pPr>
      <w:r>
        <w:t>(v zmysle § 81 ods. 7 písm. h) zákona č. 79/2015 Z. z. o odpadoch)</w:t>
      </w:r>
    </w:p>
    <w:p w:rsidR="00D31628" w:rsidRDefault="00D31628" w:rsidP="00D31628">
      <w:pPr>
        <w:pStyle w:val="Nadpis3"/>
        <w:jc w:val="center"/>
        <w:rPr>
          <w:rFonts w:ascii="Times New Roman" w:hAnsi="Times New Roman"/>
          <w:sz w:val="22"/>
          <w:szCs w:val="22"/>
          <w:u w:val="single"/>
        </w:rPr>
      </w:pPr>
    </w:p>
    <w:p w:rsidR="00D31628" w:rsidRPr="002C2D5E" w:rsidRDefault="00D31628" w:rsidP="00D31628">
      <w:pPr>
        <w:pStyle w:val="Nadpis3"/>
        <w:jc w:val="center"/>
        <w:rPr>
          <w:rFonts w:ascii="Times New Roman" w:hAnsi="Times New Roman"/>
          <w:sz w:val="22"/>
          <w:szCs w:val="22"/>
        </w:rPr>
      </w:pPr>
      <w:r w:rsidRPr="009D18C9">
        <w:rPr>
          <w:rFonts w:ascii="Times New Roman" w:hAnsi="Times New Roman"/>
          <w:sz w:val="22"/>
          <w:szCs w:val="22"/>
          <w:u w:val="single"/>
        </w:rPr>
        <w:t>Nakladanie so zmesovým komunálnym odpadom</w:t>
      </w:r>
    </w:p>
    <w:p w:rsidR="00D31628" w:rsidRDefault="00D31628" w:rsidP="00D31628">
      <w:pPr>
        <w:numPr>
          <w:ilvl w:val="3"/>
          <w:numId w:val="1"/>
        </w:numPr>
        <w:tabs>
          <w:tab w:val="left" w:pos="426"/>
        </w:tabs>
        <w:autoSpaceDN w:val="0"/>
        <w:adjustRightInd w:val="0"/>
        <w:spacing w:before="120"/>
        <w:ind w:left="357" w:hanging="357"/>
        <w:jc w:val="both"/>
        <w:rPr>
          <w:sz w:val="22"/>
          <w:szCs w:val="22"/>
          <w:lang w:eastAsia="sk-SK"/>
        </w:rPr>
      </w:pPr>
      <w:r>
        <w:rPr>
          <w:sz w:val="22"/>
          <w:szCs w:val="22"/>
          <w:lang w:eastAsia="sk-SK"/>
        </w:rPr>
        <w:t>Spôsob nakladania s odpadom na území mesta Spišská Belá je súčasťou programu odpadového hospodárstva, ktorý odsúhlasuje príslušný orgán štátnej správy odpadového hospodárstva v stanovených termínoch a je schvaľovaný Mestským zastupiteľstvom v Spišskej Belej</w:t>
      </w:r>
      <w:r w:rsidRPr="00B231D1">
        <w:rPr>
          <w:sz w:val="22"/>
          <w:szCs w:val="22"/>
          <w:lang w:eastAsia="sk-SK"/>
        </w:rPr>
        <w:t>.</w:t>
      </w:r>
    </w:p>
    <w:p w:rsidR="00D31628" w:rsidRDefault="00D31628" w:rsidP="00D31628">
      <w:pPr>
        <w:numPr>
          <w:ilvl w:val="3"/>
          <w:numId w:val="1"/>
        </w:numPr>
        <w:tabs>
          <w:tab w:val="left" w:pos="426"/>
        </w:tabs>
        <w:autoSpaceDN w:val="0"/>
        <w:adjustRightInd w:val="0"/>
        <w:ind w:left="357" w:hanging="357"/>
        <w:jc w:val="both"/>
        <w:rPr>
          <w:sz w:val="22"/>
          <w:szCs w:val="22"/>
          <w:lang w:eastAsia="sk-SK"/>
        </w:rPr>
      </w:pPr>
      <w:r>
        <w:rPr>
          <w:sz w:val="22"/>
          <w:szCs w:val="22"/>
          <w:lang w:eastAsia="sk-SK"/>
        </w:rPr>
        <w:t>Na území mesta je zavedený kontajnerovo intervalový zber komunálneho odpadu z domácností. Vo výnimočných prípadoch môže mesto nariadiť zber tohto odpadu aj nad rámec určeného intervalu.</w:t>
      </w:r>
    </w:p>
    <w:p w:rsidR="00D31628" w:rsidRPr="003D6599" w:rsidRDefault="00D31628" w:rsidP="00D31628">
      <w:pPr>
        <w:numPr>
          <w:ilvl w:val="3"/>
          <w:numId w:val="1"/>
        </w:numPr>
        <w:tabs>
          <w:tab w:val="left" w:pos="426"/>
        </w:tabs>
        <w:autoSpaceDN w:val="0"/>
        <w:adjustRightInd w:val="0"/>
        <w:ind w:left="363" w:hanging="357"/>
        <w:jc w:val="both"/>
        <w:rPr>
          <w:sz w:val="22"/>
          <w:szCs w:val="22"/>
        </w:rPr>
      </w:pPr>
      <w:r w:rsidRPr="003D6599">
        <w:rPr>
          <w:sz w:val="22"/>
          <w:szCs w:val="22"/>
          <w:lang w:eastAsia="sk-SK"/>
        </w:rPr>
        <w:t>Zb</w:t>
      </w:r>
      <w:r w:rsidRPr="003D6599">
        <w:rPr>
          <w:sz w:val="22"/>
          <w:szCs w:val="22"/>
        </w:rPr>
        <w:t xml:space="preserve">er, prepravu a zneškodňovanie zmesového </w:t>
      </w:r>
      <w:r w:rsidR="003144CF">
        <w:rPr>
          <w:sz w:val="22"/>
          <w:szCs w:val="22"/>
        </w:rPr>
        <w:t>komunálneho odpadu</w:t>
      </w:r>
      <w:r w:rsidRPr="003D6599">
        <w:rPr>
          <w:sz w:val="22"/>
          <w:szCs w:val="22"/>
        </w:rPr>
        <w:t xml:space="preserve"> zabezpečuje na území mesta výhradne oprávnená osoba.</w:t>
      </w:r>
    </w:p>
    <w:p w:rsidR="00D31628" w:rsidRDefault="00D31628" w:rsidP="00D31628">
      <w:pPr>
        <w:numPr>
          <w:ilvl w:val="3"/>
          <w:numId w:val="1"/>
        </w:numPr>
        <w:tabs>
          <w:tab w:val="left" w:pos="426"/>
        </w:tabs>
        <w:autoSpaceDN w:val="0"/>
        <w:adjustRightInd w:val="0"/>
        <w:ind w:left="357" w:hanging="357"/>
        <w:jc w:val="both"/>
        <w:rPr>
          <w:sz w:val="22"/>
          <w:szCs w:val="22"/>
          <w:lang w:eastAsia="sk-SK"/>
        </w:rPr>
      </w:pPr>
      <w:r>
        <w:rPr>
          <w:sz w:val="22"/>
          <w:szCs w:val="22"/>
          <w:lang w:eastAsia="sk-SK"/>
        </w:rPr>
        <w:t xml:space="preserve">Do zberných nádob na </w:t>
      </w:r>
      <w:r w:rsidR="003144CF">
        <w:rPr>
          <w:sz w:val="22"/>
          <w:szCs w:val="22"/>
          <w:lang w:eastAsia="sk-SK"/>
        </w:rPr>
        <w:t>komunálny odpad</w:t>
      </w:r>
      <w:r>
        <w:rPr>
          <w:sz w:val="22"/>
          <w:szCs w:val="22"/>
          <w:lang w:eastAsia="sk-SK"/>
        </w:rPr>
        <w:t xml:space="preserve"> je možné ukladať iba ostatné </w:t>
      </w:r>
      <w:r w:rsidR="003144CF">
        <w:rPr>
          <w:sz w:val="22"/>
          <w:szCs w:val="22"/>
          <w:lang w:eastAsia="sk-SK"/>
        </w:rPr>
        <w:t>komunálne odpady</w:t>
      </w:r>
      <w:r>
        <w:rPr>
          <w:sz w:val="22"/>
          <w:szCs w:val="22"/>
          <w:lang w:eastAsia="sk-SK"/>
        </w:rPr>
        <w:t xml:space="preserve">. Je zakázané tu ukladať akékoľvek stavebné odpady a podobné odpady (zemina, kamene, drevo, konáre a pod.), ďalej aj zložky </w:t>
      </w:r>
      <w:r w:rsidR="003144CF">
        <w:rPr>
          <w:sz w:val="22"/>
          <w:szCs w:val="22"/>
          <w:lang w:eastAsia="sk-SK"/>
        </w:rPr>
        <w:t>komunálneho odpadu</w:t>
      </w:r>
      <w:r>
        <w:rPr>
          <w:sz w:val="22"/>
          <w:szCs w:val="22"/>
          <w:lang w:eastAsia="sk-SK"/>
        </w:rPr>
        <w:t xml:space="preserve">, ktoré sú zbierané osobitne v rámci zavedeného systému separovaného zberu (plasty, sklo, papier, kovy biologicky rozložiteľný odpad), ako aj všetky ostatné (nekomunálne) odpady. </w:t>
      </w:r>
    </w:p>
    <w:p w:rsidR="00D31628" w:rsidRDefault="00D31628" w:rsidP="00D31628">
      <w:pPr>
        <w:numPr>
          <w:ilvl w:val="3"/>
          <w:numId w:val="1"/>
        </w:numPr>
        <w:tabs>
          <w:tab w:val="left" w:pos="426"/>
        </w:tabs>
        <w:autoSpaceDN w:val="0"/>
        <w:adjustRightInd w:val="0"/>
        <w:ind w:left="357" w:hanging="357"/>
        <w:jc w:val="both"/>
        <w:rPr>
          <w:sz w:val="22"/>
          <w:szCs w:val="22"/>
          <w:lang w:eastAsia="sk-SK"/>
        </w:rPr>
      </w:pPr>
      <w:r>
        <w:rPr>
          <w:sz w:val="22"/>
          <w:szCs w:val="22"/>
          <w:lang w:eastAsia="sk-SK"/>
        </w:rPr>
        <w:t>V čase odvozu odpadu sú fyzické osoby povinné umožniť voľný prístup k zberným nádobám, v opačnom prípade sa vývoz odpadu neuskutoční.</w:t>
      </w:r>
    </w:p>
    <w:p w:rsidR="00D31628" w:rsidRDefault="00D31628" w:rsidP="00D31628">
      <w:pPr>
        <w:numPr>
          <w:ilvl w:val="3"/>
          <w:numId w:val="1"/>
        </w:numPr>
        <w:tabs>
          <w:tab w:val="left" w:pos="426"/>
        </w:tabs>
        <w:autoSpaceDN w:val="0"/>
        <w:adjustRightInd w:val="0"/>
        <w:ind w:left="357" w:hanging="357"/>
        <w:jc w:val="both"/>
        <w:rPr>
          <w:sz w:val="22"/>
          <w:szCs w:val="22"/>
          <w:lang w:eastAsia="sk-SK"/>
        </w:rPr>
      </w:pPr>
      <w:r>
        <w:rPr>
          <w:sz w:val="22"/>
          <w:szCs w:val="22"/>
          <w:lang w:eastAsia="sk-SK"/>
        </w:rPr>
        <w:t>Na verejných priestranstvách sú na ukladanie komunálnych odpadov umiestnené rekreačné koše. Do týchto verejných odpadkových košov je zakázané ukladať odpady vyprodukované v prevádzkach právnických osôb a fyzických osôb oprávnených na podnikanie a ďalšie odpady, na ktoré nie sú tieto koše určené.</w:t>
      </w:r>
    </w:p>
    <w:p w:rsidR="00D31628" w:rsidRPr="007C32E7" w:rsidRDefault="00D31628" w:rsidP="00D31628">
      <w:pPr>
        <w:numPr>
          <w:ilvl w:val="3"/>
          <w:numId w:val="1"/>
        </w:numPr>
        <w:tabs>
          <w:tab w:val="left" w:pos="426"/>
        </w:tabs>
        <w:autoSpaceDN w:val="0"/>
        <w:adjustRightInd w:val="0"/>
        <w:ind w:left="357" w:hanging="357"/>
        <w:jc w:val="both"/>
        <w:rPr>
          <w:sz w:val="22"/>
          <w:szCs w:val="22"/>
          <w:lang w:eastAsia="sk-SK"/>
        </w:rPr>
      </w:pPr>
      <w:r w:rsidRPr="007C32E7">
        <w:rPr>
          <w:sz w:val="22"/>
          <w:szCs w:val="22"/>
          <w:lang w:eastAsia="sk-SK"/>
        </w:rPr>
        <w:t>Odpad vznikajúci pri bezprostrednom výkone činnosti tvoriacej predmet podnikania právnickej osoby a fyzickej osoby – podnikateľa, nie je komunálnym odpadom.</w:t>
      </w:r>
    </w:p>
    <w:p w:rsidR="009C37D6" w:rsidRDefault="00860DBC"/>
    <w:p w:rsidR="00D31628" w:rsidRDefault="00D31628"/>
    <w:p w:rsidR="00D31628" w:rsidRPr="002C2D5E" w:rsidRDefault="00D31628" w:rsidP="00D31628">
      <w:pPr>
        <w:pStyle w:val="Nadpis3"/>
        <w:jc w:val="center"/>
        <w:rPr>
          <w:rFonts w:ascii="Times New Roman" w:hAnsi="Times New Roman"/>
          <w:sz w:val="22"/>
          <w:szCs w:val="22"/>
        </w:rPr>
      </w:pPr>
      <w:r w:rsidRPr="009D18C9">
        <w:rPr>
          <w:rFonts w:ascii="Times New Roman" w:hAnsi="Times New Roman"/>
          <w:sz w:val="22"/>
          <w:szCs w:val="22"/>
          <w:u w:val="single"/>
        </w:rPr>
        <w:t>Nakladanie s</w:t>
      </w:r>
      <w:r>
        <w:rPr>
          <w:rFonts w:ascii="Times New Roman" w:hAnsi="Times New Roman"/>
          <w:sz w:val="22"/>
          <w:szCs w:val="22"/>
          <w:u w:val="single"/>
        </w:rPr>
        <w:t> drobným stavebným od</w:t>
      </w:r>
      <w:r w:rsidRPr="009D18C9">
        <w:rPr>
          <w:rFonts w:ascii="Times New Roman" w:hAnsi="Times New Roman"/>
          <w:sz w:val="22"/>
          <w:szCs w:val="22"/>
          <w:u w:val="single"/>
        </w:rPr>
        <w:t>padom</w:t>
      </w:r>
    </w:p>
    <w:p w:rsidR="00D31628" w:rsidRPr="0092515B" w:rsidRDefault="00D31628" w:rsidP="00D31628">
      <w:pPr>
        <w:pStyle w:val="Zkladntext"/>
        <w:numPr>
          <w:ilvl w:val="1"/>
          <w:numId w:val="2"/>
        </w:numPr>
        <w:tabs>
          <w:tab w:val="num" w:pos="284"/>
          <w:tab w:val="left" w:pos="426"/>
        </w:tabs>
        <w:spacing w:before="120" w:line="240" w:lineRule="auto"/>
        <w:ind w:left="363" w:hanging="357"/>
        <w:rPr>
          <w:szCs w:val="20"/>
        </w:rPr>
      </w:pPr>
      <w:r w:rsidRPr="00A66628">
        <w:rPr>
          <w:b/>
          <w:sz w:val="22"/>
          <w:szCs w:val="22"/>
        </w:rPr>
        <w:t xml:space="preserve">  </w:t>
      </w:r>
      <w:r w:rsidRPr="00A66628">
        <w:rPr>
          <w:sz w:val="22"/>
          <w:szCs w:val="22"/>
        </w:rPr>
        <w:t>K drobnému stavebnému odpadu z bežných udržiavacích prác, ktorý vyprodukujú fyzické osoby, patr</w:t>
      </w:r>
      <w:r>
        <w:rPr>
          <w:sz w:val="22"/>
          <w:szCs w:val="22"/>
        </w:rPr>
        <w:t>í odpad ako napr. betón, tehly, dlaždice, obkladačky, keramika, zemina, kamenivo, izolačné a stavebné materiály a pod.</w:t>
      </w:r>
      <w:r w:rsidRPr="00A66628">
        <w:rPr>
          <w:sz w:val="22"/>
          <w:szCs w:val="22"/>
        </w:rPr>
        <w:t xml:space="preserve"> </w:t>
      </w:r>
    </w:p>
    <w:p w:rsidR="00D31628" w:rsidRPr="0092515B" w:rsidRDefault="00D31628" w:rsidP="00D31628">
      <w:pPr>
        <w:pStyle w:val="Zkladntext"/>
        <w:numPr>
          <w:ilvl w:val="1"/>
          <w:numId w:val="2"/>
        </w:numPr>
        <w:tabs>
          <w:tab w:val="num" w:pos="284"/>
          <w:tab w:val="left" w:pos="426"/>
        </w:tabs>
        <w:spacing w:line="240" w:lineRule="auto"/>
        <w:ind w:left="363" w:hanging="357"/>
        <w:rPr>
          <w:sz w:val="22"/>
          <w:szCs w:val="22"/>
        </w:rPr>
      </w:pPr>
      <w:r>
        <w:rPr>
          <w:sz w:val="22"/>
          <w:szCs w:val="22"/>
        </w:rPr>
        <w:t xml:space="preserve"> </w:t>
      </w:r>
      <w:r w:rsidRPr="0092515B">
        <w:rPr>
          <w:sz w:val="22"/>
          <w:szCs w:val="22"/>
        </w:rPr>
        <w:t>D</w:t>
      </w:r>
      <w:r w:rsidR="003144CF">
        <w:rPr>
          <w:sz w:val="22"/>
          <w:szCs w:val="22"/>
        </w:rPr>
        <w:t>robný stavebný odpad</w:t>
      </w:r>
      <w:r w:rsidRPr="0092515B">
        <w:rPr>
          <w:sz w:val="22"/>
          <w:szCs w:val="22"/>
        </w:rPr>
        <w:t xml:space="preserve"> sa zberá výlučne formou množstvového zberu na </w:t>
      </w:r>
      <w:r>
        <w:rPr>
          <w:sz w:val="22"/>
          <w:szCs w:val="22"/>
        </w:rPr>
        <w:t>zbernom dvore v prevádzkovom čase po predložení dokladu totožnosti alebo preukázaním sa listom vlastníctva nehnuteľnosti</w:t>
      </w:r>
      <w:r w:rsidRPr="0092515B">
        <w:rPr>
          <w:sz w:val="22"/>
          <w:szCs w:val="22"/>
        </w:rPr>
        <w:t>.</w:t>
      </w:r>
    </w:p>
    <w:p w:rsidR="00D31628" w:rsidRPr="00FA5424" w:rsidRDefault="00D31628" w:rsidP="00D31628">
      <w:pPr>
        <w:pStyle w:val="Zkladntext"/>
        <w:tabs>
          <w:tab w:val="left" w:pos="426"/>
        </w:tabs>
        <w:spacing w:line="240" w:lineRule="auto"/>
        <w:ind w:left="363" w:hanging="357"/>
        <w:rPr>
          <w:color w:val="0D0D0D"/>
          <w:sz w:val="22"/>
          <w:szCs w:val="22"/>
        </w:rPr>
      </w:pPr>
      <w:r w:rsidRPr="001E4BA3">
        <w:rPr>
          <w:color w:val="0D0D0D"/>
          <w:sz w:val="22"/>
          <w:szCs w:val="22"/>
        </w:rPr>
        <w:t>3.</w:t>
      </w:r>
      <w:r w:rsidRPr="001E4BA3">
        <w:rPr>
          <w:color w:val="0D0D0D"/>
          <w:sz w:val="22"/>
          <w:szCs w:val="22"/>
        </w:rPr>
        <w:tab/>
        <w:t xml:space="preserve">Odber </w:t>
      </w:r>
      <w:r w:rsidR="003144CF">
        <w:rPr>
          <w:color w:val="0D0D0D"/>
          <w:sz w:val="22"/>
          <w:szCs w:val="22"/>
        </w:rPr>
        <w:t>drobného stavebného odpadu</w:t>
      </w:r>
      <w:r w:rsidRPr="001E4BA3">
        <w:rPr>
          <w:color w:val="0D0D0D"/>
          <w:sz w:val="22"/>
          <w:szCs w:val="22"/>
        </w:rPr>
        <w:t xml:space="preserve"> na zbernom dvore je spoplatnený podľa hmotnosti odovzdaného </w:t>
      </w:r>
      <w:r w:rsidR="003144CF">
        <w:rPr>
          <w:color w:val="0D0D0D"/>
          <w:sz w:val="22"/>
          <w:szCs w:val="22"/>
        </w:rPr>
        <w:t>drobného stavebného odpadu</w:t>
      </w:r>
      <w:r w:rsidRPr="001E4BA3">
        <w:rPr>
          <w:color w:val="0D0D0D"/>
          <w:sz w:val="22"/>
          <w:szCs w:val="22"/>
        </w:rPr>
        <w:t xml:space="preserve"> </w:t>
      </w:r>
      <w:r>
        <w:rPr>
          <w:color w:val="0D0D0D"/>
          <w:sz w:val="22"/>
          <w:szCs w:val="22"/>
        </w:rPr>
        <w:t xml:space="preserve">v </w:t>
      </w:r>
      <w:r w:rsidRPr="001E4BA3">
        <w:rPr>
          <w:color w:val="0D0D0D"/>
          <w:sz w:val="22"/>
          <w:szCs w:val="22"/>
        </w:rPr>
        <w:t xml:space="preserve">zmysle aktuálneho </w:t>
      </w:r>
      <w:r w:rsidR="003144CF">
        <w:rPr>
          <w:color w:val="0D0D0D"/>
          <w:sz w:val="22"/>
          <w:szCs w:val="22"/>
        </w:rPr>
        <w:t>všeobecne záväzného nariadenia</w:t>
      </w:r>
      <w:r w:rsidRPr="001E4BA3">
        <w:rPr>
          <w:color w:val="0D0D0D"/>
          <w:sz w:val="22"/>
          <w:szCs w:val="22"/>
        </w:rPr>
        <w:t xml:space="preserve"> o miestnom poplatku za komunálne odpady a drobné </w:t>
      </w:r>
      <w:r>
        <w:rPr>
          <w:color w:val="0D0D0D"/>
          <w:sz w:val="22"/>
          <w:szCs w:val="22"/>
        </w:rPr>
        <w:t>s</w:t>
      </w:r>
      <w:r w:rsidRPr="001E4BA3">
        <w:rPr>
          <w:color w:val="0D0D0D"/>
          <w:sz w:val="22"/>
          <w:szCs w:val="22"/>
        </w:rPr>
        <w:t>tavebné odpady</w:t>
      </w:r>
      <w:r w:rsidRPr="00FA5424">
        <w:rPr>
          <w:color w:val="0D0D0D"/>
          <w:sz w:val="22"/>
          <w:szCs w:val="22"/>
        </w:rPr>
        <w:t>.</w:t>
      </w:r>
    </w:p>
    <w:p w:rsidR="00D31628" w:rsidRPr="00FA5424" w:rsidRDefault="00D31628" w:rsidP="00D31628">
      <w:pPr>
        <w:pStyle w:val="Zkladntext"/>
        <w:tabs>
          <w:tab w:val="left" w:pos="426"/>
        </w:tabs>
        <w:spacing w:line="240" w:lineRule="auto"/>
        <w:ind w:left="363" w:hanging="357"/>
        <w:rPr>
          <w:color w:val="008000"/>
          <w:sz w:val="22"/>
          <w:szCs w:val="22"/>
        </w:rPr>
      </w:pPr>
      <w:r w:rsidRPr="00FA5424">
        <w:rPr>
          <w:color w:val="0D0D0D"/>
          <w:sz w:val="22"/>
          <w:szCs w:val="22"/>
        </w:rPr>
        <w:t>4.</w:t>
      </w:r>
      <w:r w:rsidRPr="00FA5424">
        <w:rPr>
          <w:color w:val="0D0D0D"/>
          <w:sz w:val="22"/>
          <w:szCs w:val="22"/>
        </w:rPr>
        <w:tab/>
        <w:t xml:space="preserve">Pôvodca alebo držiteľ </w:t>
      </w:r>
      <w:r w:rsidR="003144CF">
        <w:rPr>
          <w:color w:val="0D0D0D"/>
          <w:sz w:val="22"/>
          <w:szCs w:val="22"/>
        </w:rPr>
        <w:t>drobného stavebného odpadu</w:t>
      </w:r>
      <w:r w:rsidRPr="00FA5424">
        <w:rPr>
          <w:color w:val="0D0D0D"/>
          <w:sz w:val="22"/>
          <w:szCs w:val="22"/>
        </w:rPr>
        <w:t xml:space="preserve"> je povinný vytriediť z neho jednotlivé zložky odpadu podľa tohto </w:t>
      </w:r>
      <w:r w:rsidR="003144CF">
        <w:rPr>
          <w:color w:val="0D0D0D"/>
          <w:sz w:val="22"/>
          <w:szCs w:val="22"/>
        </w:rPr>
        <w:t>všeobecne záväzného nariadenia</w:t>
      </w:r>
      <w:r w:rsidRPr="00FA5424">
        <w:rPr>
          <w:color w:val="0D0D0D"/>
          <w:sz w:val="22"/>
          <w:szCs w:val="22"/>
        </w:rPr>
        <w:t>.</w:t>
      </w:r>
      <w:r>
        <w:rPr>
          <w:color w:val="0D0D0D"/>
          <w:sz w:val="22"/>
          <w:szCs w:val="22"/>
        </w:rPr>
        <w:t xml:space="preserve"> </w:t>
      </w:r>
      <w:r w:rsidRPr="00FA5424">
        <w:rPr>
          <w:color w:val="0D0D0D"/>
          <w:sz w:val="22"/>
          <w:szCs w:val="22"/>
        </w:rPr>
        <w:t>Ďalej je povinný počas realizácie prác, pri ktorých vzniká takýto odpad, tento zhromažďovať mimo verejného priestranstva</w:t>
      </w:r>
      <w:r>
        <w:rPr>
          <w:color w:val="0D0D0D"/>
          <w:sz w:val="22"/>
          <w:szCs w:val="22"/>
        </w:rPr>
        <w:t>,</w:t>
      </w:r>
      <w:r w:rsidRPr="00FA5424">
        <w:rPr>
          <w:color w:val="0D0D0D"/>
          <w:sz w:val="22"/>
          <w:szCs w:val="22"/>
        </w:rPr>
        <w:t xml:space="preserve"> alebo na základe súhlasu Mesta </w:t>
      </w:r>
      <w:r>
        <w:rPr>
          <w:color w:val="0D0D0D"/>
          <w:sz w:val="22"/>
          <w:szCs w:val="22"/>
        </w:rPr>
        <w:t>Spišská Belá</w:t>
      </w:r>
      <w:r w:rsidRPr="00FA5424">
        <w:rPr>
          <w:color w:val="0D0D0D"/>
          <w:sz w:val="22"/>
          <w:szCs w:val="22"/>
        </w:rPr>
        <w:t xml:space="preserve"> na </w:t>
      </w:r>
      <w:r>
        <w:rPr>
          <w:color w:val="0D0D0D"/>
          <w:sz w:val="22"/>
          <w:szCs w:val="22"/>
        </w:rPr>
        <w:t xml:space="preserve">užívanie </w:t>
      </w:r>
      <w:r w:rsidRPr="00FA5424">
        <w:rPr>
          <w:color w:val="0D0D0D"/>
          <w:sz w:val="22"/>
          <w:szCs w:val="22"/>
        </w:rPr>
        <w:t>verejn</w:t>
      </w:r>
      <w:r>
        <w:rPr>
          <w:color w:val="0D0D0D"/>
          <w:sz w:val="22"/>
          <w:szCs w:val="22"/>
        </w:rPr>
        <w:t>ého</w:t>
      </w:r>
      <w:r w:rsidRPr="00FA5424">
        <w:rPr>
          <w:color w:val="0D0D0D"/>
          <w:sz w:val="22"/>
          <w:szCs w:val="22"/>
        </w:rPr>
        <w:t xml:space="preserve"> priestranstv</w:t>
      </w:r>
      <w:r>
        <w:rPr>
          <w:color w:val="0D0D0D"/>
          <w:sz w:val="22"/>
          <w:szCs w:val="22"/>
        </w:rPr>
        <w:t>a</w:t>
      </w:r>
      <w:r w:rsidRPr="00FA5424">
        <w:rPr>
          <w:color w:val="0D0D0D"/>
          <w:sz w:val="22"/>
          <w:szCs w:val="22"/>
        </w:rPr>
        <w:t xml:space="preserve"> a to tak, aby nedochádzalo k poškodzovaniu životného prostredia, nadmernému znečisťovaniu okolia a k ohrozovaniu bezpečnosti a zdravia ľudí</w:t>
      </w:r>
      <w:r>
        <w:rPr>
          <w:color w:val="0D0D0D"/>
          <w:sz w:val="22"/>
          <w:szCs w:val="22"/>
        </w:rPr>
        <w:t>.</w:t>
      </w:r>
      <w:r w:rsidRPr="00FA5424">
        <w:rPr>
          <w:color w:val="008000"/>
          <w:sz w:val="22"/>
          <w:szCs w:val="22"/>
        </w:rPr>
        <w:t xml:space="preserve"> </w:t>
      </w:r>
    </w:p>
    <w:p w:rsidR="00D31628" w:rsidRPr="0092515B" w:rsidRDefault="00D31628" w:rsidP="00D31628">
      <w:pPr>
        <w:pStyle w:val="Zkladntext"/>
        <w:tabs>
          <w:tab w:val="left" w:pos="426"/>
        </w:tabs>
        <w:spacing w:line="240" w:lineRule="auto"/>
        <w:ind w:left="363" w:hanging="357"/>
        <w:rPr>
          <w:color w:val="0D0D0D"/>
          <w:sz w:val="22"/>
          <w:szCs w:val="22"/>
          <w:lang w:val="x-none"/>
        </w:rPr>
      </w:pPr>
      <w:r>
        <w:rPr>
          <w:color w:val="0D0D0D"/>
          <w:sz w:val="22"/>
          <w:szCs w:val="22"/>
        </w:rPr>
        <w:t>5.</w:t>
      </w:r>
      <w:r w:rsidRPr="0092515B">
        <w:rPr>
          <w:color w:val="0D0D0D"/>
          <w:sz w:val="22"/>
          <w:szCs w:val="22"/>
        </w:rPr>
        <w:tab/>
        <w:t xml:space="preserve">Zakazuje sa ukladať </w:t>
      </w:r>
      <w:r w:rsidR="003144CF">
        <w:rPr>
          <w:color w:val="0D0D0D"/>
          <w:sz w:val="22"/>
          <w:szCs w:val="22"/>
        </w:rPr>
        <w:t>drobné stavebné odpady</w:t>
      </w:r>
      <w:r w:rsidRPr="0092515B">
        <w:rPr>
          <w:color w:val="0D0D0D"/>
          <w:sz w:val="22"/>
          <w:szCs w:val="22"/>
        </w:rPr>
        <w:t xml:space="preserve"> do zber</w:t>
      </w:r>
      <w:r>
        <w:rPr>
          <w:color w:val="0D0D0D"/>
          <w:sz w:val="22"/>
          <w:szCs w:val="22"/>
        </w:rPr>
        <w:t>n</w:t>
      </w:r>
      <w:r w:rsidRPr="0092515B">
        <w:rPr>
          <w:color w:val="0D0D0D"/>
          <w:sz w:val="22"/>
          <w:szCs w:val="22"/>
        </w:rPr>
        <w:t>ých  nádob na zmesový komunálny odpad alebo vedľa nich.</w:t>
      </w:r>
    </w:p>
    <w:p w:rsidR="00D31628" w:rsidRPr="0092515B" w:rsidRDefault="00D31628" w:rsidP="00D31628">
      <w:pPr>
        <w:pStyle w:val="Zkladntext"/>
        <w:tabs>
          <w:tab w:val="left" w:pos="426"/>
        </w:tabs>
        <w:spacing w:line="240" w:lineRule="auto"/>
        <w:ind w:left="363" w:hanging="357"/>
        <w:rPr>
          <w:color w:val="0D0D0D"/>
          <w:sz w:val="22"/>
          <w:szCs w:val="22"/>
        </w:rPr>
      </w:pPr>
      <w:r w:rsidRPr="0092515B">
        <w:rPr>
          <w:color w:val="0D0D0D"/>
          <w:sz w:val="22"/>
          <w:szCs w:val="22"/>
        </w:rPr>
        <w:t xml:space="preserve">6. </w:t>
      </w:r>
      <w:r>
        <w:rPr>
          <w:color w:val="0D0D0D"/>
          <w:sz w:val="22"/>
          <w:szCs w:val="22"/>
        </w:rPr>
        <w:t xml:space="preserve"> </w:t>
      </w:r>
      <w:r w:rsidRPr="0092515B">
        <w:rPr>
          <w:color w:val="0D0D0D"/>
          <w:sz w:val="22"/>
          <w:szCs w:val="22"/>
        </w:rPr>
        <w:t>Vykonávať zber, prepravu, zhodnocovanie a zneškodňovanie drobných stavebných odpadov môže len organizácia zodpovedná za zber komunálneho odpadu, ktorá má uzatvorenú zmluvu na vykonávanie tejto činnosti s Mestom, ak túto činnosť nezabezpečuje mesto samé.</w:t>
      </w:r>
    </w:p>
    <w:p w:rsidR="00D31628" w:rsidRDefault="00D31628"/>
    <w:p w:rsidR="00D31628" w:rsidRDefault="00D31628"/>
    <w:p w:rsidR="00D31628" w:rsidRDefault="00D31628" w:rsidP="00D31628">
      <w:pPr>
        <w:pStyle w:val="Nadpis3"/>
        <w:jc w:val="center"/>
        <w:rPr>
          <w:rFonts w:ascii="Times New Roman" w:hAnsi="Times New Roman"/>
          <w:sz w:val="22"/>
          <w:szCs w:val="22"/>
          <w:u w:val="single"/>
        </w:rPr>
      </w:pPr>
      <w:r w:rsidRPr="001F2C84">
        <w:rPr>
          <w:rFonts w:ascii="Times New Roman" w:hAnsi="Times New Roman"/>
          <w:sz w:val="22"/>
          <w:szCs w:val="22"/>
          <w:u w:val="single"/>
        </w:rPr>
        <w:t>Nakladanie s objemným odpadom</w:t>
      </w:r>
    </w:p>
    <w:p w:rsidR="00D31628" w:rsidRPr="001F2C84" w:rsidRDefault="00D31628" w:rsidP="00D31628">
      <w:pPr>
        <w:pStyle w:val="Zkladntext"/>
        <w:numPr>
          <w:ilvl w:val="0"/>
          <w:numId w:val="3"/>
        </w:numPr>
        <w:tabs>
          <w:tab w:val="clear" w:pos="360"/>
          <w:tab w:val="num" w:pos="426"/>
        </w:tabs>
        <w:spacing w:before="120" w:line="240" w:lineRule="auto"/>
        <w:ind w:left="425" w:hanging="425"/>
        <w:rPr>
          <w:sz w:val="22"/>
          <w:szCs w:val="22"/>
        </w:rPr>
      </w:pPr>
      <w:r w:rsidRPr="001F2C84">
        <w:rPr>
          <w:sz w:val="22"/>
          <w:szCs w:val="22"/>
        </w:rPr>
        <w:t>Objemný odpad predstavujú komunálne odpady, ktoré sa svojou veľkosťou nevojdú do klasickej nádoby na zmesový odpad alebo príslušnej nádoby na triedený zber. Sú to hlavne nábytky, staré okná, dvere, nádoby, plechové rúry, ak sú súčasťou komunálneho odpadu a podobne.</w:t>
      </w:r>
    </w:p>
    <w:p w:rsidR="00D31628" w:rsidRPr="001F2C84" w:rsidRDefault="00D31628" w:rsidP="00D31628">
      <w:pPr>
        <w:pStyle w:val="Zkladntext"/>
        <w:numPr>
          <w:ilvl w:val="0"/>
          <w:numId w:val="3"/>
        </w:numPr>
        <w:spacing w:line="240" w:lineRule="auto"/>
        <w:rPr>
          <w:sz w:val="22"/>
          <w:szCs w:val="22"/>
        </w:rPr>
      </w:pPr>
      <w:r>
        <w:rPr>
          <w:sz w:val="22"/>
          <w:szCs w:val="22"/>
        </w:rPr>
        <w:t xml:space="preserve"> </w:t>
      </w:r>
      <w:r w:rsidRPr="001F2C84">
        <w:rPr>
          <w:sz w:val="22"/>
          <w:szCs w:val="22"/>
        </w:rPr>
        <w:t xml:space="preserve">Každý občan mesta </w:t>
      </w:r>
      <w:r>
        <w:rPr>
          <w:sz w:val="22"/>
          <w:szCs w:val="22"/>
        </w:rPr>
        <w:t>Spišská Belá</w:t>
      </w:r>
      <w:r w:rsidRPr="001F2C84">
        <w:rPr>
          <w:sz w:val="22"/>
          <w:szCs w:val="22"/>
        </w:rPr>
        <w:t xml:space="preserve"> môže objemný odpad bezplatne odovzdať na </w:t>
      </w:r>
      <w:r w:rsidR="003144CF">
        <w:rPr>
          <w:sz w:val="22"/>
          <w:szCs w:val="22"/>
        </w:rPr>
        <w:t>zberný dvor</w:t>
      </w:r>
      <w:r>
        <w:rPr>
          <w:sz w:val="22"/>
          <w:szCs w:val="22"/>
        </w:rPr>
        <w:t xml:space="preserve"> na Továrenskej ul.</w:t>
      </w:r>
      <w:r w:rsidRPr="001F2C84">
        <w:rPr>
          <w:sz w:val="22"/>
          <w:szCs w:val="22"/>
        </w:rPr>
        <w:t xml:space="preserve"> Pri vstupe na </w:t>
      </w:r>
      <w:r w:rsidR="003144CF">
        <w:rPr>
          <w:sz w:val="22"/>
          <w:szCs w:val="22"/>
        </w:rPr>
        <w:t>zberný dvor</w:t>
      </w:r>
      <w:r w:rsidRPr="001F2C84">
        <w:rPr>
          <w:sz w:val="22"/>
          <w:szCs w:val="22"/>
        </w:rPr>
        <w:t xml:space="preserve"> je občan povinný </w:t>
      </w:r>
      <w:r>
        <w:rPr>
          <w:sz w:val="22"/>
          <w:szCs w:val="22"/>
        </w:rPr>
        <w:t>preukázať sa dokladom totožnosti, príp. LV nehnuteľnosti</w:t>
      </w:r>
      <w:r w:rsidRPr="001F2C84">
        <w:rPr>
          <w:sz w:val="22"/>
          <w:szCs w:val="22"/>
        </w:rPr>
        <w:t>.</w:t>
      </w:r>
    </w:p>
    <w:p w:rsidR="00D31628" w:rsidRPr="001F2C84" w:rsidRDefault="00D31628" w:rsidP="00D31628">
      <w:pPr>
        <w:pStyle w:val="Zkladntext"/>
        <w:numPr>
          <w:ilvl w:val="0"/>
          <w:numId w:val="3"/>
        </w:numPr>
        <w:tabs>
          <w:tab w:val="clear" w:pos="360"/>
          <w:tab w:val="num" w:pos="426"/>
        </w:tabs>
        <w:spacing w:line="240" w:lineRule="auto"/>
        <w:ind w:left="426" w:hanging="426"/>
        <w:rPr>
          <w:sz w:val="22"/>
          <w:szCs w:val="22"/>
        </w:rPr>
      </w:pPr>
      <w:r w:rsidRPr="001F2C84">
        <w:rPr>
          <w:sz w:val="22"/>
          <w:szCs w:val="22"/>
        </w:rPr>
        <w:t xml:space="preserve">Zakazuje sa odkladať objemný odpad do priestoru vyhradeného miesta pre nádoby, ako aj vedľa zberných nádob na pravidelný zber komunálneho odpadu a na verejné priestranstvá mesta. </w:t>
      </w:r>
    </w:p>
    <w:p w:rsidR="00D31628" w:rsidRDefault="00D31628" w:rsidP="00D31628">
      <w:pPr>
        <w:pStyle w:val="Zkladntext"/>
        <w:numPr>
          <w:ilvl w:val="0"/>
          <w:numId w:val="3"/>
        </w:numPr>
        <w:tabs>
          <w:tab w:val="clear" w:pos="360"/>
          <w:tab w:val="num" w:pos="426"/>
        </w:tabs>
        <w:spacing w:line="240" w:lineRule="auto"/>
        <w:ind w:left="426" w:hanging="426"/>
        <w:rPr>
          <w:color w:val="0D0D0D"/>
          <w:sz w:val="22"/>
          <w:szCs w:val="22"/>
        </w:rPr>
      </w:pPr>
      <w:r w:rsidRPr="001F2C84">
        <w:rPr>
          <w:color w:val="0D0D0D"/>
          <w:sz w:val="22"/>
          <w:szCs w:val="22"/>
        </w:rPr>
        <w:t>Mesto zabezpečí najmenej dvakrát do roka (na jar a na jeseň) zber a prepravu objemného odpadu v</w:t>
      </w:r>
      <w:r>
        <w:rPr>
          <w:color w:val="0D0D0D"/>
          <w:sz w:val="22"/>
          <w:szCs w:val="22"/>
        </w:rPr>
        <w:t> meste</w:t>
      </w:r>
      <w:r w:rsidRPr="001F2C84">
        <w:rPr>
          <w:color w:val="0D0D0D"/>
          <w:sz w:val="22"/>
          <w:szCs w:val="22"/>
        </w:rPr>
        <w:t xml:space="preserve"> prostredníctvom veľkoobjemových kontajnerov</w:t>
      </w:r>
      <w:r>
        <w:rPr>
          <w:color w:val="0D0D0D"/>
          <w:sz w:val="22"/>
          <w:szCs w:val="22"/>
        </w:rPr>
        <w:t xml:space="preserve"> umiestnených na určených stanovištiach na území mesta, za účelom zhodnotenia alebo zneškodnenia tohto odpadu</w:t>
      </w:r>
      <w:r w:rsidRPr="001F2C84">
        <w:rPr>
          <w:color w:val="0D0D0D"/>
          <w:sz w:val="22"/>
          <w:szCs w:val="22"/>
        </w:rPr>
        <w:t xml:space="preserve">. </w:t>
      </w:r>
    </w:p>
    <w:p w:rsidR="00D31628" w:rsidRDefault="00D31628" w:rsidP="00D31628">
      <w:pPr>
        <w:pStyle w:val="Zkladntext"/>
        <w:numPr>
          <w:ilvl w:val="0"/>
          <w:numId w:val="3"/>
        </w:numPr>
        <w:tabs>
          <w:tab w:val="clear" w:pos="360"/>
          <w:tab w:val="num" w:pos="426"/>
        </w:tabs>
        <w:spacing w:line="240" w:lineRule="auto"/>
        <w:ind w:left="426" w:hanging="426"/>
        <w:rPr>
          <w:color w:val="0D0D0D"/>
          <w:sz w:val="22"/>
          <w:szCs w:val="22"/>
        </w:rPr>
      </w:pPr>
      <w:r>
        <w:rPr>
          <w:color w:val="0D0D0D"/>
          <w:sz w:val="22"/>
          <w:szCs w:val="22"/>
        </w:rPr>
        <w:t xml:space="preserve">Mesto oznámi v meste obvyklým spôsobom (mestský rozhlas, miestna tlač, vývesné tabule, webové sídlo mesta a pod.) termín zberu objemného odpadu. </w:t>
      </w:r>
    </w:p>
    <w:p w:rsidR="00D31628" w:rsidRDefault="00D31628" w:rsidP="00D31628">
      <w:pPr>
        <w:pStyle w:val="Zkladntext"/>
        <w:numPr>
          <w:ilvl w:val="0"/>
          <w:numId w:val="3"/>
        </w:numPr>
        <w:tabs>
          <w:tab w:val="clear" w:pos="360"/>
          <w:tab w:val="num" w:pos="426"/>
        </w:tabs>
        <w:spacing w:line="240" w:lineRule="auto"/>
        <w:ind w:left="426" w:hanging="426"/>
        <w:rPr>
          <w:color w:val="0D0D0D"/>
          <w:sz w:val="22"/>
          <w:szCs w:val="22"/>
        </w:rPr>
      </w:pPr>
      <w:r>
        <w:rPr>
          <w:color w:val="0D0D0D"/>
          <w:sz w:val="22"/>
          <w:szCs w:val="22"/>
        </w:rPr>
        <w:t>Do veľkoobjemových kontajnerov sa zakazuje ukladať:</w:t>
      </w:r>
    </w:p>
    <w:p w:rsidR="00D31628" w:rsidRDefault="003144CF" w:rsidP="00D31628">
      <w:pPr>
        <w:pStyle w:val="Zkladntext"/>
        <w:numPr>
          <w:ilvl w:val="0"/>
          <w:numId w:val="4"/>
        </w:numPr>
        <w:spacing w:line="240" w:lineRule="auto"/>
        <w:rPr>
          <w:color w:val="0D0D0D"/>
          <w:sz w:val="22"/>
          <w:szCs w:val="22"/>
        </w:rPr>
      </w:pPr>
      <w:r>
        <w:rPr>
          <w:color w:val="0D0D0D"/>
          <w:sz w:val="22"/>
          <w:szCs w:val="22"/>
        </w:rPr>
        <w:t>drobné stavené odpady</w:t>
      </w:r>
      <w:r w:rsidR="00D31628">
        <w:rPr>
          <w:color w:val="0D0D0D"/>
          <w:sz w:val="22"/>
          <w:szCs w:val="22"/>
        </w:rPr>
        <w:t xml:space="preserve"> a stavebné odpady,</w:t>
      </w:r>
    </w:p>
    <w:p w:rsidR="00D31628" w:rsidRDefault="00D31628" w:rsidP="00D31628">
      <w:pPr>
        <w:pStyle w:val="Zkladntext"/>
        <w:numPr>
          <w:ilvl w:val="0"/>
          <w:numId w:val="4"/>
        </w:numPr>
        <w:spacing w:line="240" w:lineRule="auto"/>
        <w:rPr>
          <w:color w:val="0D0D0D"/>
          <w:sz w:val="22"/>
          <w:szCs w:val="22"/>
        </w:rPr>
      </w:pPr>
      <w:r>
        <w:rPr>
          <w:color w:val="0D0D0D"/>
          <w:sz w:val="22"/>
          <w:szCs w:val="22"/>
        </w:rPr>
        <w:t>objemné odpady v nezmenšenom objeme,</w:t>
      </w:r>
    </w:p>
    <w:p w:rsidR="00D31628" w:rsidRDefault="00D31628" w:rsidP="00D31628">
      <w:pPr>
        <w:pStyle w:val="Zkladntext"/>
        <w:numPr>
          <w:ilvl w:val="0"/>
          <w:numId w:val="4"/>
        </w:numPr>
        <w:spacing w:line="240" w:lineRule="auto"/>
        <w:rPr>
          <w:color w:val="0D0D0D"/>
          <w:sz w:val="22"/>
          <w:szCs w:val="22"/>
        </w:rPr>
      </w:pPr>
      <w:r>
        <w:rPr>
          <w:color w:val="0D0D0D"/>
          <w:sz w:val="22"/>
          <w:szCs w:val="22"/>
        </w:rPr>
        <w:t>objemné odpady dovezené z iných území ako z územia mesta,</w:t>
      </w:r>
    </w:p>
    <w:p w:rsidR="00D31628" w:rsidRDefault="00D31628" w:rsidP="00D31628">
      <w:pPr>
        <w:pStyle w:val="Zkladntext"/>
        <w:numPr>
          <w:ilvl w:val="0"/>
          <w:numId w:val="4"/>
        </w:numPr>
        <w:spacing w:line="240" w:lineRule="auto"/>
        <w:rPr>
          <w:color w:val="0D0D0D"/>
          <w:sz w:val="22"/>
          <w:szCs w:val="22"/>
        </w:rPr>
      </w:pPr>
      <w:r>
        <w:rPr>
          <w:color w:val="0D0D0D"/>
          <w:sz w:val="22"/>
          <w:szCs w:val="22"/>
        </w:rPr>
        <w:t>odpady, na ktoré je na území mesta zavedený triedený zber,</w:t>
      </w:r>
    </w:p>
    <w:p w:rsidR="00D31628" w:rsidRDefault="00D31628" w:rsidP="00D31628">
      <w:pPr>
        <w:pStyle w:val="Zkladntext"/>
        <w:numPr>
          <w:ilvl w:val="0"/>
          <w:numId w:val="4"/>
        </w:numPr>
        <w:spacing w:line="240" w:lineRule="auto"/>
        <w:rPr>
          <w:color w:val="0D0D0D"/>
          <w:sz w:val="22"/>
          <w:szCs w:val="22"/>
        </w:rPr>
      </w:pPr>
      <w:r>
        <w:rPr>
          <w:color w:val="0D0D0D"/>
          <w:sz w:val="22"/>
          <w:szCs w:val="22"/>
        </w:rPr>
        <w:t>nebezpečné odpady, ako sú chladničky, elektrozariadenia, kyseliny, pneumatiky a pod.,</w:t>
      </w:r>
    </w:p>
    <w:p w:rsidR="00D31628" w:rsidRDefault="00D31628" w:rsidP="00D31628">
      <w:pPr>
        <w:pStyle w:val="Zkladntext"/>
        <w:numPr>
          <w:ilvl w:val="0"/>
          <w:numId w:val="4"/>
        </w:numPr>
        <w:spacing w:line="240" w:lineRule="auto"/>
        <w:rPr>
          <w:color w:val="0D0D0D"/>
          <w:sz w:val="22"/>
          <w:szCs w:val="22"/>
        </w:rPr>
      </w:pPr>
      <w:r>
        <w:rPr>
          <w:color w:val="0D0D0D"/>
          <w:sz w:val="22"/>
          <w:szCs w:val="22"/>
        </w:rPr>
        <w:t xml:space="preserve">biologicky rozložiteľný odpad – tráva a konáre z pozemkov právnických a fyzických osôb, </w:t>
      </w:r>
    </w:p>
    <w:p w:rsidR="00D31628" w:rsidRDefault="00D31628" w:rsidP="00D31628">
      <w:pPr>
        <w:pStyle w:val="Zkladntext"/>
        <w:numPr>
          <w:ilvl w:val="0"/>
          <w:numId w:val="3"/>
        </w:numPr>
        <w:tabs>
          <w:tab w:val="clear" w:pos="360"/>
          <w:tab w:val="num" w:pos="426"/>
        </w:tabs>
        <w:spacing w:line="240" w:lineRule="auto"/>
        <w:ind w:left="426" w:hanging="426"/>
        <w:rPr>
          <w:color w:val="0D0D0D"/>
          <w:sz w:val="22"/>
          <w:szCs w:val="22"/>
        </w:rPr>
      </w:pPr>
      <w:r>
        <w:rPr>
          <w:color w:val="0D0D0D"/>
          <w:sz w:val="22"/>
          <w:szCs w:val="22"/>
        </w:rPr>
        <w:t>Obyvatelia mesta majú možnosť počas celého roka uložiť objemný odpad aj na riadenej skládke odpadu v Spišskej Belej, a to počas prevádzkovej doby tejto skládky, prípadne na zbernom dvore, na ul. Továrenskej 30, a to po predložení dokladu totožnosti, alebo listu vlastníctva nehnuteľnosti.</w:t>
      </w:r>
    </w:p>
    <w:p w:rsidR="00D31628" w:rsidRPr="001F2C84" w:rsidRDefault="00D31628" w:rsidP="00D31628">
      <w:pPr>
        <w:pStyle w:val="Zkladntext"/>
        <w:numPr>
          <w:ilvl w:val="0"/>
          <w:numId w:val="3"/>
        </w:numPr>
        <w:tabs>
          <w:tab w:val="clear" w:pos="360"/>
          <w:tab w:val="num" w:pos="426"/>
        </w:tabs>
        <w:spacing w:line="240" w:lineRule="auto"/>
        <w:ind w:left="426" w:hanging="426"/>
        <w:rPr>
          <w:color w:val="0D0D0D"/>
          <w:sz w:val="22"/>
          <w:szCs w:val="22"/>
        </w:rPr>
      </w:pPr>
      <w:r>
        <w:rPr>
          <w:color w:val="0D0D0D"/>
          <w:sz w:val="22"/>
          <w:szCs w:val="22"/>
        </w:rPr>
        <w:t>Právnické osoby, fyzické osoby – podnikatelia, aj fyzické osoby, si zber a zneškodňovanie objemných odpadov zabezpečujú na vlastné náklady na základe objednávky u príslušnej oprávnenej organizácie tak, aby nedošlo k znečisteniu verejných priestranstiev a ich okolia.</w:t>
      </w:r>
    </w:p>
    <w:p w:rsidR="00D31628" w:rsidRDefault="00D31628" w:rsidP="00D31628">
      <w:pPr>
        <w:pStyle w:val="Zkladntext"/>
        <w:spacing w:line="240" w:lineRule="auto"/>
        <w:ind w:left="426" w:firstLine="0"/>
        <w:rPr>
          <w:color w:val="0D0D0D"/>
          <w:sz w:val="22"/>
          <w:szCs w:val="22"/>
        </w:rPr>
      </w:pPr>
    </w:p>
    <w:p w:rsidR="00D31628" w:rsidRDefault="00D31628" w:rsidP="00D31628">
      <w:pPr>
        <w:pStyle w:val="Zkladntext"/>
        <w:spacing w:line="240" w:lineRule="auto"/>
        <w:ind w:left="426" w:firstLine="0"/>
        <w:rPr>
          <w:color w:val="0D0D0D"/>
          <w:sz w:val="22"/>
          <w:szCs w:val="22"/>
        </w:rPr>
      </w:pPr>
    </w:p>
    <w:p w:rsidR="00D31628" w:rsidRPr="00C70135" w:rsidRDefault="00D31628" w:rsidP="00D31628">
      <w:pPr>
        <w:pStyle w:val="Nadpis3"/>
        <w:jc w:val="center"/>
        <w:rPr>
          <w:rFonts w:ascii="Times New Roman" w:hAnsi="Times New Roman"/>
          <w:sz w:val="22"/>
          <w:szCs w:val="22"/>
        </w:rPr>
      </w:pPr>
      <w:r w:rsidRPr="00C70135">
        <w:rPr>
          <w:rFonts w:ascii="Times New Roman" w:hAnsi="Times New Roman"/>
          <w:sz w:val="22"/>
          <w:szCs w:val="22"/>
          <w:u w:val="single"/>
        </w:rPr>
        <w:t>Systém triedeného zberu komunálneho odpadu</w:t>
      </w:r>
    </w:p>
    <w:p w:rsidR="00D31628" w:rsidRPr="00C70135" w:rsidRDefault="00D31628" w:rsidP="00D31628">
      <w:pPr>
        <w:pStyle w:val="Zkladntext"/>
        <w:spacing w:before="120" w:line="240" w:lineRule="auto"/>
        <w:ind w:firstLine="0"/>
        <w:rPr>
          <w:sz w:val="22"/>
          <w:szCs w:val="22"/>
          <w:lang w:eastAsia="cs-CZ"/>
        </w:rPr>
      </w:pPr>
      <w:r>
        <w:rPr>
          <w:sz w:val="22"/>
          <w:szCs w:val="22"/>
        </w:rPr>
        <w:t xml:space="preserve">1. </w:t>
      </w:r>
      <w:r w:rsidRPr="00C70135">
        <w:rPr>
          <w:sz w:val="22"/>
          <w:szCs w:val="22"/>
        </w:rPr>
        <w:t xml:space="preserve">V meste </w:t>
      </w:r>
      <w:r>
        <w:rPr>
          <w:sz w:val="22"/>
          <w:szCs w:val="22"/>
        </w:rPr>
        <w:t xml:space="preserve">Spišská Belá sa </w:t>
      </w:r>
      <w:r w:rsidRPr="00C70135">
        <w:rPr>
          <w:sz w:val="22"/>
          <w:szCs w:val="22"/>
        </w:rPr>
        <w:t>vykonáva triedený zber:</w:t>
      </w:r>
    </w:p>
    <w:p w:rsidR="00D31628" w:rsidRPr="009D58E2" w:rsidRDefault="00D31628" w:rsidP="00D31628">
      <w:pPr>
        <w:pStyle w:val="Zkladntext"/>
        <w:spacing w:line="240" w:lineRule="auto"/>
        <w:ind w:left="397" w:firstLine="0"/>
        <w:rPr>
          <w:sz w:val="22"/>
          <w:szCs w:val="22"/>
          <w:lang w:eastAsia="sk-SK"/>
        </w:rPr>
      </w:pPr>
      <w:r w:rsidRPr="00C70135">
        <w:rPr>
          <w:sz w:val="22"/>
          <w:szCs w:val="22"/>
          <w:lang w:eastAsia="sk-SK"/>
        </w:rPr>
        <w:t xml:space="preserve">a)   </w:t>
      </w:r>
      <w:proofErr w:type="spellStart"/>
      <w:r w:rsidRPr="009D58E2">
        <w:rPr>
          <w:sz w:val="22"/>
          <w:szCs w:val="22"/>
          <w:lang w:eastAsia="sk-SK"/>
        </w:rPr>
        <w:t>elektroodpadov</w:t>
      </w:r>
      <w:proofErr w:type="spellEnd"/>
      <w:r w:rsidRPr="009D58E2">
        <w:rPr>
          <w:sz w:val="22"/>
          <w:szCs w:val="22"/>
          <w:lang w:eastAsia="sk-SK"/>
        </w:rPr>
        <w:t xml:space="preserve"> z domácností,</w:t>
      </w:r>
    </w:p>
    <w:p w:rsidR="00D31628" w:rsidRPr="009D58E2" w:rsidRDefault="00D31628" w:rsidP="00D31628">
      <w:pPr>
        <w:autoSpaceDN w:val="0"/>
        <w:adjustRightInd w:val="0"/>
        <w:ind w:left="397"/>
        <w:jc w:val="both"/>
        <w:rPr>
          <w:sz w:val="22"/>
          <w:szCs w:val="22"/>
          <w:lang w:eastAsia="sk-SK"/>
        </w:rPr>
      </w:pPr>
      <w:r w:rsidRPr="009D58E2">
        <w:rPr>
          <w:sz w:val="22"/>
          <w:szCs w:val="22"/>
          <w:lang w:eastAsia="sk-SK"/>
        </w:rPr>
        <w:t>b)  odpad</w:t>
      </w:r>
      <w:r>
        <w:rPr>
          <w:sz w:val="22"/>
          <w:szCs w:val="22"/>
          <w:lang w:eastAsia="sk-SK"/>
        </w:rPr>
        <w:t>ov</w:t>
      </w:r>
      <w:r w:rsidRPr="009D58E2">
        <w:rPr>
          <w:sz w:val="22"/>
          <w:szCs w:val="22"/>
          <w:lang w:eastAsia="sk-SK"/>
        </w:rPr>
        <w:t xml:space="preserve"> z obalov a odpad</w:t>
      </w:r>
      <w:r>
        <w:rPr>
          <w:sz w:val="22"/>
          <w:szCs w:val="22"/>
          <w:lang w:eastAsia="sk-SK"/>
        </w:rPr>
        <w:t>ov</w:t>
      </w:r>
      <w:r w:rsidRPr="009D58E2">
        <w:rPr>
          <w:sz w:val="22"/>
          <w:szCs w:val="22"/>
          <w:lang w:eastAsia="sk-SK"/>
        </w:rPr>
        <w:t xml:space="preserve"> z neobalových výrobkov zbieraných spolu s obalmi (papier a lepenka, sklo, plasty, kovy, obaly z papiera a lepenky, obaly zo skla, obaly z plastov a obaly z kovov), </w:t>
      </w:r>
    </w:p>
    <w:p w:rsidR="00D31628" w:rsidRDefault="00D31628" w:rsidP="00D31628">
      <w:pPr>
        <w:autoSpaceDN w:val="0"/>
        <w:adjustRightInd w:val="0"/>
        <w:ind w:left="397"/>
        <w:jc w:val="both"/>
        <w:rPr>
          <w:sz w:val="22"/>
          <w:szCs w:val="22"/>
          <w:lang w:eastAsia="sk-SK"/>
        </w:rPr>
      </w:pPr>
      <w:r w:rsidRPr="009D58E2">
        <w:rPr>
          <w:sz w:val="22"/>
          <w:szCs w:val="22"/>
          <w:lang w:eastAsia="sk-SK"/>
        </w:rPr>
        <w:t>c)   použitých prenosných batérií a akumulátorov a automobilových batérií a akumulátorov,</w:t>
      </w:r>
    </w:p>
    <w:p w:rsidR="00D31628" w:rsidRPr="009D58E2" w:rsidRDefault="00D31628" w:rsidP="00D31628">
      <w:pPr>
        <w:autoSpaceDN w:val="0"/>
        <w:adjustRightInd w:val="0"/>
        <w:ind w:left="397"/>
        <w:jc w:val="both"/>
        <w:rPr>
          <w:sz w:val="22"/>
          <w:szCs w:val="22"/>
          <w:lang w:eastAsia="sk-SK"/>
        </w:rPr>
      </w:pPr>
      <w:r>
        <w:rPr>
          <w:sz w:val="22"/>
          <w:szCs w:val="22"/>
          <w:lang w:eastAsia="sk-SK"/>
        </w:rPr>
        <w:t>d)   veterinárnych liekov a humánnych liekov,</w:t>
      </w:r>
    </w:p>
    <w:p w:rsidR="00D31628" w:rsidRPr="009D58E2" w:rsidRDefault="00D31628" w:rsidP="00D31628">
      <w:pPr>
        <w:autoSpaceDN w:val="0"/>
        <w:adjustRightInd w:val="0"/>
        <w:ind w:left="397"/>
        <w:jc w:val="both"/>
        <w:rPr>
          <w:sz w:val="22"/>
          <w:szCs w:val="22"/>
          <w:lang w:eastAsia="sk-SK"/>
        </w:rPr>
      </w:pPr>
      <w:r>
        <w:rPr>
          <w:sz w:val="22"/>
          <w:szCs w:val="22"/>
          <w:lang w:eastAsia="sk-SK"/>
        </w:rPr>
        <w:t>e</w:t>
      </w:r>
      <w:r w:rsidRPr="009D58E2">
        <w:rPr>
          <w:sz w:val="22"/>
          <w:szCs w:val="22"/>
          <w:lang w:eastAsia="sk-SK"/>
        </w:rPr>
        <w:t>)   jedlých olejov a tukov z domácností,</w:t>
      </w:r>
    </w:p>
    <w:p w:rsidR="00D31628" w:rsidRPr="009D58E2" w:rsidRDefault="00D31628" w:rsidP="00D31628">
      <w:pPr>
        <w:autoSpaceDN w:val="0"/>
        <w:adjustRightInd w:val="0"/>
        <w:ind w:left="397"/>
        <w:jc w:val="both"/>
        <w:rPr>
          <w:sz w:val="22"/>
          <w:szCs w:val="22"/>
          <w:lang w:eastAsia="sk-SK"/>
        </w:rPr>
      </w:pPr>
      <w:r>
        <w:rPr>
          <w:sz w:val="22"/>
          <w:szCs w:val="22"/>
          <w:lang w:eastAsia="sk-SK"/>
        </w:rPr>
        <w:t>f</w:t>
      </w:r>
      <w:r w:rsidRPr="009D58E2">
        <w:rPr>
          <w:sz w:val="22"/>
          <w:szCs w:val="22"/>
          <w:lang w:eastAsia="sk-SK"/>
        </w:rPr>
        <w:t>)   biologicky rozložiteľných odpadov zo záhrad a parkov vrátane odpadu z cintorínov,</w:t>
      </w:r>
    </w:p>
    <w:p w:rsidR="00D31628" w:rsidRPr="00BF1E06" w:rsidRDefault="00D31628" w:rsidP="00D31628">
      <w:pPr>
        <w:pStyle w:val="Textkomentra"/>
        <w:ind w:left="397"/>
        <w:rPr>
          <w:sz w:val="22"/>
          <w:szCs w:val="22"/>
          <w:lang w:eastAsia="sk-SK"/>
        </w:rPr>
      </w:pPr>
      <w:r w:rsidRPr="009D58E2">
        <w:rPr>
          <w:sz w:val="22"/>
          <w:szCs w:val="22"/>
          <w:lang w:eastAsia="sk-SK"/>
        </w:rPr>
        <w:t xml:space="preserve">g) </w:t>
      </w:r>
      <w:r w:rsidRPr="009D58E2">
        <w:rPr>
          <w:sz w:val="22"/>
          <w:szCs w:val="22"/>
          <w:lang w:val="sk-SK" w:eastAsia="sk-SK"/>
        </w:rPr>
        <w:t xml:space="preserve"> </w:t>
      </w:r>
      <w:r w:rsidRPr="00BF1E06">
        <w:rPr>
          <w:sz w:val="22"/>
          <w:szCs w:val="22"/>
          <w:lang w:eastAsia="sk-SK"/>
        </w:rPr>
        <w:t>biologicky rozložiteľného kuchynského odpadu okrem toho, ktorého pôvodcom je fyzická  osoba – podnikateľ a právnická osoba, ktorá prevádzkuje zariadenie spoločného stravovania</w:t>
      </w:r>
    </w:p>
    <w:p w:rsidR="00D31628" w:rsidRPr="00773DBE" w:rsidRDefault="00D31628" w:rsidP="00D31628">
      <w:pPr>
        <w:pStyle w:val="Textkomentra"/>
        <w:ind w:left="397"/>
        <w:rPr>
          <w:sz w:val="22"/>
          <w:szCs w:val="22"/>
          <w:lang w:eastAsia="sk-SK"/>
        </w:rPr>
      </w:pPr>
      <w:r>
        <w:rPr>
          <w:sz w:val="22"/>
          <w:szCs w:val="22"/>
          <w:lang w:val="sk-SK" w:eastAsia="sk-SK"/>
        </w:rPr>
        <w:t xml:space="preserve">h)   odpadov s obsahom škodlivín </w:t>
      </w:r>
      <w:r w:rsidRPr="007F3883">
        <w:rPr>
          <w:sz w:val="22"/>
          <w:szCs w:val="22"/>
        </w:rPr>
        <w:t xml:space="preserve">(odpadové motorové a mazacie oleje, farbivá, chemikálie a iné </w:t>
      </w:r>
      <w:r w:rsidR="003144CF">
        <w:rPr>
          <w:sz w:val="22"/>
          <w:szCs w:val="22"/>
          <w:lang w:val="sk-SK"/>
        </w:rPr>
        <w:t>nebezpečné odpady</w:t>
      </w:r>
      <w:r w:rsidRPr="007F3883">
        <w:rPr>
          <w:sz w:val="22"/>
          <w:szCs w:val="22"/>
        </w:rPr>
        <w:t>)</w:t>
      </w:r>
      <w:r w:rsidRPr="009D58E2">
        <w:rPr>
          <w:sz w:val="22"/>
          <w:szCs w:val="22"/>
          <w:lang w:eastAsia="sk-SK"/>
        </w:rPr>
        <w:t xml:space="preserve">. </w:t>
      </w:r>
    </w:p>
    <w:p w:rsidR="00D31628" w:rsidRPr="00C70135" w:rsidRDefault="00D31628" w:rsidP="00D31628">
      <w:pPr>
        <w:autoSpaceDN w:val="0"/>
        <w:adjustRightInd w:val="0"/>
        <w:spacing w:before="80"/>
        <w:jc w:val="both"/>
        <w:rPr>
          <w:sz w:val="22"/>
          <w:szCs w:val="22"/>
          <w:lang w:eastAsia="sk-SK"/>
        </w:rPr>
      </w:pPr>
      <w:r w:rsidRPr="00C70135">
        <w:rPr>
          <w:sz w:val="22"/>
          <w:szCs w:val="22"/>
        </w:rPr>
        <w:t xml:space="preserve">2. Na triedený zber komunálnych odpadov sú určené zberné nádoby v zmysle popisu triedeného zberu uvedeného v tomto </w:t>
      </w:r>
      <w:r>
        <w:rPr>
          <w:sz w:val="22"/>
          <w:szCs w:val="22"/>
        </w:rPr>
        <w:t>nariadení</w:t>
      </w:r>
      <w:r w:rsidRPr="00C70135">
        <w:rPr>
          <w:sz w:val="22"/>
          <w:szCs w:val="22"/>
        </w:rPr>
        <w:t xml:space="preserve">. </w:t>
      </w:r>
      <w:r w:rsidRPr="00C70135">
        <w:rPr>
          <w:sz w:val="22"/>
          <w:szCs w:val="22"/>
          <w:lang w:eastAsia="sk-SK"/>
        </w:rPr>
        <w:t xml:space="preserve">Náklady na zabezpečenie zberných nádob na triedený zber zložiek komunálnych odpadov, pri ktorých sa uplatňuje rozšírená zodpovednosť výrobcov, znáša výrobca vyhradeného výrobku, príslušná </w:t>
      </w:r>
      <w:r w:rsidR="003144CF">
        <w:rPr>
          <w:sz w:val="22"/>
          <w:szCs w:val="22"/>
          <w:lang w:eastAsia="sk-SK"/>
        </w:rPr>
        <w:t>organizácia zodpovednosti výrobcov</w:t>
      </w:r>
      <w:r w:rsidRPr="00C70135">
        <w:rPr>
          <w:sz w:val="22"/>
          <w:szCs w:val="22"/>
          <w:lang w:eastAsia="sk-SK"/>
        </w:rPr>
        <w:t xml:space="preserve"> alebo tretia osoba.</w:t>
      </w:r>
    </w:p>
    <w:p w:rsidR="00D31628" w:rsidRPr="00C70135" w:rsidRDefault="00D31628" w:rsidP="00D31628">
      <w:pPr>
        <w:tabs>
          <w:tab w:val="left" w:pos="284"/>
        </w:tabs>
        <w:autoSpaceDN w:val="0"/>
        <w:adjustRightInd w:val="0"/>
        <w:spacing w:before="80"/>
        <w:jc w:val="both"/>
        <w:rPr>
          <w:sz w:val="22"/>
          <w:szCs w:val="22"/>
          <w:lang w:eastAsia="sk-SK"/>
        </w:rPr>
      </w:pPr>
      <w:r w:rsidRPr="00C70135">
        <w:rPr>
          <w:sz w:val="22"/>
          <w:szCs w:val="22"/>
          <w:lang w:eastAsia="sk-SK"/>
        </w:rPr>
        <w:t>3. Náklady na zabezpečenie zberných nádob na triedený zber zložiek komunálnych odpadov, pri ktorých sa neuplatňuje rozšírená zodpovednosť výrobcov, znáša Mesto a sú zahrnuté do miestneho poplatku za komunálne odpady a drobné stavebné odpady.</w:t>
      </w:r>
    </w:p>
    <w:p w:rsidR="00D31628" w:rsidRPr="00C70135" w:rsidRDefault="00D31628" w:rsidP="00D31628">
      <w:pPr>
        <w:pStyle w:val="Zkladntext"/>
        <w:tabs>
          <w:tab w:val="left" w:pos="284"/>
        </w:tabs>
        <w:spacing w:before="80" w:line="240" w:lineRule="auto"/>
        <w:ind w:firstLine="0"/>
        <w:rPr>
          <w:sz w:val="22"/>
          <w:szCs w:val="22"/>
          <w:lang w:eastAsia="cs-CZ"/>
        </w:rPr>
      </w:pPr>
      <w:r w:rsidRPr="00C70135">
        <w:rPr>
          <w:sz w:val="22"/>
          <w:szCs w:val="22"/>
          <w:lang w:eastAsia="sk-SK"/>
        </w:rPr>
        <w:lastRenderedPageBreak/>
        <w:t>4. Triedený zber komunálnych odpadov uskutočňuje podľa harmonogramu zvozu zberová spoločnosť</w:t>
      </w:r>
      <w:r w:rsidRPr="00C70135">
        <w:rPr>
          <w:sz w:val="22"/>
          <w:szCs w:val="22"/>
        </w:rPr>
        <w:t xml:space="preserve">. Harmonogram zvozu je zverejnený </w:t>
      </w:r>
      <w:r w:rsidRPr="00C70135">
        <w:rPr>
          <w:sz w:val="22"/>
          <w:szCs w:val="22"/>
          <w:lang w:eastAsia="sk-SK"/>
        </w:rPr>
        <w:t xml:space="preserve">na webovom sídle mesta </w:t>
      </w:r>
      <w:r>
        <w:rPr>
          <w:sz w:val="22"/>
          <w:szCs w:val="22"/>
          <w:lang w:eastAsia="sk-SK"/>
        </w:rPr>
        <w:t>Spišská Belá</w:t>
      </w:r>
      <w:r w:rsidRPr="00C70135">
        <w:rPr>
          <w:sz w:val="22"/>
          <w:szCs w:val="22"/>
          <w:lang w:eastAsia="sk-SK"/>
        </w:rPr>
        <w:t xml:space="preserve"> (</w:t>
      </w:r>
      <w:hyperlink r:id="rId5" w:history="1">
        <w:r w:rsidRPr="00F06903">
          <w:rPr>
            <w:rStyle w:val="Hypertextovprepojenie"/>
            <w:sz w:val="22"/>
            <w:szCs w:val="22"/>
            <w:lang w:eastAsia="sk-SK"/>
          </w:rPr>
          <w:t>www.spisskabela.sk</w:t>
        </w:r>
      </w:hyperlink>
      <w:r w:rsidRPr="00C70135">
        <w:rPr>
          <w:sz w:val="22"/>
          <w:szCs w:val="22"/>
          <w:lang w:eastAsia="sk-SK"/>
        </w:rPr>
        <w:t>).</w:t>
      </w:r>
    </w:p>
    <w:p w:rsidR="00D31628" w:rsidRPr="00C70135" w:rsidRDefault="00D31628" w:rsidP="00D31628">
      <w:pPr>
        <w:autoSpaceDN w:val="0"/>
        <w:adjustRightInd w:val="0"/>
        <w:spacing w:before="80"/>
        <w:jc w:val="both"/>
        <w:rPr>
          <w:sz w:val="22"/>
          <w:szCs w:val="22"/>
          <w:lang w:eastAsia="sk-SK"/>
        </w:rPr>
      </w:pPr>
      <w:r w:rsidRPr="00C70135">
        <w:rPr>
          <w:sz w:val="22"/>
          <w:szCs w:val="22"/>
          <w:lang w:eastAsia="sk-SK"/>
        </w:rPr>
        <w:t>5. Ten, kto vykonáva</w:t>
      </w:r>
      <w:r>
        <w:rPr>
          <w:sz w:val="22"/>
          <w:szCs w:val="22"/>
          <w:lang w:eastAsia="sk-SK"/>
        </w:rPr>
        <w:t>,</w:t>
      </w:r>
      <w:r w:rsidRPr="00C70135">
        <w:rPr>
          <w:sz w:val="22"/>
          <w:szCs w:val="22"/>
          <w:lang w:eastAsia="sk-SK"/>
        </w:rPr>
        <w:t xml:space="preserve"> alebo chce vykonávať v </w:t>
      </w:r>
      <w:r>
        <w:rPr>
          <w:sz w:val="22"/>
          <w:szCs w:val="22"/>
          <w:lang w:eastAsia="sk-SK"/>
        </w:rPr>
        <w:t>meste</w:t>
      </w:r>
      <w:r w:rsidRPr="00C70135">
        <w:rPr>
          <w:sz w:val="22"/>
          <w:szCs w:val="22"/>
          <w:lang w:eastAsia="sk-SK"/>
        </w:rPr>
        <w:t xml:space="preserve"> </w:t>
      </w:r>
      <w:r>
        <w:rPr>
          <w:sz w:val="22"/>
          <w:szCs w:val="22"/>
          <w:lang w:eastAsia="sk-SK"/>
        </w:rPr>
        <w:t>Spišská Belá</w:t>
      </w:r>
      <w:r w:rsidRPr="00C70135">
        <w:rPr>
          <w:sz w:val="22"/>
          <w:szCs w:val="22"/>
          <w:lang w:eastAsia="sk-SK"/>
        </w:rPr>
        <w:t xml:space="preserve"> zber odpadu</w:t>
      </w:r>
      <w:r>
        <w:rPr>
          <w:sz w:val="22"/>
          <w:szCs w:val="22"/>
          <w:lang w:eastAsia="sk-SK"/>
        </w:rPr>
        <w:t>,</w:t>
      </w:r>
      <w:r w:rsidRPr="00C70135">
        <w:rPr>
          <w:sz w:val="22"/>
          <w:szCs w:val="22"/>
          <w:lang w:eastAsia="sk-SK"/>
        </w:rPr>
        <w:t xml:space="preserve"> alebo výkup odpadu od fyzickej osoby, je povinný:</w:t>
      </w:r>
    </w:p>
    <w:p w:rsidR="00D31628" w:rsidRPr="00C70135" w:rsidRDefault="00D31628" w:rsidP="00D31628">
      <w:pPr>
        <w:autoSpaceDN w:val="0"/>
        <w:adjustRightInd w:val="0"/>
        <w:jc w:val="both"/>
        <w:rPr>
          <w:sz w:val="22"/>
          <w:szCs w:val="22"/>
          <w:lang w:eastAsia="sk-SK"/>
        </w:rPr>
      </w:pPr>
      <w:r w:rsidRPr="00C70135">
        <w:rPr>
          <w:sz w:val="22"/>
          <w:szCs w:val="22"/>
          <w:lang w:eastAsia="sk-SK"/>
        </w:rPr>
        <w:t xml:space="preserve">    a) zverejňovať druhy zbieraných alebo vykupovaných odpadov vrátane podmienok</w:t>
      </w:r>
      <w:r>
        <w:rPr>
          <w:sz w:val="22"/>
          <w:szCs w:val="22"/>
          <w:lang w:eastAsia="sk-SK"/>
        </w:rPr>
        <w:t xml:space="preserve"> </w:t>
      </w:r>
      <w:r w:rsidRPr="00C70135">
        <w:rPr>
          <w:sz w:val="22"/>
          <w:szCs w:val="22"/>
          <w:lang w:eastAsia="sk-SK"/>
        </w:rPr>
        <w:t>zberu odpadov alebo výkupu odpadov,</w:t>
      </w:r>
    </w:p>
    <w:p w:rsidR="00D31628" w:rsidRPr="00C70135" w:rsidRDefault="00D31628" w:rsidP="00D31628">
      <w:pPr>
        <w:autoSpaceDN w:val="0"/>
        <w:adjustRightInd w:val="0"/>
        <w:jc w:val="both"/>
        <w:rPr>
          <w:sz w:val="22"/>
          <w:szCs w:val="22"/>
          <w:lang w:eastAsia="sk-SK"/>
        </w:rPr>
      </w:pPr>
      <w:r w:rsidRPr="00C70135">
        <w:rPr>
          <w:sz w:val="22"/>
          <w:szCs w:val="22"/>
          <w:lang w:eastAsia="sk-SK"/>
        </w:rPr>
        <w:t xml:space="preserve">    b) označiť zariadenie na zber odpadov alebo výkup odpadov,</w:t>
      </w:r>
    </w:p>
    <w:p w:rsidR="00D31628" w:rsidRPr="00C70135" w:rsidRDefault="00D31628" w:rsidP="00D31628">
      <w:pPr>
        <w:autoSpaceDN w:val="0"/>
        <w:adjustRightInd w:val="0"/>
        <w:jc w:val="both"/>
        <w:rPr>
          <w:sz w:val="22"/>
          <w:szCs w:val="22"/>
          <w:lang w:eastAsia="sk-SK"/>
        </w:rPr>
      </w:pPr>
      <w:r w:rsidRPr="00C70135">
        <w:rPr>
          <w:sz w:val="22"/>
          <w:szCs w:val="22"/>
          <w:lang w:eastAsia="sk-SK"/>
        </w:rPr>
        <w:t xml:space="preserve">    c) zaradiť odpad odobratý od takejto osoby ako komunálny odpad; toto ustanovenie sa nevzťahuje na zber starých vozidiel a odpadových pneumatík,</w:t>
      </w:r>
    </w:p>
    <w:p w:rsidR="00D31628" w:rsidRPr="00C70135" w:rsidRDefault="00D31628" w:rsidP="00D31628">
      <w:pPr>
        <w:tabs>
          <w:tab w:val="left" w:pos="0"/>
        </w:tabs>
        <w:autoSpaceDN w:val="0"/>
        <w:adjustRightInd w:val="0"/>
        <w:jc w:val="both"/>
        <w:rPr>
          <w:sz w:val="22"/>
          <w:szCs w:val="22"/>
          <w:lang w:eastAsia="sk-SK"/>
        </w:rPr>
      </w:pPr>
      <w:r w:rsidRPr="00C70135">
        <w:rPr>
          <w:sz w:val="22"/>
          <w:szCs w:val="22"/>
          <w:lang w:eastAsia="sk-SK"/>
        </w:rPr>
        <w:t xml:space="preserve">    d) oznamovať mestu údaje o druhu a množstve vyzbieraného odpadu alebo vykúpeného odpadu,</w:t>
      </w:r>
    </w:p>
    <w:p w:rsidR="00D31628" w:rsidRPr="00C70135" w:rsidRDefault="00D31628" w:rsidP="00D31628">
      <w:pPr>
        <w:tabs>
          <w:tab w:val="left" w:pos="0"/>
        </w:tabs>
        <w:autoSpaceDN w:val="0"/>
        <w:adjustRightInd w:val="0"/>
        <w:jc w:val="both"/>
        <w:rPr>
          <w:sz w:val="22"/>
          <w:szCs w:val="22"/>
          <w:lang w:eastAsia="sk-SK"/>
        </w:rPr>
      </w:pPr>
      <w:r w:rsidRPr="00C70135">
        <w:rPr>
          <w:sz w:val="22"/>
          <w:szCs w:val="22"/>
          <w:lang w:eastAsia="sk-SK"/>
        </w:rPr>
        <w:t xml:space="preserve">    e) musí mať uzatvorenú zmluvu s</w:t>
      </w:r>
      <w:r w:rsidR="003144CF">
        <w:rPr>
          <w:sz w:val="22"/>
          <w:szCs w:val="22"/>
          <w:lang w:eastAsia="sk-SK"/>
        </w:rPr>
        <w:t> organizáciou zodpovednosti výrobcov</w:t>
      </w:r>
      <w:r w:rsidRPr="00C70135">
        <w:rPr>
          <w:sz w:val="22"/>
          <w:szCs w:val="22"/>
          <w:lang w:eastAsia="sk-SK"/>
        </w:rPr>
        <w:t xml:space="preserve"> s ktorou má obec uzatvorenú zmluvu</w:t>
      </w:r>
      <w:r>
        <w:rPr>
          <w:sz w:val="22"/>
          <w:szCs w:val="22"/>
          <w:lang w:eastAsia="sk-SK"/>
        </w:rPr>
        <w:t>.</w:t>
      </w:r>
      <w:r w:rsidRPr="00C70135">
        <w:rPr>
          <w:sz w:val="22"/>
          <w:szCs w:val="22"/>
          <w:lang w:eastAsia="sk-SK"/>
        </w:rPr>
        <w:t xml:space="preserve"> </w:t>
      </w:r>
    </w:p>
    <w:p w:rsidR="00D31628" w:rsidRPr="003144CF" w:rsidRDefault="00D31628" w:rsidP="00D31628">
      <w:pPr>
        <w:pStyle w:val="Zkladntext"/>
        <w:spacing w:line="240" w:lineRule="auto"/>
        <w:ind w:left="426" w:firstLine="0"/>
        <w:rPr>
          <w:color w:val="0D0D0D"/>
          <w:sz w:val="10"/>
          <w:szCs w:val="10"/>
        </w:rPr>
      </w:pPr>
    </w:p>
    <w:p w:rsidR="00D31628" w:rsidRDefault="00D31628" w:rsidP="00D31628">
      <w:pPr>
        <w:pStyle w:val="Zkladntext"/>
        <w:spacing w:line="240" w:lineRule="auto"/>
        <w:ind w:left="426" w:firstLine="0"/>
        <w:rPr>
          <w:color w:val="0D0D0D"/>
          <w:sz w:val="22"/>
          <w:szCs w:val="22"/>
        </w:rPr>
      </w:pPr>
    </w:p>
    <w:p w:rsidR="00D31628" w:rsidRDefault="00D31628" w:rsidP="00D31628">
      <w:pPr>
        <w:pStyle w:val="Nadpis3"/>
        <w:spacing w:after="0"/>
        <w:jc w:val="center"/>
        <w:rPr>
          <w:rFonts w:ascii="Times New Roman" w:hAnsi="Times New Roman"/>
          <w:sz w:val="22"/>
          <w:szCs w:val="22"/>
          <w:u w:val="single"/>
        </w:rPr>
      </w:pPr>
      <w:bookmarkStart w:id="1" w:name="_Toc428437144"/>
      <w:r w:rsidRPr="007B5E6E">
        <w:rPr>
          <w:rFonts w:ascii="Times New Roman" w:hAnsi="Times New Roman"/>
          <w:sz w:val="22"/>
          <w:szCs w:val="22"/>
          <w:u w:val="single"/>
        </w:rPr>
        <w:t>Spôsob a podmienky tried</w:t>
      </w:r>
      <w:r>
        <w:rPr>
          <w:rFonts w:ascii="Times New Roman" w:hAnsi="Times New Roman"/>
          <w:sz w:val="22"/>
          <w:szCs w:val="22"/>
          <w:u w:val="single"/>
        </w:rPr>
        <w:t>eného zberu komunálnych odpadov</w:t>
      </w:r>
    </w:p>
    <w:p w:rsidR="00D31628" w:rsidRPr="007B5E6E" w:rsidRDefault="00D31628" w:rsidP="00D31628">
      <w:pPr>
        <w:pStyle w:val="Nadpis3"/>
        <w:spacing w:before="0"/>
        <w:jc w:val="center"/>
        <w:rPr>
          <w:rFonts w:ascii="Times New Roman" w:hAnsi="Times New Roman"/>
          <w:sz w:val="22"/>
          <w:szCs w:val="22"/>
        </w:rPr>
      </w:pPr>
      <w:r w:rsidRPr="007B5E6E">
        <w:rPr>
          <w:rFonts w:ascii="Times New Roman" w:hAnsi="Times New Roman"/>
          <w:sz w:val="22"/>
          <w:szCs w:val="22"/>
          <w:u w:val="single"/>
        </w:rPr>
        <w:t xml:space="preserve">- </w:t>
      </w:r>
      <w:proofErr w:type="spellStart"/>
      <w:r w:rsidRPr="007B5E6E">
        <w:rPr>
          <w:rFonts w:ascii="Times New Roman" w:hAnsi="Times New Roman"/>
          <w:sz w:val="22"/>
          <w:szCs w:val="22"/>
          <w:u w:val="single"/>
        </w:rPr>
        <w:t>elektroodpa</w:t>
      </w:r>
      <w:bookmarkEnd w:id="1"/>
      <w:r w:rsidRPr="007B5E6E">
        <w:rPr>
          <w:rFonts w:ascii="Times New Roman" w:hAnsi="Times New Roman"/>
          <w:sz w:val="22"/>
          <w:szCs w:val="22"/>
          <w:u w:val="single"/>
        </w:rPr>
        <w:t>dov</w:t>
      </w:r>
      <w:proofErr w:type="spellEnd"/>
      <w:r w:rsidRPr="007B5E6E">
        <w:rPr>
          <w:rFonts w:ascii="Times New Roman" w:hAnsi="Times New Roman"/>
          <w:sz w:val="22"/>
          <w:szCs w:val="22"/>
          <w:u w:val="single"/>
        </w:rPr>
        <w:t xml:space="preserve"> z domácností</w:t>
      </w:r>
    </w:p>
    <w:p w:rsidR="00D31628" w:rsidRDefault="00D31628" w:rsidP="00D31628">
      <w:pPr>
        <w:numPr>
          <w:ilvl w:val="6"/>
          <w:numId w:val="1"/>
        </w:numPr>
        <w:tabs>
          <w:tab w:val="left" w:pos="284"/>
        </w:tabs>
        <w:autoSpaceDN w:val="0"/>
        <w:adjustRightInd w:val="0"/>
        <w:spacing w:before="120"/>
        <w:ind w:left="357" w:hanging="357"/>
        <w:jc w:val="both"/>
        <w:rPr>
          <w:sz w:val="22"/>
          <w:szCs w:val="22"/>
          <w:lang w:eastAsia="sk-SK"/>
        </w:rPr>
      </w:pPr>
      <w:r>
        <w:rPr>
          <w:sz w:val="22"/>
          <w:szCs w:val="22"/>
          <w:lang w:eastAsia="sk-SK"/>
        </w:rPr>
        <w:t xml:space="preserve">Na </w:t>
      </w:r>
      <w:proofErr w:type="spellStart"/>
      <w:r>
        <w:rPr>
          <w:sz w:val="22"/>
          <w:szCs w:val="22"/>
          <w:lang w:eastAsia="sk-SK"/>
        </w:rPr>
        <w:t>elektroodpad</w:t>
      </w:r>
      <w:proofErr w:type="spellEnd"/>
      <w:r>
        <w:rPr>
          <w:sz w:val="22"/>
          <w:szCs w:val="22"/>
          <w:lang w:eastAsia="sk-SK"/>
        </w:rPr>
        <w:t xml:space="preserve"> z domácností sa vzťahuje rozšírená zodpovednosť výrobcov.</w:t>
      </w:r>
    </w:p>
    <w:p w:rsidR="00D31628" w:rsidRDefault="00D31628" w:rsidP="00D31628">
      <w:pPr>
        <w:numPr>
          <w:ilvl w:val="6"/>
          <w:numId w:val="1"/>
        </w:numPr>
        <w:tabs>
          <w:tab w:val="left" w:pos="284"/>
        </w:tabs>
        <w:autoSpaceDN w:val="0"/>
        <w:adjustRightInd w:val="0"/>
        <w:ind w:left="357" w:hanging="357"/>
        <w:jc w:val="both"/>
        <w:rPr>
          <w:sz w:val="22"/>
          <w:szCs w:val="22"/>
          <w:lang w:eastAsia="sk-SK"/>
        </w:rPr>
      </w:pPr>
      <w:r>
        <w:rPr>
          <w:sz w:val="22"/>
          <w:szCs w:val="22"/>
          <w:lang w:eastAsia="sk-SK"/>
        </w:rPr>
        <w:t xml:space="preserve">Každá organizácia, ktorá chce vykonávať na území mesta oddelene zber </w:t>
      </w:r>
      <w:proofErr w:type="spellStart"/>
      <w:r>
        <w:rPr>
          <w:sz w:val="22"/>
          <w:szCs w:val="22"/>
          <w:lang w:eastAsia="sk-SK"/>
        </w:rPr>
        <w:t>elektroodpadu</w:t>
      </w:r>
      <w:proofErr w:type="spellEnd"/>
      <w:r>
        <w:rPr>
          <w:sz w:val="22"/>
          <w:szCs w:val="22"/>
          <w:lang w:eastAsia="sk-SK"/>
        </w:rPr>
        <w:t xml:space="preserve"> z domácností, musí uzatvoriť zmluvu s mestom, v ktorej sa špecifikujú podmienky zberu.</w:t>
      </w:r>
    </w:p>
    <w:p w:rsidR="00D31628" w:rsidRDefault="00D31628" w:rsidP="00D31628">
      <w:pPr>
        <w:numPr>
          <w:ilvl w:val="6"/>
          <w:numId w:val="1"/>
        </w:numPr>
        <w:tabs>
          <w:tab w:val="left" w:pos="284"/>
        </w:tabs>
        <w:autoSpaceDN w:val="0"/>
        <w:adjustRightInd w:val="0"/>
        <w:ind w:left="357" w:hanging="357"/>
        <w:jc w:val="both"/>
        <w:rPr>
          <w:sz w:val="22"/>
          <w:szCs w:val="22"/>
          <w:lang w:eastAsia="sk-SK"/>
        </w:rPr>
      </w:pPr>
      <w:r>
        <w:rPr>
          <w:sz w:val="22"/>
          <w:szCs w:val="22"/>
          <w:lang w:eastAsia="sk-SK"/>
        </w:rPr>
        <w:t xml:space="preserve">Zber </w:t>
      </w:r>
      <w:proofErr w:type="spellStart"/>
      <w:r>
        <w:rPr>
          <w:sz w:val="22"/>
          <w:szCs w:val="22"/>
          <w:lang w:eastAsia="sk-SK"/>
        </w:rPr>
        <w:t>elektroodpadu</w:t>
      </w:r>
      <w:proofErr w:type="spellEnd"/>
      <w:r>
        <w:rPr>
          <w:sz w:val="22"/>
          <w:szCs w:val="22"/>
          <w:lang w:eastAsia="sk-SK"/>
        </w:rPr>
        <w:t xml:space="preserve"> z domácností je zabezpečovaný:</w:t>
      </w:r>
    </w:p>
    <w:p w:rsidR="00D31628" w:rsidRDefault="00D31628" w:rsidP="00D31628">
      <w:pPr>
        <w:numPr>
          <w:ilvl w:val="0"/>
          <w:numId w:val="5"/>
        </w:numPr>
        <w:tabs>
          <w:tab w:val="left" w:pos="284"/>
        </w:tabs>
        <w:autoSpaceDN w:val="0"/>
        <w:adjustRightInd w:val="0"/>
        <w:jc w:val="both"/>
        <w:rPr>
          <w:sz w:val="22"/>
          <w:szCs w:val="22"/>
          <w:lang w:eastAsia="sk-SK"/>
        </w:rPr>
      </w:pPr>
      <w:r>
        <w:rPr>
          <w:sz w:val="22"/>
          <w:szCs w:val="22"/>
          <w:lang w:eastAsia="sk-SK"/>
        </w:rPr>
        <w:t xml:space="preserve">Mestom prostredníctvom celoročného zberu v prevádzke </w:t>
      </w:r>
      <w:r w:rsidR="003144CF">
        <w:rPr>
          <w:sz w:val="22"/>
          <w:szCs w:val="22"/>
          <w:lang w:eastAsia="sk-SK"/>
        </w:rPr>
        <w:t>zberného dvoru</w:t>
      </w:r>
      <w:r>
        <w:rPr>
          <w:sz w:val="22"/>
          <w:szCs w:val="22"/>
          <w:lang w:eastAsia="sk-SK"/>
        </w:rPr>
        <w:t xml:space="preserve"> na Továrenskej ul. č. 30 v jeho prevádzkovom čase po predložení dokladu totožnosti, alebo listu vlastníctva nehnuteľnosti. </w:t>
      </w:r>
      <w:proofErr w:type="spellStart"/>
      <w:r>
        <w:rPr>
          <w:sz w:val="22"/>
          <w:szCs w:val="22"/>
          <w:lang w:eastAsia="sk-SK"/>
        </w:rPr>
        <w:t>Elektroodpad</w:t>
      </w:r>
      <w:proofErr w:type="spellEnd"/>
      <w:r>
        <w:rPr>
          <w:sz w:val="22"/>
          <w:szCs w:val="22"/>
          <w:lang w:eastAsia="sk-SK"/>
        </w:rPr>
        <w:t xml:space="preserve"> musí byť kompletný, bez chýbajúcich častí.</w:t>
      </w:r>
    </w:p>
    <w:p w:rsidR="00D31628" w:rsidRDefault="00D31628" w:rsidP="00D31628">
      <w:pPr>
        <w:numPr>
          <w:ilvl w:val="0"/>
          <w:numId w:val="5"/>
        </w:numPr>
        <w:tabs>
          <w:tab w:val="left" w:pos="284"/>
        </w:tabs>
        <w:autoSpaceDN w:val="0"/>
        <w:adjustRightInd w:val="0"/>
        <w:jc w:val="both"/>
        <w:rPr>
          <w:sz w:val="22"/>
          <w:szCs w:val="22"/>
          <w:lang w:eastAsia="sk-SK"/>
        </w:rPr>
      </w:pPr>
      <w:r>
        <w:rPr>
          <w:sz w:val="22"/>
          <w:szCs w:val="22"/>
          <w:lang w:eastAsia="sk-SK"/>
        </w:rPr>
        <w:t xml:space="preserve">Spätným zberom: prostredníctvom distribútorov elektrozariadení a to bezplatne, a tiež prostredníctvom zberných miest v prípade veľmi malého </w:t>
      </w:r>
      <w:proofErr w:type="spellStart"/>
      <w:r>
        <w:rPr>
          <w:sz w:val="22"/>
          <w:szCs w:val="22"/>
          <w:lang w:eastAsia="sk-SK"/>
        </w:rPr>
        <w:t>elektroodpadu</w:t>
      </w:r>
      <w:proofErr w:type="spellEnd"/>
      <w:r>
        <w:rPr>
          <w:sz w:val="22"/>
          <w:szCs w:val="22"/>
          <w:lang w:eastAsia="sk-SK"/>
        </w:rPr>
        <w:t>.</w:t>
      </w:r>
    </w:p>
    <w:p w:rsidR="00D31628" w:rsidRDefault="00D31628" w:rsidP="00D31628">
      <w:pPr>
        <w:numPr>
          <w:ilvl w:val="6"/>
          <w:numId w:val="1"/>
        </w:numPr>
        <w:tabs>
          <w:tab w:val="left" w:pos="284"/>
        </w:tabs>
        <w:autoSpaceDN w:val="0"/>
        <w:adjustRightInd w:val="0"/>
        <w:ind w:left="357" w:hanging="357"/>
        <w:jc w:val="both"/>
        <w:rPr>
          <w:sz w:val="22"/>
          <w:szCs w:val="22"/>
          <w:lang w:eastAsia="cs-CZ"/>
        </w:rPr>
      </w:pPr>
      <w:r>
        <w:rPr>
          <w:sz w:val="22"/>
          <w:szCs w:val="22"/>
          <w:lang w:eastAsia="sk-SK"/>
        </w:rPr>
        <w:t xml:space="preserve">Elektrozariadenia sú zariadenia, ktoré spadajú do kategórií elektrozariadení (napr. veľké a malé domáce spotrebiče, telekomunikačné zariadenia, spotrebná elektronika, osvetľovacie zariadenia a pod.). </w:t>
      </w:r>
    </w:p>
    <w:p w:rsidR="00D31628" w:rsidRPr="00EA6BEA" w:rsidRDefault="00D31628" w:rsidP="00D31628">
      <w:pPr>
        <w:numPr>
          <w:ilvl w:val="6"/>
          <w:numId w:val="1"/>
        </w:numPr>
        <w:tabs>
          <w:tab w:val="left" w:pos="284"/>
        </w:tabs>
        <w:autoSpaceDN w:val="0"/>
        <w:adjustRightInd w:val="0"/>
        <w:ind w:left="357" w:hanging="357"/>
        <w:jc w:val="both"/>
        <w:rPr>
          <w:sz w:val="22"/>
          <w:szCs w:val="22"/>
          <w:lang w:val="x-none"/>
        </w:rPr>
      </w:pPr>
      <w:proofErr w:type="spellStart"/>
      <w:r w:rsidRPr="00A17D21">
        <w:rPr>
          <w:sz w:val="22"/>
          <w:szCs w:val="22"/>
          <w:lang w:eastAsia="sk-SK"/>
        </w:rPr>
        <w:t>E</w:t>
      </w:r>
      <w:r w:rsidRPr="00A17D21">
        <w:rPr>
          <w:sz w:val="22"/>
          <w:szCs w:val="22"/>
        </w:rPr>
        <w:t>lektroodpad</w:t>
      </w:r>
      <w:proofErr w:type="spellEnd"/>
      <w:r w:rsidRPr="00A17D21">
        <w:rPr>
          <w:sz w:val="22"/>
          <w:szCs w:val="22"/>
        </w:rPr>
        <w:t xml:space="preserve"> je zakázané ukladať na iné miesta v meste a na verejné priestranstvá mesta. </w:t>
      </w:r>
    </w:p>
    <w:p w:rsidR="00D31628" w:rsidRDefault="00D31628"/>
    <w:p w:rsidR="00D31628" w:rsidRPr="003144CF" w:rsidRDefault="00D31628">
      <w:pPr>
        <w:rPr>
          <w:sz w:val="10"/>
          <w:szCs w:val="10"/>
        </w:rPr>
      </w:pPr>
    </w:p>
    <w:p w:rsidR="00D31628" w:rsidRDefault="00D31628" w:rsidP="00D31628">
      <w:pPr>
        <w:pStyle w:val="Nadpis3"/>
        <w:spacing w:after="0"/>
        <w:ind w:firstLine="425"/>
        <w:jc w:val="center"/>
        <w:rPr>
          <w:rFonts w:ascii="Times New Roman" w:hAnsi="Times New Roman"/>
          <w:sz w:val="22"/>
          <w:szCs w:val="22"/>
          <w:u w:val="single"/>
        </w:rPr>
      </w:pPr>
      <w:bookmarkStart w:id="2" w:name="_Toc433974186"/>
      <w:r w:rsidRPr="00A17D21">
        <w:rPr>
          <w:rFonts w:ascii="Times New Roman" w:hAnsi="Times New Roman"/>
          <w:sz w:val="22"/>
          <w:szCs w:val="22"/>
          <w:u w:val="single"/>
        </w:rPr>
        <w:t>Spôsob a podmienky triedeného zberu komunálnych odpadov</w:t>
      </w:r>
    </w:p>
    <w:p w:rsidR="00D31628" w:rsidRPr="00A17D21" w:rsidRDefault="00D31628" w:rsidP="00D31628">
      <w:pPr>
        <w:pStyle w:val="Nadpis3"/>
        <w:spacing w:before="0"/>
        <w:ind w:firstLine="425"/>
        <w:jc w:val="center"/>
        <w:rPr>
          <w:rFonts w:ascii="Times New Roman" w:hAnsi="Times New Roman"/>
          <w:sz w:val="22"/>
          <w:szCs w:val="22"/>
          <w:lang w:eastAsia="sk-SK"/>
        </w:rPr>
      </w:pPr>
      <w:r w:rsidRPr="00A17D21">
        <w:rPr>
          <w:rFonts w:ascii="Times New Roman" w:hAnsi="Times New Roman"/>
          <w:sz w:val="22"/>
          <w:szCs w:val="22"/>
          <w:u w:val="single"/>
        </w:rPr>
        <w:t>- odpady z obalov a</w:t>
      </w:r>
      <w:r>
        <w:rPr>
          <w:rFonts w:ascii="Times New Roman" w:hAnsi="Times New Roman"/>
          <w:sz w:val="22"/>
          <w:szCs w:val="22"/>
          <w:u w:val="single"/>
        </w:rPr>
        <w:t xml:space="preserve"> odpady z </w:t>
      </w:r>
      <w:r w:rsidRPr="00A17D21">
        <w:rPr>
          <w:rFonts w:ascii="Times New Roman" w:hAnsi="Times New Roman"/>
          <w:sz w:val="22"/>
          <w:szCs w:val="22"/>
          <w:u w:val="single"/>
        </w:rPr>
        <w:t>neobalových výrobkov</w:t>
      </w:r>
      <w:bookmarkEnd w:id="2"/>
    </w:p>
    <w:p w:rsidR="00D31628" w:rsidRDefault="00D31628" w:rsidP="00D31628">
      <w:pPr>
        <w:widowControl/>
        <w:numPr>
          <w:ilvl w:val="0"/>
          <w:numId w:val="6"/>
        </w:numPr>
        <w:tabs>
          <w:tab w:val="left" w:pos="426"/>
        </w:tabs>
        <w:suppressAutoHyphens w:val="0"/>
        <w:autoSpaceDE/>
        <w:spacing w:before="120"/>
        <w:ind w:left="0" w:firstLine="0"/>
        <w:jc w:val="both"/>
        <w:rPr>
          <w:sz w:val="22"/>
          <w:szCs w:val="22"/>
        </w:rPr>
      </w:pPr>
      <w:r>
        <w:rPr>
          <w:sz w:val="22"/>
          <w:szCs w:val="22"/>
        </w:rPr>
        <w:t>Pre odpady z obalov a odpady z neobalových výrobkov zbieraných spolu s obalmi sa uplatňuje rozšírená zodpovednosť výrobcov.</w:t>
      </w:r>
    </w:p>
    <w:p w:rsidR="00D31628" w:rsidRDefault="00D31628" w:rsidP="00D31628">
      <w:pPr>
        <w:widowControl/>
        <w:numPr>
          <w:ilvl w:val="0"/>
          <w:numId w:val="6"/>
        </w:numPr>
        <w:tabs>
          <w:tab w:val="left" w:pos="426"/>
        </w:tabs>
        <w:suppressAutoHyphens w:val="0"/>
        <w:autoSpaceDE/>
        <w:ind w:left="0" w:firstLine="0"/>
        <w:jc w:val="both"/>
        <w:rPr>
          <w:sz w:val="22"/>
          <w:szCs w:val="22"/>
        </w:rPr>
      </w:pPr>
      <w:r>
        <w:rPr>
          <w:sz w:val="22"/>
          <w:szCs w:val="22"/>
        </w:rPr>
        <w:t>Zber jednotlivých vytriedených zložiek, vrátane zabezpečenia zberných nádob a vriec, zabezpečuje OZV na svoje náklady prostredníctvom oprávnenej organizácie za zmluvne dohodnutých podmienok.</w:t>
      </w:r>
    </w:p>
    <w:p w:rsidR="00D31628" w:rsidRDefault="00D31628" w:rsidP="00D31628">
      <w:pPr>
        <w:widowControl/>
        <w:numPr>
          <w:ilvl w:val="0"/>
          <w:numId w:val="6"/>
        </w:numPr>
        <w:tabs>
          <w:tab w:val="left" w:pos="426"/>
        </w:tabs>
        <w:suppressAutoHyphens w:val="0"/>
        <w:autoSpaceDE/>
        <w:ind w:left="0" w:firstLine="0"/>
        <w:jc w:val="both"/>
        <w:rPr>
          <w:sz w:val="22"/>
          <w:szCs w:val="22"/>
        </w:rPr>
      </w:pPr>
      <w:r>
        <w:rPr>
          <w:sz w:val="22"/>
          <w:szCs w:val="22"/>
        </w:rPr>
        <w:t>O</w:t>
      </w:r>
      <w:r w:rsidR="003144CF">
        <w:rPr>
          <w:sz w:val="22"/>
          <w:szCs w:val="22"/>
        </w:rPr>
        <w:t>rganizácia zodpovednosti výrobcov</w:t>
      </w:r>
      <w:r>
        <w:rPr>
          <w:sz w:val="22"/>
          <w:szCs w:val="22"/>
        </w:rPr>
        <w:t xml:space="preserve"> je povinná odobrať celé množstvo oddelene vyzbieranej zložky </w:t>
      </w:r>
      <w:r w:rsidR="003144CF">
        <w:rPr>
          <w:sz w:val="22"/>
          <w:szCs w:val="22"/>
        </w:rPr>
        <w:t>komunálneho odpadu</w:t>
      </w:r>
      <w:r>
        <w:rPr>
          <w:sz w:val="22"/>
          <w:szCs w:val="22"/>
        </w:rPr>
        <w:t xml:space="preserve"> patriacej do vyhradeného prúdu odpadu z územia mesta.</w:t>
      </w:r>
    </w:p>
    <w:p w:rsidR="00D31628" w:rsidRDefault="00D31628" w:rsidP="00D31628">
      <w:pPr>
        <w:widowControl/>
        <w:numPr>
          <w:ilvl w:val="0"/>
          <w:numId w:val="6"/>
        </w:numPr>
        <w:tabs>
          <w:tab w:val="left" w:pos="426"/>
        </w:tabs>
        <w:suppressAutoHyphens w:val="0"/>
        <w:autoSpaceDE/>
        <w:ind w:left="0" w:firstLine="0"/>
        <w:jc w:val="both"/>
        <w:rPr>
          <w:sz w:val="22"/>
          <w:szCs w:val="22"/>
        </w:rPr>
      </w:pPr>
      <w:r w:rsidRPr="00A17D21">
        <w:rPr>
          <w:sz w:val="22"/>
          <w:szCs w:val="22"/>
        </w:rPr>
        <w:t xml:space="preserve">Zberné nádoby použité na zabezpečenie triedeného zberu komunálnych odpadov musia byť označené štítkom, ktorý je čitateľný, nezmazateľný, umiestnený na zbernej nádobe na viditeľnom mieste a obsahuje údaje o tom, pre odpad z ktorých výrobkov je nádoba určená. </w:t>
      </w:r>
    </w:p>
    <w:p w:rsidR="00D31628" w:rsidRPr="00AD77DD" w:rsidRDefault="00D31628" w:rsidP="00D31628">
      <w:pPr>
        <w:widowControl/>
        <w:numPr>
          <w:ilvl w:val="0"/>
          <w:numId w:val="6"/>
        </w:numPr>
        <w:tabs>
          <w:tab w:val="left" w:pos="426"/>
        </w:tabs>
        <w:suppressAutoHyphens w:val="0"/>
        <w:autoSpaceDE/>
        <w:ind w:left="0" w:firstLine="0"/>
        <w:jc w:val="both"/>
        <w:rPr>
          <w:strike/>
          <w:sz w:val="22"/>
          <w:szCs w:val="22"/>
        </w:rPr>
      </w:pPr>
      <w:r>
        <w:rPr>
          <w:sz w:val="22"/>
          <w:szCs w:val="22"/>
        </w:rPr>
        <w:t>Právnické osoby a fyzické osoby – podnikatelia, zber oddelene vytriedených zložiek z</w:t>
      </w:r>
      <w:r w:rsidR="003144CF">
        <w:rPr>
          <w:sz w:val="22"/>
          <w:szCs w:val="22"/>
        </w:rPr>
        <w:t> komunálneho odpadu</w:t>
      </w:r>
      <w:r>
        <w:rPr>
          <w:sz w:val="22"/>
          <w:szCs w:val="22"/>
        </w:rPr>
        <w:t xml:space="preserve"> zabezpečujú vlastnými prostriedkami odovzdaním u zberovej spoločnosti na zber odpadov.</w:t>
      </w:r>
    </w:p>
    <w:p w:rsidR="00D31628" w:rsidRPr="00AD77DD" w:rsidRDefault="00D31628" w:rsidP="00D31628">
      <w:pPr>
        <w:widowControl/>
        <w:numPr>
          <w:ilvl w:val="0"/>
          <w:numId w:val="6"/>
        </w:numPr>
        <w:tabs>
          <w:tab w:val="left" w:pos="426"/>
        </w:tabs>
        <w:suppressAutoHyphens w:val="0"/>
        <w:autoSpaceDE/>
        <w:ind w:left="0" w:firstLine="0"/>
        <w:jc w:val="both"/>
        <w:rPr>
          <w:strike/>
          <w:sz w:val="22"/>
          <w:szCs w:val="22"/>
        </w:rPr>
      </w:pPr>
      <w:r>
        <w:rPr>
          <w:sz w:val="22"/>
          <w:szCs w:val="22"/>
        </w:rPr>
        <w:t xml:space="preserve">Všetci pôvodcovia </w:t>
      </w:r>
      <w:r w:rsidR="003144CF">
        <w:rPr>
          <w:sz w:val="22"/>
          <w:szCs w:val="22"/>
        </w:rPr>
        <w:t>komunálneho odpadu</w:t>
      </w:r>
      <w:r>
        <w:rPr>
          <w:sz w:val="22"/>
          <w:szCs w:val="22"/>
        </w:rPr>
        <w:t xml:space="preserve"> majú možnosť počas celého roka odovzdať vytriedené zložky </w:t>
      </w:r>
      <w:r w:rsidR="003144CF">
        <w:rPr>
          <w:sz w:val="22"/>
          <w:szCs w:val="22"/>
        </w:rPr>
        <w:t>komunálneho odpadu</w:t>
      </w:r>
      <w:r>
        <w:rPr>
          <w:sz w:val="22"/>
          <w:szCs w:val="22"/>
        </w:rPr>
        <w:t xml:space="preserve">, v závislosti od zbieraných druhov odpadu v danom zariadení, aj v prevádzke </w:t>
      </w:r>
      <w:r w:rsidR="003144CF">
        <w:rPr>
          <w:sz w:val="22"/>
          <w:szCs w:val="22"/>
        </w:rPr>
        <w:t>zberného dvora</w:t>
      </w:r>
      <w:r>
        <w:rPr>
          <w:sz w:val="22"/>
          <w:szCs w:val="22"/>
        </w:rPr>
        <w:t xml:space="preserve">, v miestnych výkupniach, alebo podnikajúcim subjektom, ktorí majú uzavretú zmluvu s mestom a tiež s príslušnou </w:t>
      </w:r>
      <w:r w:rsidR="003144CF">
        <w:rPr>
          <w:sz w:val="22"/>
          <w:szCs w:val="22"/>
        </w:rPr>
        <w:t>organizáciou zodpovednosti výrobcov</w:t>
      </w:r>
      <w:r>
        <w:rPr>
          <w:sz w:val="22"/>
          <w:szCs w:val="22"/>
        </w:rPr>
        <w:t xml:space="preserve">. </w:t>
      </w:r>
    </w:p>
    <w:p w:rsidR="00D31628" w:rsidRPr="00811AA3" w:rsidRDefault="00D31628" w:rsidP="00D31628">
      <w:pPr>
        <w:widowControl/>
        <w:numPr>
          <w:ilvl w:val="0"/>
          <w:numId w:val="6"/>
        </w:numPr>
        <w:tabs>
          <w:tab w:val="left" w:pos="426"/>
        </w:tabs>
        <w:suppressAutoHyphens w:val="0"/>
        <w:autoSpaceDE/>
        <w:ind w:left="0" w:firstLine="0"/>
        <w:jc w:val="both"/>
        <w:rPr>
          <w:strike/>
          <w:sz w:val="22"/>
          <w:szCs w:val="22"/>
        </w:rPr>
      </w:pPr>
      <w:r>
        <w:rPr>
          <w:sz w:val="22"/>
          <w:szCs w:val="22"/>
        </w:rPr>
        <w:t xml:space="preserve">Na vytriedené zložky </w:t>
      </w:r>
      <w:r w:rsidR="003144CF">
        <w:rPr>
          <w:sz w:val="22"/>
          <w:szCs w:val="22"/>
        </w:rPr>
        <w:t>komunálneho odpadu</w:t>
      </w:r>
      <w:r>
        <w:rPr>
          <w:sz w:val="22"/>
          <w:szCs w:val="22"/>
        </w:rPr>
        <w:t xml:space="preserve"> vznikajúce na pohrebisku sa používajú nádoby na to určené a umiestnené v areáli pohrebiska.</w:t>
      </w:r>
    </w:p>
    <w:p w:rsidR="00D31628" w:rsidRPr="00882E0E" w:rsidRDefault="00D31628" w:rsidP="00D31628">
      <w:pPr>
        <w:widowControl/>
        <w:numPr>
          <w:ilvl w:val="0"/>
          <w:numId w:val="6"/>
        </w:numPr>
        <w:tabs>
          <w:tab w:val="left" w:pos="426"/>
        </w:tabs>
        <w:suppressAutoHyphens w:val="0"/>
        <w:autoSpaceDE/>
        <w:ind w:left="0" w:firstLine="0"/>
        <w:jc w:val="both"/>
        <w:rPr>
          <w:strike/>
          <w:sz w:val="22"/>
          <w:szCs w:val="22"/>
        </w:rPr>
      </w:pPr>
      <w:r>
        <w:rPr>
          <w:sz w:val="22"/>
          <w:szCs w:val="22"/>
        </w:rPr>
        <w:t>Zoznam zbieraných odpadov z obalov a odpadov z neobalových výrobkov vytriedených z komunálnych odpadov je podrobne rozpísaný na každom z 37 ks separačných miest.</w:t>
      </w:r>
    </w:p>
    <w:p w:rsidR="00D31628" w:rsidRDefault="00D31628" w:rsidP="00D31628">
      <w:pPr>
        <w:pStyle w:val="Nadpis3"/>
        <w:spacing w:before="120" w:after="0"/>
        <w:jc w:val="center"/>
        <w:rPr>
          <w:rFonts w:ascii="Times New Roman" w:hAnsi="Times New Roman"/>
          <w:sz w:val="22"/>
          <w:szCs w:val="22"/>
          <w:u w:val="single"/>
        </w:rPr>
      </w:pPr>
      <w:bookmarkStart w:id="3" w:name="_Toc428437146"/>
      <w:r w:rsidRPr="00ED3E28">
        <w:rPr>
          <w:rFonts w:ascii="Times New Roman" w:hAnsi="Times New Roman"/>
          <w:sz w:val="22"/>
          <w:szCs w:val="22"/>
          <w:u w:val="single"/>
        </w:rPr>
        <w:lastRenderedPageBreak/>
        <w:t>Spôsob a podmienky triedeného zberu komunálnych odpadov</w:t>
      </w:r>
    </w:p>
    <w:p w:rsidR="00D31628" w:rsidRPr="00ED3E28" w:rsidRDefault="00D31628" w:rsidP="00D31628">
      <w:pPr>
        <w:pStyle w:val="Nadpis3"/>
        <w:spacing w:before="0"/>
        <w:jc w:val="center"/>
        <w:rPr>
          <w:rFonts w:ascii="Times New Roman" w:hAnsi="Times New Roman"/>
          <w:sz w:val="22"/>
          <w:szCs w:val="22"/>
        </w:rPr>
      </w:pPr>
      <w:r w:rsidRPr="00ED3E28">
        <w:rPr>
          <w:rFonts w:ascii="Times New Roman" w:hAnsi="Times New Roman"/>
          <w:sz w:val="22"/>
          <w:szCs w:val="22"/>
          <w:u w:val="single"/>
        </w:rPr>
        <w:t xml:space="preserve">– </w:t>
      </w:r>
      <w:bookmarkEnd w:id="3"/>
      <w:r w:rsidRPr="00ED3E28">
        <w:rPr>
          <w:rFonts w:ascii="Times New Roman" w:hAnsi="Times New Roman"/>
          <w:sz w:val="22"/>
          <w:szCs w:val="22"/>
          <w:u w:val="single"/>
        </w:rPr>
        <w:t xml:space="preserve">použitých </w:t>
      </w:r>
      <w:r>
        <w:rPr>
          <w:rFonts w:ascii="Times New Roman" w:hAnsi="Times New Roman"/>
          <w:sz w:val="22"/>
          <w:szCs w:val="22"/>
          <w:u w:val="single"/>
        </w:rPr>
        <w:t>prenosných</w:t>
      </w:r>
      <w:r w:rsidRPr="00ED3E28">
        <w:rPr>
          <w:rFonts w:ascii="Times New Roman" w:hAnsi="Times New Roman"/>
          <w:sz w:val="22"/>
          <w:szCs w:val="22"/>
          <w:u w:val="single"/>
        </w:rPr>
        <w:t xml:space="preserve"> batérií a</w:t>
      </w:r>
      <w:r>
        <w:rPr>
          <w:rFonts w:ascii="Times New Roman" w:hAnsi="Times New Roman"/>
          <w:sz w:val="22"/>
          <w:szCs w:val="22"/>
          <w:u w:val="single"/>
        </w:rPr>
        <w:t> </w:t>
      </w:r>
      <w:r w:rsidRPr="00ED3E28">
        <w:rPr>
          <w:rFonts w:ascii="Times New Roman" w:hAnsi="Times New Roman"/>
          <w:sz w:val="22"/>
          <w:szCs w:val="22"/>
          <w:u w:val="single"/>
        </w:rPr>
        <w:t>akumulátorov</w:t>
      </w:r>
      <w:r>
        <w:rPr>
          <w:rFonts w:ascii="Times New Roman" w:hAnsi="Times New Roman"/>
          <w:sz w:val="22"/>
          <w:szCs w:val="22"/>
          <w:u w:val="single"/>
        </w:rPr>
        <w:t xml:space="preserve"> a automobilových batérií a akumulátorov</w:t>
      </w:r>
    </w:p>
    <w:p w:rsidR="00D31628" w:rsidRDefault="00D31628" w:rsidP="00D31628">
      <w:pPr>
        <w:numPr>
          <w:ilvl w:val="3"/>
          <w:numId w:val="7"/>
        </w:numPr>
        <w:autoSpaceDN w:val="0"/>
        <w:adjustRightInd w:val="0"/>
        <w:spacing w:before="120"/>
        <w:ind w:left="357" w:hanging="357"/>
        <w:jc w:val="both"/>
        <w:rPr>
          <w:sz w:val="22"/>
          <w:szCs w:val="22"/>
          <w:lang w:eastAsia="sk-SK"/>
        </w:rPr>
      </w:pPr>
      <w:r>
        <w:rPr>
          <w:sz w:val="22"/>
          <w:szCs w:val="22"/>
          <w:lang w:eastAsia="sk-SK"/>
        </w:rPr>
        <w:t>Pre použité prenosné batérie a akumulátory a automobilové batérie a akumulátory sa uplatňuje rozšírená zodpovednosť výrobcov.</w:t>
      </w:r>
    </w:p>
    <w:p w:rsidR="00D31628" w:rsidRDefault="00D31628" w:rsidP="00D31628">
      <w:pPr>
        <w:numPr>
          <w:ilvl w:val="3"/>
          <w:numId w:val="7"/>
        </w:numPr>
        <w:autoSpaceDN w:val="0"/>
        <w:adjustRightInd w:val="0"/>
        <w:ind w:left="357" w:hanging="357"/>
        <w:jc w:val="both"/>
        <w:rPr>
          <w:sz w:val="22"/>
          <w:szCs w:val="22"/>
          <w:lang w:eastAsia="sk-SK"/>
        </w:rPr>
      </w:pPr>
      <w:r>
        <w:rPr>
          <w:sz w:val="22"/>
          <w:szCs w:val="22"/>
          <w:lang w:eastAsia="sk-SK"/>
        </w:rPr>
        <w:t xml:space="preserve">Použité batérie a akumulátory je možné zbierať len oddelene od ostatných druhov odpadov (ak nie sú súčasťou </w:t>
      </w:r>
      <w:proofErr w:type="spellStart"/>
      <w:r>
        <w:rPr>
          <w:sz w:val="22"/>
          <w:szCs w:val="22"/>
          <w:lang w:eastAsia="sk-SK"/>
        </w:rPr>
        <w:t>elektroodpadu</w:t>
      </w:r>
      <w:proofErr w:type="spellEnd"/>
      <w:r>
        <w:rPr>
          <w:sz w:val="22"/>
          <w:szCs w:val="22"/>
          <w:lang w:eastAsia="sk-SK"/>
        </w:rPr>
        <w:t xml:space="preserve"> alebo starého vozidla).</w:t>
      </w:r>
    </w:p>
    <w:p w:rsidR="00D31628" w:rsidRDefault="00D31628" w:rsidP="00D31628">
      <w:pPr>
        <w:numPr>
          <w:ilvl w:val="3"/>
          <w:numId w:val="7"/>
        </w:numPr>
        <w:autoSpaceDN w:val="0"/>
        <w:adjustRightInd w:val="0"/>
        <w:ind w:left="357" w:hanging="357"/>
        <w:jc w:val="both"/>
        <w:rPr>
          <w:sz w:val="22"/>
          <w:szCs w:val="22"/>
          <w:lang w:eastAsia="sk-SK"/>
        </w:rPr>
      </w:pPr>
      <w:r>
        <w:rPr>
          <w:sz w:val="22"/>
          <w:szCs w:val="22"/>
          <w:lang w:eastAsia="sk-SK"/>
        </w:rPr>
        <w:t>Zber použitých automobilových batérií a akumulátorov z motorových vozidiel vo vlastníctve fyzickej osoby nepoužívané na komerčné účely sa neviaže na kúpu novej batérie alebo akumulátora.</w:t>
      </w:r>
    </w:p>
    <w:p w:rsidR="00D31628" w:rsidRDefault="00D31628" w:rsidP="00D31628">
      <w:pPr>
        <w:numPr>
          <w:ilvl w:val="3"/>
          <w:numId w:val="7"/>
        </w:numPr>
        <w:autoSpaceDN w:val="0"/>
        <w:adjustRightInd w:val="0"/>
        <w:ind w:left="360" w:hanging="357"/>
        <w:jc w:val="both"/>
        <w:rPr>
          <w:sz w:val="22"/>
          <w:szCs w:val="22"/>
          <w:lang w:eastAsia="sk-SK"/>
        </w:rPr>
      </w:pPr>
      <w:r w:rsidRPr="00A8226B">
        <w:rPr>
          <w:sz w:val="22"/>
          <w:szCs w:val="22"/>
          <w:lang w:eastAsia="sk-SK"/>
        </w:rPr>
        <w:t xml:space="preserve">Zber použitých prenosných batérií a akumulátorov a automobilových batérií a akumulátorov je zabezpečovaný: mestom prostredníctvom celoročného zberu v prevádzke </w:t>
      </w:r>
      <w:r w:rsidR="003144CF">
        <w:rPr>
          <w:sz w:val="22"/>
          <w:szCs w:val="22"/>
          <w:lang w:eastAsia="sk-SK"/>
        </w:rPr>
        <w:t>zberného dvora</w:t>
      </w:r>
      <w:r w:rsidRPr="00A8226B">
        <w:rPr>
          <w:sz w:val="22"/>
          <w:szCs w:val="22"/>
          <w:lang w:eastAsia="sk-SK"/>
        </w:rPr>
        <w:t>, spätným zberom u distribútora a zberom na zbernom mieste</w:t>
      </w:r>
      <w:r>
        <w:rPr>
          <w:sz w:val="22"/>
          <w:szCs w:val="22"/>
          <w:lang w:eastAsia="sk-SK"/>
        </w:rPr>
        <w:t xml:space="preserve"> v súlade so zákonom o odpadoch</w:t>
      </w:r>
      <w:r w:rsidRPr="00A8226B">
        <w:rPr>
          <w:sz w:val="22"/>
          <w:szCs w:val="22"/>
          <w:lang w:eastAsia="sk-SK"/>
        </w:rPr>
        <w:t>.</w:t>
      </w:r>
    </w:p>
    <w:p w:rsidR="00D31628" w:rsidRDefault="00D31628" w:rsidP="00D31628">
      <w:pPr>
        <w:numPr>
          <w:ilvl w:val="3"/>
          <w:numId w:val="7"/>
        </w:numPr>
        <w:autoSpaceDN w:val="0"/>
        <w:adjustRightInd w:val="0"/>
        <w:ind w:left="360" w:hanging="357"/>
        <w:jc w:val="both"/>
        <w:rPr>
          <w:sz w:val="22"/>
          <w:szCs w:val="22"/>
          <w:lang w:eastAsia="sk-SK"/>
        </w:rPr>
      </w:pPr>
      <w:r>
        <w:rPr>
          <w:sz w:val="22"/>
          <w:szCs w:val="22"/>
          <w:lang w:eastAsia="sk-SK"/>
        </w:rPr>
        <w:t xml:space="preserve">Použité batérie a akumulátory je zakázané ukladať do iných </w:t>
      </w:r>
      <w:r w:rsidR="003144CF">
        <w:rPr>
          <w:sz w:val="22"/>
          <w:szCs w:val="22"/>
          <w:lang w:eastAsia="sk-SK"/>
        </w:rPr>
        <w:t>zberných nádob</w:t>
      </w:r>
      <w:r>
        <w:rPr>
          <w:sz w:val="22"/>
          <w:szCs w:val="22"/>
          <w:lang w:eastAsia="sk-SK"/>
        </w:rPr>
        <w:t>, vedľa nich, či na verejné priestranstvá.</w:t>
      </w:r>
    </w:p>
    <w:p w:rsidR="00D31628" w:rsidRPr="003144CF" w:rsidRDefault="00D31628">
      <w:pPr>
        <w:rPr>
          <w:sz w:val="10"/>
          <w:szCs w:val="10"/>
        </w:rPr>
      </w:pPr>
    </w:p>
    <w:p w:rsidR="00D31628" w:rsidRDefault="00D31628"/>
    <w:p w:rsidR="00D31628" w:rsidRDefault="00D31628" w:rsidP="00D31628">
      <w:pPr>
        <w:pStyle w:val="Nadpis3"/>
        <w:spacing w:before="120" w:after="0"/>
        <w:jc w:val="center"/>
        <w:rPr>
          <w:rFonts w:ascii="Times New Roman" w:hAnsi="Times New Roman"/>
          <w:sz w:val="22"/>
          <w:szCs w:val="22"/>
          <w:u w:val="single"/>
        </w:rPr>
      </w:pPr>
      <w:r w:rsidRPr="00ED3E28">
        <w:rPr>
          <w:rFonts w:ascii="Times New Roman" w:hAnsi="Times New Roman"/>
          <w:sz w:val="22"/>
          <w:szCs w:val="22"/>
          <w:u w:val="single"/>
        </w:rPr>
        <w:t xml:space="preserve">Spôsob a podmienky triedeného zberu komunálnych odpadov – </w:t>
      </w:r>
      <w:r>
        <w:rPr>
          <w:rFonts w:ascii="Times New Roman" w:hAnsi="Times New Roman"/>
          <w:sz w:val="22"/>
          <w:szCs w:val="22"/>
          <w:u w:val="single"/>
        </w:rPr>
        <w:t>veterinárnych liekov</w:t>
      </w:r>
    </w:p>
    <w:p w:rsidR="00D31628" w:rsidRPr="00ED3E28" w:rsidRDefault="00D31628" w:rsidP="00D31628">
      <w:pPr>
        <w:pStyle w:val="Nadpis3"/>
        <w:spacing w:before="0" w:after="0"/>
        <w:jc w:val="center"/>
        <w:rPr>
          <w:rFonts w:ascii="Times New Roman" w:hAnsi="Times New Roman"/>
          <w:sz w:val="22"/>
          <w:szCs w:val="22"/>
        </w:rPr>
      </w:pPr>
      <w:r>
        <w:rPr>
          <w:rFonts w:ascii="Times New Roman" w:hAnsi="Times New Roman"/>
          <w:sz w:val="22"/>
          <w:szCs w:val="22"/>
          <w:u w:val="single"/>
        </w:rPr>
        <w:t>a humánnych liekov nespotrebovaných fyzickými osobami a zdravotníckych pomôcok</w:t>
      </w:r>
    </w:p>
    <w:p w:rsidR="00D31628" w:rsidRPr="007C633F" w:rsidRDefault="00D31628" w:rsidP="00D31628">
      <w:pPr>
        <w:pStyle w:val="Zkladntext"/>
        <w:numPr>
          <w:ilvl w:val="0"/>
          <w:numId w:val="8"/>
        </w:numPr>
        <w:spacing w:before="120" w:line="240" w:lineRule="auto"/>
        <w:ind w:left="425" w:hanging="425"/>
        <w:rPr>
          <w:sz w:val="22"/>
          <w:szCs w:val="22"/>
        </w:rPr>
      </w:pPr>
      <w:r>
        <w:rPr>
          <w:sz w:val="22"/>
          <w:szCs w:val="22"/>
        </w:rPr>
        <w:t>D</w:t>
      </w:r>
      <w:r w:rsidRPr="008D674C">
        <w:rPr>
          <w:sz w:val="22"/>
          <w:szCs w:val="22"/>
        </w:rPr>
        <w:t>ržiteľ</w:t>
      </w:r>
      <w:r>
        <w:rPr>
          <w:sz w:val="22"/>
          <w:szCs w:val="22"/>
        </w:rPr>
        <w:t xml:space="preserve"> </w:t>
      </w:r>
      <w:r w:rsidRPr="008D674C">
        <w:rPr>
          <w:sz w:val="22"/>
          <w:szCs w:val="22"/>
        </w:rPr>
        <w:t>veterinárnych liekov a humánnych liekov nespotrebovaných fyzickými osobami je povinný odovzdať ich do verejných lekární</w:t>
      </w:r>
      <w:r>
        <w:rPr>
          <w:sz w:val="22"/>
          <w:szCs w:val="22"/>
        </w:rPr>
        <w:t xml:space="preserve">. </w:t>
      </w:r>
      <w:r w:rsidRPr="008D674C">
        <w:rPr>
          <w:sz w:val="22"/>
          <w:szCs w:val="22"/>
        </w:rPr>
        <w:t>V</w:t>
      </w:r>
      <w:r w:rsidRPr="008D674C">
        <w:rPr>
          <w:color w:val="000000"/>
          <w:sz w:val="22"/>
          <w:szCs w:val="22"/>
        </w:rPr>
        <w:t xml:space="preserve"> Spišskej Belej je to lekáreň na ul. Zimná 8 (U sv. Michala) a na ul. </w:t>
      </w:r>
      <w:proofErr w:type="spellStart"/>
      <w:r w:rsidRPr="008D674C">
        <w:rPr>
          <w:color w:val="000000"/>
          <w:sz w:val="22"/>
          <w:szCs w:val="22"/>
        </w:rPr>
        <w:t>Petzvalova</w:t>
      </w:r>
      <w:proofErr w:type="spellEnd"/>
      <w:r w:rsidRPr="008D674C">
        <w:rPr>
          <w:color w:val="000000"/>
          <w:sz w:val="22"/>
          <w:szCs w:val="22"/>
        </w:rPr>
        <w:t xml:space="preserve"> 16 (</w:t>
      </w:r>
      <w:proofErr w:type="spellStart"/>
      <w:r w:rsidRPr="008D674C">
        <w:rPr>
          <w:color w:val="000000"/>
          <w:sz w:val="22"/>
          <w:szCs w:val="22"/>
        </w:rPr>
        <w:t>Benedictus</w:t>
      </w:r>
      <w:proofErr w:type="spellEnd"/>
      <w:r w:rsidRPr="008D674C">
        <w:rPr>
          <w:color w:val="000000"/>
          <w:sz w:val="22"/>
          <w:szCs w:val="22"/>
        </w:rPr>
        <w:t>).</w:t>
      </w:r>
    </w:p>
    <w:p w:rsidR="00D31628" w:rsidRPr="008D674C" w:rsidRDefault="00D31628" w:rsidP="00D31628">
      <w:pPr>
        <w:pStyle w:val="Zkladntext"/>
        <w:numPr>
          <w:ilvl w:val="0"/>
          <w:numId w:val="8"/>
        </w:numPr>
        <w:spacing w:line="240" w:lineRule="auto"/>
        <w:ind w:left="426" w:hanging="426"/>
        <w:rPr>
          <w:sz w:val="22"/>
          <w:szCs w:val="22"/>
        </w:rPr>
      </w:pPr>
      <w:r>
        <w:rPr>
          <w:color w:val="000000"/>
          <w:sz w:val="22"/>
          <w:szCs w:val="22"/>
        </w:rPr>
        <w:t>Lieky do lekárne sa musia odovzdávať bez obalov, t. j. tablety, kapsule a </w:t>
      </w:r>
      <w:proofErr w:type="spellStart"/>
      <w:r>
        <w:rPr>
          <w:color w:val="000000"/>
          <w:sz w:val="22"/>
          <w:szCs w:val="22"/>
        </w:rPr>
        <w:t>čípky</w:t>
      </w:r>
      <w:proofErr w:type="spellEnd"/>
      <w:r>
        <w:rPr>
          <w:color w:val="000000"/>
          <w:sz w:val="22"/>
          <w:szCs w:val="22"/>
        </w:rPr>
        <w:t xml:space="preserve"> vybrané z papierovej krabičky a obalu z umelej hmoty, lieky v tekutej forme vo fľaškách je potrebné vybrať z papierových krabičiek, masti a krémy sa odovzdávajú len v obaloch z umelej hmoty. Takto odbalené lieky je potrebné vložiť do papierového alebo plastového vrecka a odovzdať do lekárne. Staré ortuťové teplomery sa odovzdávajú samostatne, ideálne v plastových fľašiach. Obaly z papiera a plastu je potrebné vhodiť do príslušného kontajnera na triedené zložky.</w:t>
      </w:r>
    </w:p>
    <w:p w:rsidR="00D31628" w:rsidRPr="008D674C" w:rsidRDefault="00D31628" w:rsidP="00D31628">
      <w:pPr>
        <w:pStyle w:val="Zkladntext"/>
        <w:numPr>
          <w:ilvl w:val="0"/>
          <w:numId w:val="8"/>
        </w:numPr>
        <w:spacing w:line="240" w:lineRule="auto"/>
        <w:ind w:left="426" w:hanging="426"/>
        <w:jc w:val="left"/>
        <w:rPr>
          <w:sz w:val="22"/>
          <w:szCs w:val="22"/>
        </w:rPr>
      </w:pPr>
      <w:r>
        <w:rPr>
          <w:sz w:val="22"/>
          <w:szCs w:val="22"/>
        </w:rPr>
        <w:t>Verejná lekáreň odovzdá predmetný odpad Štátnemu ústavu na kontrolu liečiv.</w:t>
      </w:r>
      <w:r w:rsidRPr="008D674C">
        <w:rPr>
          <w:sz w:val="22"/>
          <w:szCs w:val="22"/>
        </w:rPr>
        <w:t xml:space="preserve"> </w:t>
      </w:r>
    </w:p>
    <w:p w:rsidR="00D31628" w:rsidRPr="008D674C" w:rsidRDefault="00D31628" w:rsidP="00D31628">
      <w:pPr>
        <w:pStyle w:val="Zkladntext"/>
        <w:numPr>
          <w:ilvl w:val="0"/>
          <w:numId w:val="8"/>
        </w:numPr>
        <w:spacing w:line="240" w:lineRule="auto"/>
        <w:ind w:left="426" w:hanging="426"/>
        <w:jc w:val="left"/>
        <w:rPr>
          <w:sz w:val="22"/>
          <w:szCs w:val="22"/>
        </w:rPr>
      </w:pPr>
      <w:r w:rsidRPr="008D674C">
        <w:rPr>
          <w:sz w:val="22"/>
          <w:szCs w:val="22"/>
        </w:rPr>
        <w:t>Nespotrebované lieky je zakázané vyhadzovať do zmesového komunálneho odpadu</w:t>
      </w:r>
      <w:r>
        <w:rPr>
          <w:sz w:val="22"/>
          <w:szCs w:val="22"/>
        </w:rPr>
        <w:t>, kanalizácie a pod.</w:t>
      </w:r>
    </w:p>
    <w:p w:rsidR="00D31628" w:rsidRDefault="00D31628" w:rsidP="00D31628">
      <w:pPr>
        <w:pStyle w:val="Zkladntext"/>
        <w:numPr>
          <w:ilvl w:val="0"/>
          <w:numId w:val="8"/>
        </w:numPr>
        <w:spacing w:line="240" w:lineRule="auto"/>
        <w:ind w:left="426" w:hanging="426"/>
        <w:rPr>
          <w:sz w:val="22"/>
          <w:szCs w:val="22"/>
        </w:rPr>
      </w:pPr>
      <w:r w:rsidRPr="008D674C">
        <w:rPr>
          <w:sz w:val="22"/>
          <w:szCs w:val="22"/>
        </w:rPr>
        <w:t xml:space="preserve">Zakazuje sa nespotrebované lieky ukladať do </w:t>
      </w:r>
      <w:r w:rsidR="003144CF">
        <w:rPr>
          <w:sz w:val="22"/>
          <w:szCs w:val="22"/>
        </w:rPr>
        <w:t>zberných nádob</w:t>
      </w:r>
      <w:r w:rsidRPr="008D674C">
        <w:rPr>
          <w:sz w:val="22"/>
          <w:szCs w:val="22"/>
        </w:rPr>
        <w:t xml:space="preserve"> alebo vedľa nich a na verejné </w:t>
      </w:r>
      <w:r>
        <w:rPr>
          <w:sz w:val="22"/>
          <w:szCs w:val="22"/>
        </w:rPr>
        <w:t>p</w:t>
      </w:r>
      <w:r w:rsidRPr="008D674C">
        <w:rPr>
          <w:sz w:val="22"/>
          <w:szCs w:val="22"/>
        </w:rPr>
        <w:t>riestranstvá obce.</w:t>
      </w:r>
    </w:p>
    <w:p w:rsidR="00D31628" w:rsidRPr="003144CF" w:rsidRDefault="00D31628">
      <w:pPr>
        <w:rPr>
          <w:sz w:val="10"/>
          <w:szCs w:val="10"/>
        </w:rPr>
      </w:pPr>
    </w:p>
    <w:p w:rsidR="00D31628" w:rsidRDefault="00D31628"/>
    <w:p w:rsidR="00D31628" w:rsidRDefault="00D31628"/>
    <w:p w:rsidR="00D31628" w:rsidRPr="003647F0" w:rsidRDefault="00D31628" w:rsidP="00D31628">
      <w:pPr>
        <w:pStyle w:val="Nadpis3"/>
        <w:spacing w:before="0" w:after="0"/>
        <w:ind w:firstLine="709"/>
        <w:jc w:val="center"/>
        <w:rPr>
          <w:rFonts w:ascii="Times New Roman" w:hAnsi="Times New Roman"/>
          <w:sz w:val="22"/>
          <w:szCs w:val="22"/>
          <w:u w:val="single"/>
        </w:rPr>
      </w:pPr>
      <w:r w:rsidRPr="003647F0">
        <w:rPr>
          <w:rFonts w:ascii="Times New Roman" w:hAnsi="Times New Roman"/>
          <w:sz w:val="22"/>
          <w:szCs w:val="22"/>
          <w:u w:val="single"/>
        </w:rPr>
        <w:t>Spôsob a podmienky triedeného zberu komunálnych odpadov</w:t>
      </w:r>
    </w:p>
    <w:p w:rsidR="00D31628" w:rsidRPr="003647F0" w:rsidRDefault="00D31628" w:rsidP="00D31628">
      <w:pPr>
        <w:pStyle w:val="Nadpis3"/>
        <w:spacing w:before="0"/>
        <w:ind w:firstLine="709"/>
        <w:jc w:val="center"/>
        <w:rPr>
          <w:rFonts w:ascii="Times New Roman" w:hAnsi="Times New Roman"/>
          <w:sz w:val="22"/>
          <w:szCs w:val="22"/>
        </w:rPr>
      </w:pPr>
      <w:r w:rsidRPr="003647F0">
        <w:rPr>
          <w:rFonts w:ascii="Times New Roman" w:hAnsi="Times New Roman"/>
          <w:sz w:val="22"/>
          <w:szCs w:val="22"/>
          <w:u w:val="single"/>
        </w:rPr>
        <w:t>– jedlých olejov a tukov z domácností</w:t>
      </w:r>
    </w:p>
    <w:p w:rsidR="00D31628" w:rsidRDefault="00D31628" w:rsidP="00D31628">
      <w:pPr>
        <w:widowControl/>
        <w:numPr>
          <w:ilvl w:val="0"/>
          <w:numId w:val="9"/>
        </w:numPr>
        <w:suppressAutoHyphens w:val="0"/>
        <w:autoSpaceDN w:val="0"/>
        <w:adjustRightInd w:val="0"/>
        <w:spacing w:before="120"/>
        <w:ind w:left="425" w:hanging="425"/>
        <w:jc w:val="both"/>
        <w:rPr>
          <w:sz w:val="22"/>
          <w:szCs w:val="22"/>
          <w:lang w:eastAsia="cs-CZ"/>
        </w:rPr>
      </w:pPr>
      <w:r w:rsidRPr="003647F0">
        <w:rPr>
          <w:sz w:val="22"/>
          <w:szCs w:val="22"/>
        </w:rPr>
        <w:t xml:space="preserve">Občan Mesta </w:t>
      </w:r>
      <w:r>
        <w:rPr>
          <w:sz w:val="22"/>
          <w:szCs w:val="22"/>
        </w:rPr>
        <w:t>Spišská Belá</w:t>
      </w:r>
      <w:r w:rsidRPr="003647F0">
        <w:rPr>
          <w:sz w:val="22"/>
          <w:szCs w:val="22"/>
        </w:rPr>
        <w:t xml:space="preserve"> </w:t>
      </w:r>
      <w:r>
        <w:rPr>
          <w:sz w:val="22"/>
          <w:szCs w:val="22"/>
        </w:rPr>
        <w:t xml:space="preserve">má možnosť </w:t>
      </w:r>
      <w:r w:rsidRPr="003647F0">
        <w:rPr>
          <w:sz w:val="22"/>
          <w:szCs w:val="22"/>
        </w:rPr>
        <w:t xml:space="preserve">priniesť odpadové jedlé oleje a tuky uzatvorené v PET fľaši </w:t>
      </w:r>
      <w:r>
        <w:rPr>
          <w:sz w:val="22"/>
          <w:szCs w:val="22"/>
        </w:rPr>
        <w:t xml:space="preserve">označenej nápisom </w:t>
      </w:r>
      <w:r w:rsidRPr="003647F0">
        <w:rPr>
          <w:sz w:val="22"/>
          <w:szCs w:val="22"/>
        </w:rPr>
        <w:t xml:space="preserve">na </w:t>
      </w:r>
      <w:r>
        <w:rPr>
          <w:sz w:val="22"/>
          <w:szCs w:val="22"/>
        </w:rPr>
        <w:t>zberný dvor</w:t>
      </w:r>
      <w:r w:rsidRPr="003647F0">
        <w:rPr>
          <w:sz w:val="22"/>
          <w:szCs w:val="22"/>
        </w:rPr>
        <w:t xml:space="preserve"> </w:t>
      </w:r>
      <w:r>
        <w:rPr>
          <w:sz w:val="22"/>
          <w:szCs w:val="22"/>
        </w:rPr>
        <w:t>na Továrenskej ulici, alebo tiež odovzdať u zmluvného partnera mesta vykonávajúceho tzv. mobilný zber</w:t>
      </w:r>
      <w:r w:rsidRPr="003647F0">
        <w:rPr>
          <w:sz w:val="22"/>
          <w:szCs w:val="22"/>
        </w:rPr>
        <w:t>.</w:t>
      </w:r>
    </w:p>
    <w:p w:rsidR="00D31628" w:rsidRPr="003647F0" w:rsidRDefault="00D31628" w:rsidP="00D31628">
      <w:pPr>
        <w:widowControl/>
        <w:numPr>
          <w:ilvl w:val="0"/>
          <w:numId w:val="9"/>
        </w:numPr>
        <w:suppressAutoHyphens w:val="0"/>
        <w:autoSpaceDN w:val="0"/>
        <w:adjustRightInd w:val="0"/>
        <w:ind w:left="426" w:hanging="426"/>
        <w:jc w:val="both"/>
        <w:rPr>
          <w:sz w:val="22"/>
          <w:szCs w:val="22"/>
          <w:lang w:eastAsia="cs-CZ"/>
        </w:rPr>
      </w:pPr>
      <w:r>
        <w:rPr>
          <w:sz w:val="22"/>
          <w:szCs w:val="22"/>
        </w:rPr>
        <w:t xml:space="preserve">Na odovzdanie sú vhodné všetky typy rastlinných olejov, ktoré zostávajú v domácnosti po vysmážaní, prípadne oleje slúžiace ako nálev potravín. Olej musí byť v tekutom stave, nesmie obsahovať zvyšky jedál a vodu. Živočíšne tuky nie sú vhodné na ďalšie spracovanie. </w:t>
      </w:r>
    </w:p>
    <w:p w:rsidR="00D31628" w:rsidRPr="003647F0" w:rsidRDefault="00D31628" w:rsidP="00D31628">
      <w:pPr>
        <w:widowControl/>
        <w:numPr>
          <w:ilvl w:val="0"/>
          <w:numId w:val="9"/>
        </w:numPr>
        <w:suppressAutoHyphens w:val="0"/>
        <w:autoSpaceDN w:val="0"/>
        <w:adjustRightInd w:val="0"/>
        <w:ind w:left="426" w:hanging="426"/>
        <w:jc w:val="both"/>
        <w:rPr>
          <w:sz w:val="22"/>
          <w:szCs w:val="22"/>
        </w:rPr>
      </w:pPr>
      <w:r w:rsidRPr="003647F0">
        <w:rPr>
          <w:sz w:val="22"/>
          <w:szCs w:val="22"/>
        </w:rPr>
        <w:t>Odpad je zakázané zmiešavať s komunálnym odpadom a ukladať na verejné priestranstvá, resp. k odpadovým nádobám a kontajnerom na komunálny odpad.</w:t>
      </w:r>
    </w:p>
    <w:p w:rsidR="00D31628" w:rsidRPr="003144CF" w:rsidRDefault="00D31628">
      <w:pPr>
        <w:rPr>
          <w:sz w:val="10"/>
          <w:szCs w:val="10"/>
        </w:rPr>
      </w:pPr>
    </w:p>
    <w:p w:rsidR="00D31628" w:rsidRDefault="00D31628"/>
    <w:p w:rsidR="00D31628" w:rsidRDefault="00D31628" w:rsidP="00D31628">
      <w:pPr>
        <w:pStyle w:val="Nadpis3"/>
        <w:spacing w:before="120" w:after="0"/>
        <w:jc w:val="center"/>
        <w:rPr>
          <w:rFonts w:ascii="Times New Roman" w:hAnsi="Times New Roman"/>
          <w:sz w:val="22"/>
          <w:szCs w:val="22"/>
          <w:u w:val="single"/>
        </w:rPr>
      </w:pPr>
      <w:bookmarkStart w:id="4" w:name="_Toc428437138"/>
      <w:r w:rsidRPr="003647F0">
        <w:rPr>
          <w:rFonts w:ascii="Times New Roman" w:hAnsi="Times New Roman"/>
          <w:sz w:val="22"/>
          <w:szCs w:val="22"/>
          <w:u w:val="single"/>
        </w:rPr>
        <w:t>Spôsob a podmienky triedeného zberu komunálnych odpadov</w:t>
      </w:r>
    </w:p>
    <w:p w:rsidR="00D31628" w:rsidRPr="003647F0" w:rsidRDefault="00D31628" w:rsidP="00D31628">
      <w:pPr>
        <w:pStyle w:val="Nadpis3"/>
        <w:spacing w:before="0"/>
        <w:jc w:val="center"/>
        <w:rPr>
          <w:rFonts w:ascii="Times New Roman" w:hAnsi="Times New Roman"/>
          <w:sz w:val="22"/>
          <w:szCs w:val="22"/>
          <w:u w:val="single"/>
        </w:rPr>
      </w:pPr>
      <w:r w:rsidRPr="003647F0">
        <w:rPr>
          <w:rFonts w:ascii="Times New Roman" w:hAnsi="Times New Roman"/>
          <w:sz w:val="22"/>
          <w:szCs w:val="22"/>
          <w:u w:val="single"/>
        </w:rPr>
        <w:t>– nakladanie s biologicky rozložiteľným odpad</w:t>
      </w:r>
      <w:bookmarkEnd w:id="4"/>
      <w:r w:rsidRPr="003647F0">
        <w:rPr>
          <w:rFonts w:ascii="Times New Roman" w:hAnsi="Times New Roman"/>
          <w:sz w:val="22"/>
          <w:szCs w:val="22"/>
          <w:u w:val="single"/>
        </w:rPr>
        <w:t>om</w:t>
      </w:r>
      <w:r>
        <w:rPr>
          <w:rFonts w:ascii="Times New Roman" w:hAnsi="Times New Roman"/>
          <w:sz w:val="22"/>
          <w:szCs w:val="22"/>
          <w:u w:val="single"/>
        </w:rPr>
        <w:t xml:space="preserve"> zo záhrad a parkov vrátane odpadu z cintorínov</w:t>
      </w:r>
    </w:p>
    <w:p w:rsidR="00D31628" w:rsidRDefault="00D31628" w:rsidP="00D31628">
      <w:pPr>
        <w:widowControl/>
        <w:numPr>
          <w:ilvl w:val="0"/>
          <w:numId w:val="10"/>
        </w:numPr>
        <w:suppressAutoHyphens w:val="0"/>
        <w:autoSpaceDE/>
        <w:spacing w:before="120"/>
        <w:ind w:left="425" w:hanging="425"/>
        <w:jc w:val="both"/>
        <w:rPr>
          <w:sz w:val="22"/>
          <w:szCs w:val="22"/>
        </w:rPr>
      </w:pPr>
      <w:r>
        <w:rPr>
          <w:sz w:val="22"/>
          <w:szCs w:val="22"/>
        </w:rPr>
        <w:t xml:space="preserve">Za zhodnocovanie komunálneho odpadu zo záhrad zodpovedá príslušná </w:t>
      </w:r>
      <w:proofErr w:type="spellStart"/>
      <w:r>
        <w:rPr>
          <w:sz w:val="22"/>
          <w:szCs w:val="22"/>
        </w:rPr>
        <w:t>záhradkarská</w:t>
      </w:r>
      <w:proofErr w:type="spellEnd"/>
      <w:r>
        <w:rPr>
          <w:sz w:val="22"/>
          <w:szCs w:val="22"/>
        </w:rPr>
        <w:t xml:space="preserve"> organizácia:</w:t>
      </w:r>
    </w:p>
    <w:p w:rsidR="00D31628" w:rsidRDefault="00D31628" w:rsidP="00D31628">
      <w:pPr>
        <w:widowControl/>
        <w:numPr>
          <w:ilvl w:val="0"/>
          <w:numId w:val="11"/>
        </w:numPr>
        <w:suppressAutoHyphens w:val="0"/>
        <w:autoSpaceDE/>
        <w:jc w:val="both"/>
        <w:rPr>
          <w:sz w:val="22"/>
          <w:szCs w:val="22"/>
        </w:rPr>
      </w:pPr>
      <w:r>
        <w:rPr>
          <w:sz w:val="22"/>
          <w:szCs w:val="22"/>
        </w:rPr>
        <w:t>odpad zo zelene a poľnohospodárskych plodín sú záhradkári a chatári povinní kompostovať,</w:t>
      </w:r>
    </w:p>
    <w:p w:rsidR="00D31628" w:rsidRDefault="00D31628" w:rsidP="00D31628">
      <w:pPr>
        <w:widowControl/>
        <w:numPr>
          <w:ilvl w:val="0"/>
          <w:numId w:val="11"/>
        </w:numPr>
        <w:suppressAutoHyphens w:val="0"/>
        <w:autoSpaceDE/>
        <w:jc w:val="both"/>
        <w:rPr>
          <w:sz w:val="22"/>
          <w:szCs w:val="22"/>
        </w:rPr>
      </w:pPr>
      <w:r>
        <w:rPr>
          <w:sz w:val="22"/>
          <w:szCs w:val="22"/>
        </w:rPr>
        <w:t>odpad vznikajúci v </w:t>
      </w:r>
      <w:proofErr w:type="spellStart"/>
      <w:r>
        <w:rPr>
          <w:sz w:val="22"/>
          <w:szCs w:val="22"/>
        </w:rPr>
        <w:t>záhradkarských</w:t>
      </w:r>
      <w:proofErr w:type="spellEnd"/>
      <w:r>
        <w:rPr>
          <w:sz w:val="22"/>
          <w:szCs w:val="22"/>
        </w:rPr>
        <w:t xml:space="preserve"> osadách môžu občania odovzdať aj celoročne v prevádzke </w:t>
      </w:r>
      <w:r w:rsidR="003144CF">
        <w:rPr>
          <w:sz w:val="22"/>
          <w:szCs w:val="22"/>
        </w:rPr>
        <w:t>zberného dvora</w:t>
      </w:r>
      <w:r w:rsidRPr="00916B48">
        <w:rPr>
          <w:sz w:val="22"/>
          <w:szCs w:val="22"/>
        </w:rPr>
        <w:t>.</w:t>
      </w:r>
    </w:p>
    <w:p w:rsidR="00D31628" w:rsidRPr="00916B48" w:rsidRDefault="00D31628" w:rsidP="00D31628">
      <w:pPr>
        <w:widowControl/>
        <w:numPr>
          <w:ilvl w:val="0"/>
          <w:numId w:val="10"/>
        </w:numPr>
        <w:suppressAutoHyphens w:val="0"/>
        <w:autoSpaceDE/>
        <w:ind w:left="414" w:hanging="414"/>
        <w:jc w:val="both"/>
        <w:rPr>
          <w:sz w:val="22"/>
          <w:szCs w:val="22"/>
        </w:rPr>
      </w:pPr>
      <w:r w:rsidRPr="003647F0">
        <w:rPr>
          <w:sz w:val="22"/>
          <w:szCs w:val="22"/>
        </w:rPr>
        <w:lastRenderedPageBreak/>
        <w:t xml:space="preserve">Zelený bioodpad zo záhrad, parkov a cintorínov je zakázané spaľovať a ukladať do </w:t>
      </w:r>
      <w:r>
        <w:rPr>
          <w:sz w:val="22"/>
          <w:szCs w:val="22"/>
        </w:rPr>
        <w:t>zberných nádob</w:t>
      </w:r>
      <w:r w:rsidRPr="003647F0">
        <w:rPr>
          <w:sz w:val="22"/>
          <w:szCs w:val="22"/>
        </w:rPr>
        <w:t xml:space="preserve"> určených na zmesový komunálny odpad. Zákaz sa nevzťahuje na spaľovanie palivového dreva.</w:t>
      </w:r>
    </w:p>
    <w:p w:rsidR="00D31628" w:rsidRDefault="00D31628" w:rsidP="00D31628">
      <w:pPr>
        <w:widowControl/>
        <w:numPr>
          <w:ilvl w:val="0"/>
          <w:numId w:val="10"/>
        </w:numPr>
        <w:suppressAutoHyphens w:val="0"/>
        <w:autoSpaceDE/>
        <w:ind w:left="426" w:hanging="426"/>
        <w:jc w:val="both"/>
        <w:rPr>
          <w:sz w:val="22"/>
          <w:szCs w:val="22"/>
        </w:rPr>
      </w:pPr>
      <w:r>
        <w:rPr>
          <w:sz w:val="22"/>
          <w:szCs w:val="22"/>
        </w:rPr>
        <w:t xml:space="preserve">Zber biologicky rozložiteľného odpadu zo záhrad fyzických osôb (konárov) je mestom zabezpečovaný dvakrát ročne na stanovištiach určených mestom a to v čase jarného a jesenného upratovania mesta (uloženie vedľa veľkoobjemových kontajnerov). </w:t>
      </w:r>
      <w:r>
        <w:rPr>
          <w:color w:val="0D0D0D"/>
          <w:sz w:val="22"/>
          <w:szCs w:val="22"/>
        </w:rPr>
        <w:t>Mesto oznámi v meste obvyklým spôsobom (mestský rozhlas, miestna tlač, vývesné tabule, webové sídlo mesta a pod.) termín zberu.</w:t>
      </w:r>
    </w:p>
    <w:p w:rsidR="00D31628" w:rsidRDefault="00D31628" w:rsidP="00D31628">
      <w:pPr>
        <w:widowControl/>
        <w:numPr>
          <w:ilvl w:val="0"/>
          <w:numId w:val="10"/>
        </w:numPr>
        <w:suppressAutoHyphens w:val="0"/>
        <w:autoSpaceDE/>
        <w:ind w:left="426" w:hanging="426"/>
        <w:jc w:val="both"/>
        <w:rPr>
          <w:sz w:val="22"/>
          <w:szCs w:val="22"/>
        </w:rPr>
      </w:pPr>
      <w:r>
        <w:rPr>
          <w:sz w:val="22"/>
          <w:szCs w:val="22"/>
        </w:rPr>
        <w:t>Odovzdanie biologicky rozložiteľného odpadu zo záhrad fyzických osôb je zabezpečované aj v prevádzke zberného dvora celoročne v jeho prevádzkovom čase, bezplatne, po predložení dokladu totožnosti fyzickej osoby, resp. listu vlastníctva nehnuteľnosti fyzickej osoby.</w:t>
      </w:r>
    </w:p>
    <w:p w:rsidR="00D31628" w:rsidRDefault="00D31628" w:rsidP="00D31628">
      <w:pPr>
        <w:widowControl/>
        <w:numPr>
          <w:ilvl w:val="0"/>
          <w:numId w:val="10"/>
        </w:numPr>
        <w:suppressAutoHyphens w:val="0"/>
        <w:autoSpaceDE/>
        <w:ind w:left="426" w:hanging="426"/>
        <w:jc w:val="both"/>
        <w:rPr>
          <w:sz w:val="22"/>
          <w:szCs w:val="22"/>
        </w:rPr>
      </w:pPr>
      <w:r>
        <w:rPr>
          <w:sz w:val="22"/>
          <w:szCs w:val="22"/>
        </w:rPr>
        <w:t xml:space="preserve">Vrecový zber zeleného odpadu realizuje mesto v spolupráci s oprávnenou spoločnosťou vo vegetačnom období podľa harmonogramu zvozu zverejneného na webovom sídle mesta.  </w:t>
      </w:r>
    </w:p>
    <w:p w:rsidR="00D31628" w:rsidRDefault="00D31628" w:rsidP="00D31628">
      <w:pPr>
        <w:widowControl/>
        <w:numPr>
          <w:ilvl w:val="0"/>
          <w:numId w:val="10"/>
        </w:numPr>
        <w:suppressAutoHyphens w:val="0"/>
        <w:autoSpaceDE/>
        <w:ind w:left="426" w:hanging="426"/>
        <w:jc w:val="both"/>
        <w:rPr>
          <w:sz w:val="22"/>
          <w:szCs w:val="22"/>
        </w:rPr>
      </w:pPr>
      <w:r>
        <w:rPr>
          <w:sz w:val="22"/>
          <w:szCs w:val="22"/>
        </w:rPr>
        <w:t>Zber biologicky rozložiteľného odpadu vznikajúceho pri údržbe verejnej zelene vrátane parkov a cintorínov, ktoré sú v majetku alebo v správe mesta, zabezpečuje mesto prostredníctvom oprávnenej spoločnosti.</w:t>
      </w:r>
    </w:p>
    <w:p w:rsidR="00D31628" w:rsidRDefault="00D31628" w:rsidP="00D31628">
      <w:pPr>
        <w:widowControl/>
        <w:numPr>
          <w:ilvl w:val="0"/>
          <w:numId w:val="10"/>
        </w:numPr>
        <w:suppressAutoHyphens w:val="0"/>
        <w:autoSpaceDE/>
        <w:ind w:left="426" w:hanging="426"/>
        <w:jc w:val="both"/>
        <w:rPr>
          <w:sz w:val="22"/>
          <w:szCs w:val="22"/>
        </w:rPr>
      </w:pPr>
      <w:r>
        <w:rPr>
          <w:sz w:val="22"/>
          <w:szCs w:val="22"/>
        </w:rPr>
        <w:t>Biologicky rozložiteľný odpad z pozemkov právnických osôb nie je komunálnym odpadom. Nakladanie s týmto odpadom zabezpečuje vlastník pozemku na vlastné náklady u zmluvného partnera mesta.</w:t>
      </w:r>
    </w:p>
    <w:p w:rsidR="00D31628" w:rsidRDefault="00D31628" w:rsidP="00D31628">
      <w:pPr>
        <w:widowControl/>
        <w:numPr>
          <w:ilvl w:val="0"/>
          <w:numId w:val="10"/>
        </w:numPr>
        <w:suppressAutoHyphens w:val="0"/>
        <w:autoSpaceDE/>
        <w:ind w:left="426" w:hanging="426"/>
        <w:jc w:val="both"/>
        <w:rPr>
          <w:sz w:val="22"/>
          <w:szCs w:val="22"/>
        </w:rPr>
      </w:pPr>
      <w:r>
        <w:rPr>
          <w:sz w:val="22"/>
          <w:szCs w:val="22"/>
        </w:rPr>
        <w:t xml:space="preserve">Odpady patriace medzi </w:t>
      </w:r>
      <w:r w:rsidR="003144CF">
        <w:rPr>
          <w:sz w:val="22"/>
          <w:szCs w:val="22"/>
        </w:rPr>
        <w:t>biologicky rozložiteľný odpad</w:t>
      </w:r>
      <w:r>
        <w:rPr>
          <w:sz w:val="22"/>
          <w:szCs w:val="22"/>
        </w:rPr>
        <w:t xml:space="preserve"> sú napr. kvety, tráva, lístie, drevný odpad zo strihania krovín a stromov, vypletá burina, pozberové zvyšky z pestovania, zhnité ovocie a zelenina a pod.</w:t>
      </w:r>
    </w:p>
    <w:p w:rsidR="00D31628" w:rsidRDefault="00D31628" w:rsidP="00D31628">
      <w:pPr>
        <w:pStyle w:val="Odsekzoznamu"/>
        <w:numPr>
          <w:ilvl w:val="0"/>
          <w:numId w:val="10"/>
        </w:numPr>
        <w:autoSpaceDE w:val="0"/>
        <w:autoSpaceDN w:val="0"/>
        <w:adjustRightInd w:val="0"/>
        <w:ind w:left="426" w:hanging="426"/>
        <w:contextualSpacing/>
        <w:jc w:val="both"/>
        <w:rPr>
          <w:sz w:val="22"/>
          <w:szCs w:val="22"/>
        </w:rPr>
      </w:pPr>
      <w:r w:rsidRPr="003647F0">
        <w:rPr>
          <w:bCs/>
          <w:sz w:val="22"/>
          <w:szCs w:val="22"/>
          <w:lang w:eastAsia="sk-SK"/>
        </w:rPr>
        <w:t>Mesto umožňuje obyvateľom ako pôvodcom odpadu vlastné kompostovanie biologicky rozložiteľných odpadov. 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potraviny po záručnej dobe</w:t>
      </w:r>
      <w:r>
        <w:rPr>
          <w:bCs/>
          <w:sz w:val="22"/>
          <w:szCs w:val="22"/>
          <w:lang w:eastAsia="sk-SK"/>
        </w:rPr>
        <w:t>,</w:t>
      </w:r>
      <w:r w:rsidRPr="003647F0">
        <w:rPr>
          <w:bCs/>
          <w:sz w:val="22"/>
          <w:szCs w:val="22"/>
          <w:lang w:eastAsia="sk-SK"/>
        </w:rPr>
        <w:t xml:space="preserve"> </w:t>
      </w:r>
      <w:r>
        <w:rPr>
          <w:bCs/>
          <w:sz w:val="22"/>
          <w:szCs w:val="22"/>
          <w:lang w:eastAsia="sk-SK"/>
        </w:rPr>
        <w:t>či</w:t>
      </w:r>
      <w:r w:rsidRPr="003647F0">
        <w:rPr>
          <w:bCs/>
          <w:sz w:val="22"/>
          <w:szCs w:val="22"/>
          <w:lang w:eastAsia="sk-SK"/>
        </w:rPr>
        <w:t xml:space="preserve"> inak zhodnotené.</w:t>
      </w:r>
      <w:r w:rsidRPr="003647F0">
        <w:rPr>
          <w:sz w:val="22"/>
          <w:szCs w:val="22"/>
        </w:rPr>
        <w:t xml:space="preserve"> </w:t>
      </w:r>
    </w:p>
    <w:p w:rsidR="00D31628" w:rsidRDefault="00D31628" w:rsidP="00D31628">
      <w:pPr>
        <w:widowControl/>
        <w:numPr>
          <w:ilvl w:val="0"/>
          <w:numId w:val="10"/>
        </w:numPr>
        <w:suppressAutoHyphens w:val="0"/>
        <w:autoSpaceDE/>
        <w:ind w:left="414" w:hanging="414"/>
        <w:jc w:val="both"/>
        <w:rPr>
          <w:sz w:val="22"/>
          <w:szCs w:val="22"/>
        </w:rPr>
      </w:pPr>
      <w:r w:rsidRPr="003647F0">
        <w:rPr>
          <w:sz w:val="22"/>
          <w:szCs w:val="22"/>
        </w:rPr>
        <w:t xml:space="preserve">Mesto </w:t>
      </w:r>
      <w:r>
        <w:rPr>
          <w:sz w:val="22"/>
          <w:szCs w:val="22"/>
        </w:rPr>
        <w:t>Spišská Belá</w:t>
      </w:r>
      <w:r w:rsidRPr="003647F0">
        <w:rPr>
          <w:sz w:val="22"/>
          <w:szCs w:val="22"/>
        </w:rPr>
        <w:t xml:space="preserve"> </w:t>
      </w:r>
      <w:r>
        <w:rPr>
          <w:sz w:val="22"/>
          <w:szCs w:val="22"/>
        </w:rPr>
        <w:t>nezabezpečuje podľa</w:t>
      </w:r>
      <w:r w:rsidRPr="003647F0">
        <w:rPr>
          <w:sz w:val="22"/>
          <w:szCs w:val="22"/>
        </w:rPr>
        <w:t xml:space="preserve"> </w:t>
      </w:r>
      <w:r w:rsidRPr="003647F0">
        <w:rPr>
          <w:sz w:val="22"/>
          <w:szCs w:val="22"/>
          <w:lang w:eastAsia="sk-SK"/>
        </w:rPr>
        <w:t>§ 81 ods. 7 písm. b) bod 1 zákona o odpadoch vykonávanie triedeného zberu biologicky rozložiteľných kuchynských odpadov.</w:t>
      </w:r>
      <w:r w:rsidRPr="003647F0">
        <w:rPr>
          <w:sz w:val="22"/>
          <w:szCs w:val="22"/>
        </w:rPr>
        <w:t xml:space="preserve"> </w:t>
      </w:r>
    </w:p>
    <w:p w:rsidR="00D31628" w:rsidRPr="00E02284" w:rsidRDefault="00D31628" w:rsidP="00D31628">
      <w:pPr>
        <w:widowControl/>
        <w:numPr>
          <w:ilvl w:val="0"/>
          <w:numId w:val="10"/>
        </w:numPr>
        <w:suppressAutoHyphens w:val="0"/>
        <w:autoSpaceDE/>
        <w:autoSpaceDN w:val="0"/>
        <w:adjustRightInd w:val="0"/>
        <w:ind w:left="414" w:hanging="414"/>
        <w:jc w:val="both"/>
        <w:rPr>
          <w:color w:val="70AD47"/>
          <w:sz w:val="22"/>
          <w:szCs w:val="22"/>
        </w:rPr>
      </w:pPr>
      <w:r w:rsidRPr="00EC61CE">
        <w:rPr>
          <w:sz w:val="22"/>
          <w:szCs w:val="22"/>
        </w:rPr>
        <w:t>Dôvodom ne</w:t>
      </w:r>
      <w:r w:rsidRPr="00EC61CE">
        <w:rPr>
          <w:bCs/>
          <w:sz w:val="22"/>
          <w:szCs w:val="22"/>
          <w:lang w:eastAsia="sk-SK"/>
        </w:rPr>
        <w:t>zavedenia triedeného zberu komunálnych odpadov pre biologicky rozložiteľný kuchynský komunálny odpad je, že</w:t>
      </w:r>
      <w:r w:rsidRPr="00EC61CE">
        <w:rPr>
          <w:i/>
          <w:sz w:val="22"/>
          <w:szCs w:val="22"/>
        </w:rPr>
        <w:t xml:space="preserve"> </w:t>
      </w:r>
      <w:r w:rsidRPr="00EC61CE">
        <w:rPr>
          <w:sz w:val="22"/>
          <w:szCs w:val="22"/>
        </w:rPr>
        <w:t>Mesto si uplatňuje výnimku z povinnosti zaviesť a zabezpečovať vykonávanie triedeného zberu biologicky rozložiteľného kuchynského odpadu v meste podľa §</w:t>
      </w:r>
      <w:r>
        <w:rPr>
          <w:sz w:val="22"/>
          <w:szCs w:val="22"/>
        </w:rPr>
        <w:t xml:space="preserve"> 81 ods. 21 písm. d) zákona o odpadoch. </w:t>
      </w:r>
    </w:p>
    <w:p w:rsidR="00D31628" w:rsidRDefault="00D31628"/>
    <w:p w:rsidR="00D31628" w:rsidRDefault="00D31628"/>
    <w:p w:rsidR="00D31628" w:rsidRDefault="00D31628" w:rsidP="00D31628">
      <w:pPr>
        <w:pStyle w:val="Nadpis3"/>
        <w:spacing w:before="120" w:after="0"/>
        <w:jc w:val="center"/>
        <w:rPr>
          <w:rFonts w:ascii="Times New Roman" w:hAnsi="Times New Roman"/>
          <w:sz w:val="22"/>
          <w:szCs w:val="22"/>
          <w:u w:val="single"/>
        </w:rPr>
      </w:pPr>
      <w:r w:rsidRPr="003647F0">
        <w:rPr>
          <w:rFonts w:ascii="Times New Roman" w:hAnsi="Times New Roman"/>
          <w:sz w:val="22"/>
          <w:szCs w:val="22"/>
          <w:u w:val="single"/>
        </w:rPr>
        <w:t>Spôsob a podmienky triedeného zberu komunálnych odpadov</w:t>
      </w:r>
    </w:p>
    <w:p w:rsidR="00D31628" w:rsidRPr="003647F0" w:rsidRDefault="00D31628" w:rsidP="00D31628">
      <w:pPr>
        <w:pStyle w:val="Nadpis3"/>
        <w:spacing w:before="0"/>
        <w:jc w:val="center"/>
        <w:rPr>
          <w:rFonts w:ascii="Times New Roman" w:hAnsi="Times New Roman"/>
          <w:sz w:val="22"/>
          <w:szCs w:val="22"/>
          <w:u w:val="single"/>
        </w:rPr>
      </w:pPr>
      <w:r w:rsidRPr="003647F0">
        <w:rPr>
          <w:rFonts w:ascii="Times New Roman" w:hAnsi="Times New Roman"/>
          <w:sz w:val="22"/>
          <w:szCs w:val="22"/>
          <w:u w:val="single"/>
        </w:rPr>
        <w:t xml:space="preserve">– nakladanie s biologicky rozložiteľným </w:t>
      </w:r>
      <w:r>
        <w:rPr>
          <w:rFonts w:ascii="Times New Roman" w:hAnsi="Times New Roman"/>
          <w:sz w:val="22"/>
          <w:szCs w:val="22"/>
          <w:u w:val="single"/>
        </w:rPr>
        <w:t xml:space="preserve">kuchynským </w:t>
      </w:r>
      <w:r w:rsidRPr="003647F0">
        <w:rPr>
          <w:rFonts w:ascii="Times New Roman" w:hAnsi="Times New Roman"/>
          <w:sz w:val="22"/>
          <w:szCs w:val="22"/>
          <w:u w:val="single"/>
        </w:rPr>
        <w:t>odpadom</w:t>
      </w:r>
      <w:r>
        <w:rPr>
          <w:rFonts w:ascii="Times New Roman" w:hAnsi="Times New Roman"/>
          <w:sz w:val="22"/>
          <w:szCs w:val="22"/>
          <w:u w:val="single"/>
        </w:rPr>
        <w:t xml:space="preserve"> a reštauračným </w:t>
      </w:r>
      <w:r w:rsidRPr="003647F0">
        <w:rPr>
          <w:rFonts w:ascii="Times New Roman" w:hAnsi="Times New Roman"/>
          <w:sz w:val="22"/>
          <w:szCs w:val="22"/>
          <w:u w:val="single"/>
        </w:rPr>
        <w:t>odpadom</w:t>
      </w:r>
      <w:r>
        <w:rPr>
          <w:rFonts w:ascii="Times New Roman" w:hAnsi="Times New Roman"/>
          <w:sz w:val="22"/>
          <w:szCs w:val="22"/>
          <w:u w:val="single"/>
        </w:rPr>
        <w:t xml:space="preserve"> od prevádzkovateľov kuchyne</w:t>
      </w:r>
    </w:p>
    <w:p w:rsidR="00D31628" w:rsidRDefault="00D31628" w:rsidP="00D31628">
      <w:pPr>
        <w:widowControl/>
        <w:numPr>
          <w:ilvl w:val="3"/>
          <w:numId w:val="10"/>
        </w:numPr>
        <w:suppressAutoHyphens w:val="0"/>
        <w:autoSpaceDE/>
        <w:spacing w:before="120"/>
        <w:ind w:left="414" w:hanging="414"/>
        <w:jc w:val="both"/>
        <w:rPr>
          <w:sz w:val="22"/>
          <w:szCs w:val="22"/>
        </w:rPr>
      </w:pPr>
      <w:r w:rsidRPr="00C831DA">
        <w:rPr>
          <w:sz w:val="22"/>
          <w:szCs w:val="22"/>
        </w:rPr>
        <w:t>Za nakladanie s biologicky rozložiteľným kuchynským a reštauračným odpadom od prevádzkovateľa kuchyne je zodpovedný prevádzkovateľ kuchyne.</w:t>
      </w:r>
    </w:p>
    <w:p w:rsidR="00D31628" w:rsidRDefault="00D31628" w:rsidP="00D31628">
      <w:pPr>
        <w:widowControl/>
        <w:numPr>
          <w:ilvl w:val="3"/>
          <w:numId w:val="10"/>
        </w:numPr>
        <w:suppressAutoHyphens w:val="0"/>
        <w:autoSpaceDE/>
        <w:ind w:left="414" w:hanging="414"/>
        <w:jc w:val="both"/>
        <w:rPr>
          <w:sz w:val="22"/>
          <w:szCs w:val="22"/>
        </w:rPr>
      </w:pPr>
      <w:r w:rsidRPr="002811C9">
        <w:rPr>
          <w:sz w:val="22"/>
          <w:szCs w:val="22"/>
        </w:rPr>
        <w:t>Biologicky rozložiteľný kuchynský a reštauračný odpad sa zakazuje ukladať do nádob určených na zber komunálnych odpadov.</w:t>
      </w:r>
    </w:p>
    <w:p w:rsidR="00D31628" w:rsidRDefault="00D31628" w:rsidP="00D31628">
      <w:pPr>
        <w:widowControl/>
        <w:numPr>
          <w:ilvl w:val="3"/>
          <w:numId w:val="10"/>
        </w:numPr>
        <w:suppressAutoHyphens w:val="0"/>
        <w:autoSpaceDE/>
        <w:ind w:left="414" w:hanging="414"/>
        <w:jc w:val="both"/>
        <w:rPr>
          <w:sz w:val="22"/>
          <w:szCs w:val="22"/>
        </w:rPr>
      </w:pPr>
      <w:r>
        <w:rPr>
          <w:sz w:val="22"/>
          <w:szCs w:val="22"/>
        </w:rPr>
        <w:t>Náklady sp</w:t>
      </w:r>
      <w:r w:rsidRPr="0060097F">
        <w:rPr>
          <w:sz w:val="22"/>
          <w:szCs w:val="22"/>
        </w:rPr>
        <w:t xml:space="preserve">ojené so zberom, skladovaním, prepravou a spracovaním vrátane nákladov na zberné </w:t>
      </w:r>
      <w:r>
        <w:rPr>
          <w:sz w:val="22"/>
          <w:szCs w:val="22"/>
        </w:rPr>
        <w:t>nádoby</w:t>
      </w:r>
      <w:r w:rsidRPr="0060097F">
        <w:rPr>
          <w:sz w:val="22"/>
          <w:szCs w:val="22"/>
        </w:rPr>
        <w:t xml:space="preserve"> a iné obaly hradí prevádzkovateľ kuchyne (nie sú súčasťou miestneho poplatku</w:t>
      </w:r>
      <w:r>
        <w:rPr>
          <w:sz w:val="22"/>
          <w:szCs w:val="22"/>
        </w:rPr>
        <w:t xml:space="preserve"> za </w:t>
      </w:r>
      <w:r w:rsidR="003144CF">
        <w:rPr>
          <w:sz w:val="22"/>
          <w:szCs w:val="22"/>
        </w:rPr>
        <w:t>komunálny odpad</w:t>
      </w:r>
      <w:r>
        <w:rPr>
          <w:sz w:val="22"/>
          <w:szCs w:val="22"/>
        </w:rPr>
        <w:t xml:space="preserve"> a</w:t>
      </w:r>
      <w:r w:rsidR="003144CF">
        <w:rPr>
          <w:sz w:val="22"/>
          <w:szCs w:val="22"/>
        </w:rPr>
        <w:t> drobný stavebný odpad</w:t>
      </w:r>
      <w:r w:rsidRPr="0060097F">
        <w:rPr>
          <w:sz w:val="22"/>
          <w:szCs w:val="22"/>
        </w:rPr>
        <w:t>).</w:t>
      </w:r>
    </w:p>
    <w:p w:rsidR="00D31628" w:rsidRDefault="00D31628" w:rsidP="00D31628">
      <w:pPr>
        <w:widowControl/>
        <w:numPr>
          <w:ilvl w:val="3"/>
          <w:numId w:val="10"/>
        </w:numPr>
        <w:suppressAutoHyphens w:val="0"/>
        <w:autoSpaceDE/>
        <w:ind w:left="414" w:hanging="414"/>
        <w:jc w:val="both"/>
        <w:rPr>
          <w:sz w:val="22"/>
          <w:szCs w:val="22"/>
        </w:rPr>
      </w:pPr>
      <w:r>
        <w:rPr>
          <w:sz w:val="22"/>
          <w:szCs w:val="22"/>
        </w:rPr>
        <w:t>Zber</w:t>
      </w:r>
      <w:r w:rsidRPr="00C831DA">
        <w:rPr>
          <w:sz w:val="22"/>
          <w:szCs w:val="22"/>
        </w:rPr>
        <w:t xml:space="preserve"> a</w:t>
      </w:r>
      <w:r w:rsidR="003144CF">
        <w:rPr>
          <w:sz w:val="22"/>
          <w:szCs w:val="22"/>
        </w:rPr>
        <w:t> zberné nádoby</w:t>
      </w:r>
      <w:r w:rsidRPr="00C831DA">
        <w:rPr>
          <w:sz w:val="22"/>
          <w:szCs w:val="22"/>
        </w:rPr>
        <w:t xml:space="preserve"> na biologicky rozložiteľný kuchynský a reštauračný odpad musia spĺňať požiadavky ustanovené nariadením č. 1069/2009 a nariadenia EP a Rady č. 852/2004 o hygiene potravín.</w:t>
      </w:r>
    </w:p>
    <w:p w:rsidR="00D31628" w:rsidRDefault="00D31628" w:rsidP="00D31628">
      <w:pPr>
        <w:widowControl/>
        <w:numPr>
          <w:ilvl w:val="3"/>
          <w:numId w:val="10"/>
        </w:numPr>
        <w:suppressAutoHyphens w:val="0"/>
        <w:autoSpaceDE/>
        <w:ind w:left="414" w:hanging="414"/>
        <w:jc w:val="both"/>
        <w:rPr>
          <w:sz w:val="22"/>
          <w:szCs w:val="22"/>
        </w:rPr>
      </w:pPr>
      <w:r>
        <w:rPr>
          <w:sz w:val="22"/>
          <w:szCs w:val="22"/>
        </w:rPr>
        <w:t>Pr</w:t>
      </w:r>
      <w:r w:rsidRPr="00C831DA">
        <w:rPr>
          <w:sz w:val="22"/>
          <w:szCs w:val="22"/>
        </w:rPr>
        <w:t>evádzkovateľ kuchyne musí primerane zabezpečiť skladovanie odpadu do doby odovzdania na jeho spracovanie tak, aby sa k jeho obsahu nedostali hlodavce a iné živočíchy</w:t>
      </w:r>
      <w:r>
        <w:rPr>
          <w:sz w:val="22"/>
          <w:szCs w:val="22"/>
        </w:rPr>
        <w:t>,</w:t>
      </w:r>
      <w:r w:rsidRPr="00C831DA">
        <w:rPr>
          <w:sz w:val="22"/>
          <w:szCs w:val="22"/>
        </w:rPr>
        <w:t xml:space="preserve"> ani verejnosť.</w:t>
      </w:r>
    </w:p>
    <w:p w:rsidR="00D31628" w:rsidRDefault="00D31628" w:rsidP="00D31628">
      <w:pPr>
        <w:widowControl/>
        <w:numPr>
          <w:ilvl w:val="3"/>
          <w:numId w:val="10"/>
        </w:numPr>
        <w:suppressAutoHyphens w:val="0"/>
        <w:autoSpaceDE/>
        <w:ind w:left="414" w:hanging="414"/>
        <w:jc w:val="both"/>
        <w:rPr>
          <w:sz w:val="22"/>
          <w:szCs w:val="22"/>
        </w:rPr>
      </w:pPr>
      <w:r>
        <w:rPr>
          <w:sz w:val="22"/>
          <w:szCs w:val="22"/>
        </w:rPr>
        <w:t>ZN</w:t>
      </w:r>
      <w:r w:rsidRPr="00C831DA">
        <w:rPr>
          <w:sz w:val="22"/>
          <w:szCs w:val="22"/>
        </w:rPr>
        <w:t xml:space="preserve"> na skladovanie kuchynského odpadu musia byť umiestené v areáli prevádzkovateľa kuchyne.</w:t>
      </w:r>
    </w:p>
    <w:p w:rsidR="00D31628" w:rsidRDefault="00D31628" w:rsidP="00D31628">
      <w:pPr>
        <w:widowControl/>
        <w:numPr>
          <w:ilvl w:val="3"/>
          <w:numId w:val="10"/>
        </w:numPr>
        <w:suppressAutoHyphens w:val="0"/>
        <w:autoSpaceDE/>
        <w:ind w:left="414" w:hanging="414"/>
        <w:jc w:val="both"/>
        <w:rPr>
          <w:sz w:val="22"/>
          <w:szCs w:val="22"/>
        </w:rPr>
      </w:pPr>
      <w:r>
        <w:rPr>
          <w:sz w:val="22"/>
          <w:szCs w:val="22"/>
        </w:rPr>
        <w:t>F</w:t>
      </w:r>
      <w:r w:rsidRPr="00C831DA">
        <w:rPr>
          <w:sz w:val="22"/>
          <w:szCs w:val="22"/>
        </w:rPr>
        <w:t xml:space="preserve">rekvencia zberu musí zohľadňovať aj teploty prostredia (leto/zima), pričom v letnom období frekvencia zberu musí byť vyššia. </w:t>
      </w:r>
    </w:p>
    <w:p w:rsidR="00D31628" w:rsidRDefault="00D31628" w:rsidP="00D31628">
      <w:pPr>
        <w:widowControl/>
        <w:numPr>
          <w:ilvl w:val="3"/>
          <w:numId w:val="10"/>
        </w:numPr>
        <w:suppressAutoHyphens w:val="0"/>
        <w:autoSpaceDE/>
        <w:ind w:left="414" w:hanging="414"/>
        <w:jc w:val="both"/>
        <w:rPr>
          <w:sz w:val="22"/>
          <w:szCs w:val="22"/>
        </w:rPr>
      </w:pPr>
      <w:r>
        <w:rPr>
          <w:sz w:val="22"/>
          <w:szCs w:val="22"/>
        </w:rPr>
        <w:lastRenderedPageBreak/>
        <w:t>A</w:t>
      </w:r>
      <w:r w:rsidRPr="00C831DA">
        <w:rPr>
          <w:sz w:val="22"/>
          <w:szCs w:val="22"/>
        </w:rPr>
        <w:t>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 z. o veterinárnej starostlivosti v znení neskorších predpisov, a aby mala schválenie na vykonávanie činnosti spracovania týchto odpadov príslušnou Regionálnou veterinárnou a potravinovou správou.</w:t>
      </w:r>
    </w:p>
    <w:p w:rsidR="00D31628" w:rsidRDefault="00D31628" w:rsidP="00D31628">
      <w:pPr>
        <w:widowControl/>
        <w:numPr>
          <w:ilvl w:val="3"/>
          <w:numId w:val="10"/>
        </w:numPr>
        <w:suppressAutoHyphens w:val="0"/>
        <w:autoSpaceDE/>
        <w:ind w:left="414" w:hanging="414"/>
        <w:jc w:val="both"/>
        <w:rPr>
          <w:sz w:val="22"/>
          <w:szCs w:val="22"/>
        </w:rPr>
      </w:pPr>
      <w:r>
        <w:rPr>
          <w:sz w:val="22"/>
          <w:szCs w:val="22"/>
        </w:rPr>
        <w:t>P</w:t>
      </w:r>
      <w:r w:rsidRPr="0060097F">
        <w:rPr>
          <w:sz w:val="22"/>
          <w:szCs w:val="22"/>
        </w:rPr>
        <w:t>ri nakladaní s týmto odpadom je prevádzkovateľ kuchyne povinný postupovať v súlade s hierarchiou odpadového hospodárstva</w:t>
      </w:r>
      <w:r w:rsidR="003144CF">
        <w:rPr>
          <w:sz w:val="22"/>
          <w:szCs w:val="22"/>
        </w:rPr>
        <w:t xml:space="preserve"> mesta</w:t>
      </w:r>
      <w:r w:rsidRPr="0060097F">
        <w:rPr>
          <w:sz w:val="22"/>
          <w:szCs w:val="22"/>
        </w:rPr>
        <w:t>.</w:t>
      </w:r>
    </w:p>
    <w:p w:rsidR="00D31628" w:rsidRDefault="00D31628" w:rsidP="00D31628">
      <w:pPr>
        <w:widowControl/>
        <w:numPr>
          <w:ilvl w:val="3"/>
          <w:numId w:val="10"/>
        </w:numPr>
        <w:suppressAutoHyphens w:val="0"/>
        <w:autoSpaceDE/>
        <w:ind w:left="414" w:hanging="414"/>
        <w:jc w:val="both"/>
        <w:rPr>
          <w:sz w:val="22"/>
          <w:szCs w:val="22"/>
        </w:rPr>
      </w:pPr>
      <w:r w:rsidRPr="00BE35CE">
        <w:rPr>
          <w:sz w:val="22"/>
          <w:szCs w:val="22"/>
        </w:rPr>
        <w:t xml:space="preserve">Prevádzkovateľ kuchyne je povinný dodržiavať zákaz kŕmenia zvierat kuchynským a reštauračným odpadom, okrem kožušinových zvierat. </w:t>
      </w:r>
    </w:p>
    <w:p w:rsidR="00D31628" w:rsidRPr="00BE35CE" w:rsidRDefault="00D31628" w:rsidP="00D31628">
      <w:pPr>
        <w:widowControl/>
        <w:numPr>
          <w:ilvl w:val="3"/>
          <w:numId w:val="10"/>
        </w:numPr>
        <w:suppressAutoHyphens w:val="0"/>
        <w:autoSpaceDE/>
        <w:ind w:left="414" w:hanging="414"/>
        <w:jc w:val="both"/>
        <w:rPr>
          <w:sz w:val="22"/>
          <w:szCs w:val="22"/>
        </w:rPr>
      </w:pPr>
      <w:r w:rsidRPr="00BE35CE">
        <w:rPr>
          <w:sz w:val="22"/>
          <w:szCs w:val="22"/>
        </w:rPr>
        <w:t>Prevádzkovateľ kuchyne  má zakázané:</w:t>
      </w:r>
    </w:p>
    <w:p w:rsidR="00D31628" w:rsidRPr="0060097F" w:rsidRDefault="00D31628" w:rsidP="00D31628">
      <w:pPr>
        <w:widowControl/>
        <w:numPr>
          <w:ilvl w:val="0"/>
          <w:numId w:val="12"/>
        </w:numPr>
        <w:suppressAutoHyphens w:val="0"/>
        <w:autoSpaceDN w:val="0"/>
        <w:adjustRightInd w:val="0"/>
        <w:jc w:val="both"/>
        <w:rPr>
          <w:sz w:val="22"/>
          <w:szCs w:val="22"/>
          <w:lang w:eastAsia="sk-SK"/>
        </w:rPr>
      </w:pPr>
      <w:r w:rsidRPr="0060097F">
        <w:rPr>
          <w:sz w:val="22"/>
          <w:szCs w:val="22"/>
        </w:rPr>
        <w:t xml:space="preserve">zbaviť sa </w:t>
      </w:r>
      <w:r w:rsidRPr="0060097F">
        <w:rPr>
          <w:sz w:val="22"/>
          <w:szCs w:val="22"/>
          <w:lang w:eastAsia="sk-SK"/>
        </w:rPr>
        <w:t>použitých jedlých olejov a tukov vypúšťaním do kanalizácie,</w:t>
      </w:r>
    </w:p>
    <w:p w:rsidR="00D31628" w:rsidRPr="0060097F" w:rsidRDefault="00D31628" w:rsidP="00D31628">
      <w:pPr>
        <w:widowControl/>
        <w:numPr>
          <w:ilvl w:val="0"/>
          <w:numId w:val="12"/>
        </w:numPr>
        <w:suppressAutoHyphens w:val="0"/>
        <w:autoSpaceDN w:val="0"/>
        <w:adjustRightInd w:val="0"/>
        <w:jc w:val="both"/>
        <w:rPr>
          <w:szCs w:val="20"/>
          <w:lang w:eastAsia="cs-CZ"/>
        </w:rPr>
      </w:pPr>
      <w:r w:rsidRPr="0060097F">
        <w:rPr>
          <w:sz w:val="22"/>
          <w:szCs w:val="22"/>
          <w:lang w:eastAsia="sk-SK"/>
        </w:rPr>
        <w:t>používať drviče biologicky rozložiteľného kuchynského a reštauračného odpadu napojené na verejnú kanalizáciu, uvedený zákaz sa neuplatní, ak vlastník verejnej kanalizácie, do ktorej sa tento odpad vypúšťa, s používaním drviča súhlasí a používanie drviča je upravené v zmluve o odvádzaní odpadových vôd uzavretej podľa osobitného predpisu.</w:t>
      </w:r>
      <w:r w:rsidRPr="0060097F">
        <w:rPr>
          <w:color w:val="FF0000"/>
          <w:sz w:val="22"/>
          <w:szCs w:val="22"/>
          <w:lang w:eastAsia="sk-SK"/>
        </w:rPr>
        <w:t xml:space="preserve"> </w:t>
      </w:r>
    </w:p>
    <w:p w:rsidR="00D31628" w:rsidRDefault="00D31628"/>
    <w:p w:rsidR="00D31628" w:rsidRDefault="00D31628"/>
    <w:p w:rsidR="00D31628" w:rsidRDefault="00D31628" w:rsidP="00D31628">
      <w:pPr>
        <w:pStyle w:val="Nadpis3"/>
        <w:spacing w:before="120" w:after="0"/>
        <w:jc w:val="center"/>
        <w:rPr>
          <w:rFonts w:ascii="Times New Roman" w:hAnsi="Times New Roman"/>
          <w:sz w:val="22"/>
          <w:szCs w:val="22"/>
          <w:u w:val="single"/>
        </w:rPr>
      </w:pPr>
      <w:bookmarkStart w:id="5" w:name="_Toc428437142"/>
      <w:r w:rsidRPr="003647F0">
        <w:rPr>
          <w:rFonts w:ascii="Times New Roman" w:hAnsi="Times New Roman"/>
          <w:sz w:val="22"/>
          <w:szCs w:val="22"/>
          <w:u w:val="single"/>
        </w:rPr>
        <w:t>Spôsob a podmienky triedeného zberu komunálnych odpadov</w:t>
      </w:r>
      <w:r w:rsidRPr="00A94A55">
        <w:rPr>
          <w:rFonts w:ascii="Times New Roman" w:hAnsi="Times New Roman"/>
          <w:sz w:val="22"/>
          <w:szCs w:val="22"/>
          <w:u w:val="single"/>
        </w:rPr>
        <w:t xml:space="preserve"> </w:t>
      </w:r>
    </w:p>
    <w:p w:rsidR="00D31628" w:rsidRPr="00A94A55" w:rsidRDefault="00D31628" w:rsidP="00D31628">
      <w:pPr>
        <w:pStyle w:val="Nadpis3"/>
        <w:spacing w:before="0"/>
        <w:jc w:val="center"/>
        <w:rPr>
          <w:rFonts w:ascii="Times New Roman" w:hAnsi="Times New Roman"/>
          <w:sz w:val="22"/>
          <w:szCs w:val="22"/>
        </w:rPr>
      </w:pPr>
      <w:r>
        <w:rPr>
          <w:rFonts w:ascii="Times New Roman" w:hAnsi="Times New Roman"/>
          <w:sz w:val="22"/>
          <w:szCs w:val="22"/>
          <w:u w:val="single"/>
        </w:rPr>
        <w:t>- n</w:t>
      </w:r>
      <w:r w:rsidRPr="00A94A55">
        <w:rPr>
          <w:rFonts w:ascii="Times New Roman" w:hAnsi="Times New Roman"/>
          <w:sz w:val="22"/>
          <w:szCs w:val="22"/>
          <w:u w:val="single"/>
        </w:rPr>
        <w:t>akladanie s odpadmi s obsahom škodlivín (odpadové motorové a mazacie oleje, farbivá, chemikálie a iné nebezpečné odpady)</w:t>
      </w:r>
      <w:bookmarkEnd w:id="5"/>
    </w:p>
    <w:p w:rsidR="00D31628" w:rsidRPr="009C51CD" w:rsidRDefault="00D31628" w:rsidP="00D31628">
      <w:pPr>
        <w:pStyle w:val="Zkladntext"/>
        <w:numPr>
          <w:ilvl w:val="0"/>
          <w:numId w:val="13"/>
        </w:numPr>
        <w:tabs>
          <w:tab w:val="num" w:pos="426"/>
        </w:tabs>
        <w:spacing w:before="120" w:line="240" w:lineRule="auto"/>
        <w:ind w:left="425" w:hanging="425"/>
        <w:rPr>
          <w:sz w:val="22"/>
          <w:szCs w:val="22"/>
        </w:rPr>
      </w:pPr>
      <w:r w:rsidRPr="009C51CD">
        <w:rPr>
          <w:sz w:val="22"/>
          <w:szCs w:val="22"/>
        </w:rPr>
        <w:t xml:space="preserve">Jednotlivé zložky odpadu s obsahom škodlivín sú ich držitelia (fyzické osoby) povinní vytrieďovať z komunálneho odpadu a zabezpečiť ich odovzdanie na </w:t>
      </w:r>
      <w:r w:rsidR="003144CF">
        <w:rPr>
          <w:sz w:val="22"/>
          <w:szCs w:val="22"/>
        </w:rPr>
        <w:t>zbernom dvore</w:t>
      </w:r>
      <w:r w:rsidRPr="009C51CD">
        <w:rPr>
          <w:sz w:val="22"/>
          <w:szCs w:val="22"/>
        </w:rPr>
        <w:t>.</w:t>
      </w:r>
    </w:p>
    <w:p w:rsidR="00D31628" w:rsidRPr="00A94A55" w:rsidRDefault="00D31628" w:rsidP="00D31628">
      <w:pPr>
        <w:pStyle w:val="Zkladntext"/>
        <w:numPr>
          <w:ilvl w:val="0"/>
          <w:numId w:val="13"/>
        </w:numPr>
        <w:tabs>
          <w:tab w:val="num" w:pos="426"/>
        </w:tabs>
        <w:spacing w:line="240" w:lineRule="auto"/>
        <w:ind w:left="426" w:hanging="426"/>
        <w:rPr>
          <w:sz w:val="22"/>
          <w:szCs w:val="22"/>
        </w:rPr>
      </w:pPr>
      <w:r w:rsidRPr="00A94A55">
        <w:rPr>
          <w:sz w:val="22"/>
          <w:szCs w:val="22"/>
        </w:rPr>
        <w:t>Do skupiny odpadov s obsahom škodlivín patr</w:t>
      </w:r>
      <w:r>
        <w:rPr>
          <w:sz w:val="22"/>
          <w:szCs w:val="22"/>
        </w:rPr>
        <w:t>ia odpady s aspoň jednou z nebezpečných vlastností</w:t>
      </w:r>
      <w:r w:rsidRPr="00A94A55">
        <w:rPr>
          <w:sz w:val="22"/>
          <w:szCs w:val="22"/>
        </w:rPr>
        <w:t>.</w:t>
      </w:r>
    </w:p>
    <w:p w:rsidR="00D31628" w:rsidRPr="00C70135" w:rsidRDefault="00D31628" w:rsidP="00D31628">
      <w:pPr>
        <w:pStyle w:val="Zkladntext"/>
        <w:numPr>
          <w:ilvl w:val="0"/>
          <w:numId w:val="13"/>
        </w:numPr>
        <w:tabs>
          <w:tab w:val="num" w:pos="426"/>
        </w:tabs>
        <w:spacing w:line="240" w:lineRule="auto"/>
        <w:ind w:left="426" w:hanging="426"/>
        <w:rPr>
          <w:sz w:val="22"/>
          <w:szCs w:val="22"/>
        </w:rPr>
      </w:pPr>
      <w:r w:rsidRPr="00C70135">
        <w:rPr>
          <w:sz w:val="22"/>
          <w:szCs w:val="22"/>
        </w:rPr>
        <w:t xml:space="preserve">Odpad s obsahom škodlivín je zakázané ukladať do zberných nádob alebo vedľa nich (do priestoru vyhradeného miesta pre zberné nádoby) a na verejné priestranstvá mesta. </w:t>
      </w:r>
    </w:p>
    <w:p w:rsidR="00D31628" w:rsidRDefault="00D31628" w:rsidP="00D31628">
      <w:pPr>
        <w:pStyle w:val="Zkladntext"/>
        <w:numPr>
          <w:ilvl w:val="0"/>
          <w:numId w:val="13"/>
        </w:numPr>
        <w:tabs>
          <w:tab w:val="num" w:pos="426"/>
        </w:tabs>
        <w:spacing w:line="240" w:lineRule="auto"/>
        <w:ind w:left="426" w:hanging="426"/>
        <w:rPr>
          <w:sz w:val="22"/>
          <w:szCs w:val="22"/>
        </w:rPr>
      </w:pPr>
      <w:r w:rsidRPr="00A94A55">
        <w:rPr>
          <w:sz w:val="22"/>
          <w:szCs w:val="22"/>
        </w:rPr>
        <w:t xml:space="preserve">Zhodnotenie a zneškodňovanie </w:t>
      </w:r>
      <w:r w:rsidR="003144CF">
        <w:rPr>
          <w:sz w:val="22"/>
          <w:szCs w:val="22"/>
        </w:rPr>
        <w:t>nebezpečného odpadu</w:t>
      </w:r>
      <w:r w:rsidRPr="00A94A55">
        <w:rPr>
          <w:sz w:val="22"/>
          <w:szCs w:val="22"/>
        </w:rPr>
        <w:t xml:space="preserve"> zabezpečuje mesto len u tých zmluvných partnerov, ktorí sú odborne spôsobilí</w:t>
      </w:r>
      <w:r w:rsidRPr="00A94A55">
        <w:rPr>
          <w:color w:val="FF0000"/>
          <w:sz w:val="22"/>
          <w:szCs w:val="22"/>
        </w:rPr>
        <w:t xml:space="preserve"> </w:t>
      </w:r>
      <w:r w:rsidRPr="00A94A55">
        <w:rPr>
          <w:sz w:val="22"/>
          <w:szCs w:val="22"/>
        </w:rPr>
        <w:t xml:space="preserve">na nakladanie </w:t>
      </w:r>
      <w:r>
        <w:rPr>
          <w:sz w:val="22"/>
          <w:szCs w:val="22"/>
        </w:rPr>
        <w:t xml:space="preserve">s </w:t>
      </w:r>
      <w:r w:rsidR="003144CF">
        <w:rPr>
          <w:sz w:val="22"/>
          <w:szCs w:val="22"/>
        </w:rPr>
        <w:t>nebezpečnými</w:t>
      </w:r>
      <w:r w:rsidRPr="00A94A55">
        <w:rPr>
          <w:sz w:val="22"/>
          <w:szCs w:val="22"/>
        </w:rPr>
        <w:t xml:space="preserve"> odpadmi a</w:t>
      </w:r>
      <w:r w:rsidRPr="00A94A55">
        <w:rPr>
          <w:color w:val="FF0000"/>
          <w:sz w:val="22"/>
          <w:szCs w:val="22"/>
        </w:rPr>
        <w:t xml:space="preserve"> </w:t>
      </w:r>
      <w:r w:rsidRPr="00A94A55">
        <w:rPr>
          <w:sz w:val="22"/>
          <w:szCs w:val="22"/>
        </w:rPr>
        <w:t>sú držiteľmi príslušných súhlasov na nakladania s</w:t>
      </w:r>
      <w:r w:rsidR="003144CF">
        <w:rPr>
          <w:sz w:val="22"/>
          <w:szCs w:val="22"/>
        </w:rPr>
        <w:t> nebezpečnými odpadmi</w:t>
      </w:r>
      <w:r w:rsidRPr="00A94A55">
        <w:rPr>
          <w:sz w:val="22"/>
          <w:szCs w:val="22"/>
        </w:rPr>
        <w:t xml:space="preserve">. </w:t>
      </w:r>
    </w:p>
    <w:p w:rsidR="00D31628" w:rsidRDefault="00D31628" w:rsidP="00D31628">
      <w:pPr>
        <w:pStyle w:val="Zkladntext"/>
        <w:numPr>
          <w:ilvl w:val="0"/>
          <w:numId w:val="13"/>
        </w:numPr>
        <w:tabs>
          <w:tab w:val="num" w:pos="426"/>
        </w:tabs>
        <w:spacing w:line="240" w:lineRule="auto"/>
        <w:ind w:left="426" w:hanging="426"/>
        <w:rPr>
          <w:sz w:val="22"/>
          <w:szCs w:val="22"/>
        </w:rPr>
      </w:pPr>
      <w:r>
        <w:rPr>
          <w:sz w:val="22"/>
          <w:szCs w:val="22"/>
        </w:rPr>
        <w:t>Komunálne odpady s obsahom škodlivých látok je zakázané navzájom zmiešavať a ukladať spolu s ostatným komunálnym odpadom.</w:t>
      </w:r>
    </w:p>
    <w:p w:rsidR="00D31628" w:rsidRPr="00D411F9" w:rsidRDefault="00D31628" w:rsidP="00D31628">
      <w:pPr>
        <w:pStyle w:val="Zkladntext"/>
        <w:numPr>
          <w:ilvl w:val="0"/>
          <w:numId w:val="13"/>
        </w:numPr>
        <w:tabs>
          <w:tab w:val="num" w:pos="426"/>
        </w:tabs>
        <w:spacing w:line="240" w:lineRule="auto"/>
        <w:ind w:left="425" w:hanging="425"/>
        <w:rPr>
          <w:strike/>
          <w:sz w:val="22"/>
          <w:szCs w:val="22"/>
          <w:lang w:val="x-none"/>
        </w:rPr>
      </w:pPr>
      <w:r w:rsidRPr="00D411F9">
        <w:rPr>
          <w:sz w:val="22"/>
          <w:szCs w:val="22"/>
        </w:rPr>
        <w:t xml:space="preserve">Každý občan mesta Spišská Belá môže nebezpečný odpad bezplatne odovzdať na </w:t>
      </w:r>
      <w:r w:rsidR="003144CF">
        <w:rPr>
          <w:sz w:val="22"/>
          <w:szCs w:val="22"/>
        </w:rPr>
        <w:t>zbernom dvore</w:t>
      </w:r>
      <w:r w:rsidRPr="00D411F9">
        <w:rPr>
          <w:sz w:val="22"/>
          <w:szCs w:val="22"/>
        </w:rPr>
        <w:t>. Toto sa nevzťahuje na nebezpečný odpad s obsahom azbestu zo stavebných a búracích prác. Takýto stavebný odpad musí občan odovzdať spoločnosti, ktorá má na manipuláciu s ním oprávnenie podľa zákona.</w:t>
      </w:r>
    </w:p>
    <w:p w:rsidR="00D31628" w:rsidRPr="00D411F9" w:rsidRDefault="00D31628" w:rsidP="00D31628">
      <w:pPr>
        <w:pStyle w:val="Zkladntext"/>
        <w:numPr>
          <w:ilvl w:val="0"/>
          <w:numId w:val="13"/>
        </w:numPr>
        <w:tabs>
          <w:tab w:val="num" w:pos="426"/>
        </w:tabs>
        <w:spacing w:line="240" w:lineRule="auto"/>
        <w:ind w:left="425" w:hanging="425"/>
        <w:rPr>
          <w:strike/>
          <w:sz w:val="22"/>
          <w:szCs w:val="22"/>
          <w:lang w:val="x-none"/>
        </w:rPr>
      </w:pPr>
      <w:r>
        <w:rPr>
          <w:sz w:val="22"/>
          <w:szCs w:val="22"/>
        </w:rPr>
        <w:t xml:space="preserve">Právnické osoby a fyzické osoby podnikatelia zber a zneškodňovanie </w:t>
      </w:r>
      <w:r w:rsidR="003144CF">
        <w:rPr>
          <w:sz w:val="22"/>
          <w:szCs w:val="22"/>
        </w:rPr>
        <w:t>nebezpečného odpadu</w:t>
      </w:r>
      <w:r>
        <w:rPr>
          <w:sz w:val="22"/>
          <w:szCs w:val="22"/>
        </w:rPr>
        <w:t xml:space="preserve"> vznikajúcich pri bezprostrednom výkone činnosti tvoriacom predmet podnikania zabezpečujú na vlastné náklady v súlade s platnou právnou úpravou.</w:t>
      </w:r>
    </w:p>
    <w:p w:rsidR="00D31628" w:rsidRDefault="00D31628"/>
    <w:sectPr w:rsidR="00D31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37AD"/>
    <w:multiLevelType w:val="hybridMultilevel"/>
    <w:tmpl w:val="A574DC78"/>
    <w:lvl w:ilvl="0" w:tplc="5000695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020320D"/>
    <w:multiLevelType w:val="hybridMultilevel"/>
    <w:tmpl w:val="6CDA65B8"/>
    <w:lvl w:ilvl="0" w:tplc="315608AE">
      <w:start w:val="1"/>
      <w:numFmt w:val="decimal"/>
      <w:lvlText w:val="%1."/>
      <w:lvlJc w:val="left"/>
      <w:pPr>
        <w:tabs>
          <w:tab w:val="num" w:pos="360"/>
        </w:tabs>
        <w:ind w:left="360" w:hanging="360"/>
      </w:pPr>
      <w:rPr>
        <w:b w:val="0"/>
        <w:i w:val="0"/>
        <w:strike w:val="0"/>
        <w:dstrike w:val="0"/>
        <w:color w:val="auto"/>
        <w:u w:val="none"/>
        <w:effect w:val="none"/>
      </w:rPr>
    </w:lvl>
    <w:lvl w:ilvl="1" w:tplc="2C367DE4">
      <w:start w:val="1"/>
      <w:numFmt w:val="decimal"/>
      <w:lvlText w:val="%2."/>
      <w:lvlJc w:val="left"/>
      <w:pPr>
        <w:tabs>
          <w:tab w:val="num" w:pos="649"/>
        </w:tabs>
        <w:ind w:left="649" w:hanging="360"/>
      </w:pPr>
      <w:rPr>
        <w:b w:val="0"/>
        <w:color w:val="auto"/>
      </w:rPr>
    </w:lvl>
    <w:lvl w:ilvl="2" w:tplc="041B0005">
      <w:start w:val="1"/>
      <w:numFmt w:val="bullet"/>
      <w:lvlText w:val=""/>
      <w:lvlJc w:val="left"/>
      <w:pPr>
        <w:tabs>
          <w:tab w:val="num" w:pos="1369"/>
        </w:tabs>
        <w:ind w:left="1369" w:hanging="360"/>
      </w:pPr>
      <w:rPr>
        <w:rFonts w:ascii="Wingdings" w:hAnsi="Wingdings" w:hint="default"/>
      </w:rPr>
    </w:lvl>
    <w:lvl w:ilvl="3" w:tplc="041B0001">
      <w:start w:val="1"/>
      <w:numFmt w:val="bullet"/>
      <w:lvlText w:val=""/>
      <w:lvlJc w:val="left"/>
      <w:pPr>
        <w:tabs>
          <w:tab w:val="num" w:pos="2089"/>
        </w:tabs>
        <w:ind w:left="2089" w:hanging="360"/>
      </w:pPr>
      <w:rPr>
        <w:rFonts w:ascii="Symbol" w:hAnsi="Symbol" w:hint="default"/>
      </w:rPr>
    </w:lvl>
    <w:lvl w:ilvl="4" w:tplc="041B0003">
      <w:start w:val="1"/>
      <w:numFmt w:val="bullet"/>
      <w:lvlText w:val="o"/>
      <w:lvlJc w:val="left"/>
      <w:pPr>
        <w:tabs>
          <w:tab w:val="num" w:pos="2809"/>
        </w:tabs>
        <w:ind w:left="2809" w:hanging="360"/>
      </w:pPr>
      <w:rPr>
        <w:rFonts w:ascii="Courier New" w:hAnsi="Courier New" w:cs="Courier New" w:hint="default"/>
      </w:rPr>
    </w:lvl>
    <w:lvl w:ilvl="5" w:tplc="041B0005">
      <w:start w:val="1"/>
      <w:numFmt w:val="bullet"/>
      <w:lvlText w:val=""/>
      <w:lvlJc w:val="left"/>
      <w:pPr>
        <w:tabs>
          <w:tab w:val="num" w:pos="3529"/>
        </w:tabs>
        <w:ind w:left="3529" w:hanging="360"/>
      </w:pPr>
      <w:rPr>
        <w:rFonts w:ascii="Wingdings" w:hAnsi="Wingdings" w:hint="default"/>
      </w:rPr>
    </w:lvl>
    <w:lvl w:ilvl="6" w:tplc="041B0001">
      <w:start w:val="1"/>
      <w:numFmt w:val="bullet"/>
      <w:lvlText w:val=""/>
      <w:lvlJc w:val="left"/>
      <w:pPr>
        <w:tabs>
          <w:tab w:val="num" w:pos="4249"/>
        </w:tabs>
        <w:ind w:left="4249" w:hanging="360"/>
      </w:pPr>
      <w:rPr>
        <w:rFonts w:ascii="Symbol" w:hAnsi="Symbol" w:hint="default"/>
      </w:rPr>
    </w:lvl>
    <w:lvl w:ilvl="7" w:tplc="041B0003">
      <w:start w:val="1"/>
      <w:numFmt w:val="bullet"/>
      <w:lvlText w:val="o"/>
      <w:lvlJc w:val="left"/>
      <w:pPr>
        <w:tabs>
          <w:tab w:val="num" w:pos="4969"/>
        </w:tabs>
        <w:ind w:left="4969" w:hanging="360"/>
      </w:pPr>
      <w:rPr>
        <w:rFonts w:ascii="Courier New" w:hAnsi="Courier New" w:cs="Courier New" w:hint="default"/>
      </w:rPr>
    </w:lvl>
    <w:lvl w:ilvl="8" w:tplc="041B0005">
      <w:start w:val="1"/>
      <w:numFmt w:val="bullet"/>
      <w:lvlText w:val=""/>
      <w:lvlJc w:val="left"/>
      <w:pPr>
        <w:tabs>
          <w:tab w:val="num" w:pos="5689"/>
        </w:tabs>
        <w:ind w:left="5689" w:hanging="360"/>
      </w:pPr>
      <w:rPr>
        <w:rFonts w:ascii="Wingdings" w:hAnsi="Wingdings" w:hint="default"/>
      </w:rPr>
    </w:lvl>
  </w:abstractNum>
  <w:abstractNum w:abstractNumId="2" w15:restartNumberingAfterBreak="0">
    <w:nsid w:val="24626EB2"/>
    <w:multiLevelType w:val="hybridMultilevel"/>
    <w:tmpl w:val="B81C9430"/>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A000A8BE">
      <w:start w:val="1"/>
      <w:numFmt w:val="decimal"/>
      <w:lvlText w:val="%2."/>
      <w:lvlJc w:val="left"/>
      <w:pPr>
        <w:tabs>
          <w:tab w:val="num" w:pos="1500"/>
        </w:tabs>
        <w:ind w:left="1500" w:hanging="360"/>
      </w:pPr>
      <w:rPr>
        <w:rFonts w:ascii="Times New Roman" w:hAnsi="Times New Roman" w:cs="Times New Roman" w:hint="default"/>
        <w:b w:val="0"/>
        <w:color w:val="auto"/>
        <w:sz w:val="22"/>
        <w:szCs w:val="22"/>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start w:val="1"/>
      <w:numFmt w:val="bullet"/>
      <w:lvlText w:val=""/>
      <w:lvlJc w:val="left"/>
      <w:pPr>
        <w:tabs>
          <w:tab w:val="num" w:pos="5100"/>
        </w:tabs>
        <w:ind w:left="5100" w:hanging="360"/>
      </w:pPr>
      <w:rPr>
        <w:rFonts w:ascii="Symbol" w:hAnsi="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71326D"/>
    <w:multiLevelType w:val="hybridMultilevel"/>
    <w:tmpl w:val="B83E9E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921CFA"/>
    <w:multiLevelType w:val="hybridMultilevel"/>
    <w:tmpl w:val="145699B4"/>
    <w:lvl w:ilvl="0" w:tplc="367CB686">
      <w:start w:val="1"/>
      <w:numFmt w:val="decimal"/>
      <w:lvlText w:val="%1."/>
      <w:lvlJc w:val="left"/>
      <w:pPr>
        <w:ind w:left="360" w:hanging="360"/>
      </w:pPr>
      <w:rPr>
        <w:b w:val="0"/>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15:restartNumberingAfterBreak="0">
    <w:nsid w:val="40CA4204"/>
    <w:multiLevelType w:val="hybridMultilevel"/>
    <w:tmpl w:val="9FD41D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3264865"/>
    <w:multiLevelType w:val="hybridMultilevel"/>
    <w:tmpl w:val="34C6ED08"/>
    <w:lvl w:ilvl="0" w:tplc="C022635C">
      <w:start w:val="1"/>
      <w:numFmt w:val="decimal"/>
      <w:lvlText w:val="%1."/>
      <w:lvlJc w:val="left"/>
      <w:pPr>
        <w:ind w:left="720" w:hanging="360"/>
      </w:pPr>
      <w:rPr>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E48EB96E">
      <w:start w:val="1"/>
      <w:numFmt w:val="decimal"/>
      <w:lvlText w:val="%4."/>
      <w:lvlJc w:val="left"/>
      <w:pPr>
        <w:ind w:left="2880" w:hanging="360"/>
      </w:pPr>
      <w:rPr>
        <w:i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73B572E"/>
    <w:multiLevelType w:val="hybridMultilevel"/>
    <w:tmpl w:val="406605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8655390"/>
    <w:multiLevelType w:val="hybridMultilevel"/>
    <w:tmpl w:val="6824BE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D227900"/>
    <w:multiLevelType w:val="hybridMultilevel"/>
    <w:tmpl w:val="D0389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EFC05B7"/>
    <w:multiLevelType w:val="hybridMultilevel"/>
    <w:tmpl w:val="E43A18B8"/>
    <w:lvl w:ilvl="0" w:tplc="918AC214">
      <w:start w:val="1"/>
      <w:numFmt w:val="decimal"/>
      <w:lvlText w:val="%1."/>
      <w:lvlJc w:val="left"/>
      <w:pPr>
        <w:tabs>
          <w:tab w:val="num" w:pos="1069"/>
        </w:tabs>
        <w:ind w:left="1069" w:hanging="360"/>
      </w:pPr>
      <w:rPr>
        <w:b w:val="0"/>
        <w:strike w:val="0"/>
      </w:rPr>
    </w:lvl>
    <w:lvl w:ilvl="1" w:tplc="041B0019">
      <w:start w:val="1"/>
      <w:numFmt w:val="lowerLetter"/>
      <w:lvlText w:val="%2."/>
      <w:lvlJc w:val="left"/>
      <w:pPr>
        <w:tabs>
          <w:tab w:val="num" w:pos="1789"/>
        </w:tabs>
        <w:ind w:left="1789" w:hanging="360"/>
      </w:pPr>
    </w:lvl>
    <w:lvl w:ilvl="2" w:tplc="041B001B">
      <w:start w:val="1"/>
      <w:numFmt w:val="lowerRoman"/>
      <w:lvlText w:val="%3."/>
      <w:lvlJc w:val="right"/>
      <w:pPr>
        <w:tabs>
          <w:tab w:val="num" w:pos="2509"/>
        </w:tabs>
        <w:ind w:left="2509" w:hanging="180"/>
      </w:pPr>
    </w:lvl>
    <w:lvl w:ilvl="3" w:tplc="041B000F">
      <w:start w:val="1"/>
      <w:numFmt w:val="decimal"/>
      <w:lvlText w:val="%4."/>
      <w:lvlJc w:val="left"/>
      <w:pPr>
        <w:tabs>
          <w:tab w:val="num" w:pos="3229"/>
        </w:tabs>
        <w:ind w:left="3229" w:hanging="360"/>
      </w:pPr>
    </w:lvl>
    <w:lvl w:ilvl="4" w:tplc="041B0019">
      <w:start w:val="1"/>
      <w:numFmt w:val="lowerLetter"/>
      <w:lvlText w:val="%5."/>
      <w:lvlJc w:val="left"/>
      <w:pPr>
        <w:tabs>
          <w:tab w:val="num" w:pos="3949"/>
        </w:tabs>
        <w:ind w:left="3949" w:hanging="360"/>
      </w:pPr>
    </w:lvl>
    <w:lvl w:ilvl="5" w:tplc="041B001B">
      <w:start w:val="1"/>
      <w:numFmt w:val="lowerRoman"/>
      <w:lvlText w:val="%6."/>
      <w:lvlJc w:val="right"/>
      <w:pPr>
        <w:tabs>
          <w:tab w:val="num" w:pos="4669"/>
        </w:tabs>
        <w:ind w:left="4669" w:hanging="180"/>
      </w:pPr>
    </w:lvl>
    <w:lvl w:ilvl="6" w:tplc="041B000F">
      <w:start w:val="1"/>
      <w:numFmt w:val="decimal"/>
      <w:lvlText w:val="%7."/>
      <w:lvlJc w:val="left"/>
      <w:pPr>
        <w:tabs>
          <w:tab w:val="num" w:pos="5389"/>
        </w:tabs>
        <w:ind w:left="5389" w:hanging="360"/>
      </w:pPr>
    </w:lvl>
    <w:lvl w:ilvl="7" w:tplc="041B0019">
      <w:start w:val="1"/>
      <w:numFmt w:val="lowerLetter"/>
      <w:lvlText w:val="%8."/>
      <w:lvlJc w:val="left"/>
      <w:pPr>
        <w:tabs>
          <w:tab w:val="num" w:pos="6109"/>
        </w:tabs>
        <w:ind w:left="6109" w:hanging="360"/>
      </w:pPr>
    </w:lvl>
    <w:lvl w:ilvl="8" w:tplc="041B001B">
      <w:start w:val="1"/>
      <w:numFmt w:val="lowerRoman"/>
      <w:lvlText w:val="%9."/>
      <w:lvlJc w:val="right"/>
      <w:pPr>
        <w:tabs>
          <w:tab w:val="num" w:pos="6829"/>
        </w:tabs>
        <w:ind w:left="6829" w:hanging="180"/>
      </w:pPr>
    </w:lvl>
  </w:abstractNum>
  <w:abstractNum w:abstractNumId="11" w15:restartNumberingAfterBreak="0">
    <w:nsid w:val="72E924B0"/>
    <w:multiLevelType w:val="hybridMultilevel"/>
    <w:tmpl w:val="4032412E"/>
    <w:lvl w:ilvl="0" w:tplc="E12CFECE">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8"/>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28"/>
    <w:rsid w:val="003144CF"/>
    <w:rsid w:val="00860DBC"/>
    <w:rsid w:val="00B64EB9"/>
    <w:rsid w:val="00D31628"/>
    <w:rsid w:val="00E63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01028-3D8B-48B5-BF7E-CC5129CA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1628"/>
    <w:pPr>
      <w:widowControl w:val="0"/>
      <w:suppressAutoHyphens/>
      <w:autoSpaceDE w:val="0"/>
      <w:spacing w:after="0" w:line="240" w:lineRule="auto"/>
    </w:pPr>
    <w:rPr>
      <w:rFonts w:ascii="Times New Roman" w:eastAsia="Times New Roman" w:hAnsi="Times New Roman" w:cs="Times New Roman"/>
      <w:sz w:val="24"/>
      <w:szCs w:val="24"/>
      <w:lang w:bidi="en-US"/>
    </w:rPr>
  </w:style>
  <w:style w:type="paragraph" w:styleId="Nadpis3">
    <w:name w:val="heading 3"/>
    <w:basedOn w:val="Normlny"/>
    <w:next w:val="Normlny"/>
    <w:link w:val="Nadpis3Char"/>
    <w:uiPriority w:val="9"/>
    <w:semiHidden/>
    <w:unhideWhenUsed/>
    <w:qFormat/>
    <w:rsid w:val="00D31628"/>
    <w:pPr>
      <w:keepNext/>
      <w:spacing w:before="240" w:after="60"/>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D31628"/>
    <w:rPr>
      <w:rFonts w:ascii="Calibri Light" w:eastAsia="Times New Roman" w:hAnsi="Calibri Light" w:cs="Times New Roman"/>
      <w:b/>
      <w:bCs/>
      <w:sz w:val="26"/>
      <w:szCs w:val="26"/>
      <w:lang w:bidi="en-US"/>
    </w:rPr>
  </w:style>
  <w:style w:type="paragraph" w:styleId="Zkladntext">
    <w:name w:val="Body Text"/>
    <w:basedOn w:val="Normlny"/>
    <w:link w:val="ZkladntextChar"/>
    <w:rsid w:val="00D31628"/>
    <w:pPr>
      <w:widowControl/>
      <w:suppressAutoHyphens w:val="0"/>
      <w:autoSpaceDE/>
      <w:spacing w:line="396" w:lineRule="auto"/>
      <w:ind w:firstLine="397"/>
      <w:jc w:val="both"/>
    </w:pPr>
    <w:rPr>
      <w:lang w:eastAsia="ar-SA" w:bidi="ar-SA"/>
    </w:rPr>
  </w:style>
  <w:style w:type="character" w:customStyle="1" w:styleId="ZkladntextChar">
    <w:name w:val="Základný text Char"/>
    <w:basedOn w:val="Predvolenpsmoodseku"/>
    <w:link w:val="Zkladntext"/>
    <w:rsid w:val="00D31628"/>
    <w:rPr>
      <w:rFonts w:ascii="Times New Roman" w:eastAsia="Times New Roman" w:hAnsi="Times New Roman" w:cs="Times New Roman"/>
      <w:sz w:val="24"/>
      <w:szCs w:val="24"/>
      <w:lang w:eastAsia="ar-SA"/>
    </w:rPr>
  </w:style>
  <w:style w:type="character" w:styleId="Hypertextovprepojenie">
    <w:name w:val="Hyperlink"/>
    <w:rsid w:val="00D31628"/>
    <w:rPr>
      <w:color w:val="000080"/>
      <w:u w:val="single"/>
    </w:rPr>
  </w:style>
  <w:style w:type="paragraph" w:styleId="Textkomentra">
    <w:name w:val="annotation text"/>
    <w:basedOn w:val="Normlny"/>
    <w:link w:val="TextkomentraChar"/>
    <w:semiHidden/>
    <w:unhideWhenUsed/>
    <w:rsid w:val="00D31628"/>
    <w:pPr>
      <w:widowControl/>
      <w:suppressAutoHyphens w:val="0"/>
      <w:autoSpaceDE/>
    </w:pPr>
    <w:rPr>
      <w:sz w:val="20"/>
      <w:szCs w:val="20"/>
      <w:lang w:val="x-none" w:eastAsia="cs-CZ" w:bidi="ar-SA"/>
    </w:rPr>
  </w:style>
  <w:style w:type="character" w:customStyle="1" w:styleId="TextkomentraChar">
    <w:name w:val="Text komentára Char"/>
    <w:basedOn w:val="Predvolenpsmoodseku"/>
    <w:link w:val="Textkomentra"/>
    <w:semiHidden/>
    <w:rsid w:val="00D31628"/>
    <w:rPr>
      <w:rFonts w:ascii="Times New Roman" w:eastAsia="Times New Roman" w:hAnsi="Times New Roman" w:cs="Times New Roman"/>
      <w:sz w:val="20"/>
      <w:szCs w:val="20"/>
      <w:lang w:val="x-none" w:eastAsia="cs-CZ"/>
    </w:rPr>
  </w:style>
  <w:style w:type="paragraph" w:styleId="Odsekzoznamu">
    <w:name w:val="List Paragraph"/>
    <w:basedOn w:val="Normlny"/>
    <w:uiPriority w:val="34"/>
    <w:qFormat/>
    <w:rsid w:val="00D31628"/>
    <w:pPr>
      <w:widowControl/>
      <w:suppressAutoHyphens w:val="0"/>
      <w:autoSpaceDE/>
      <w:ind w:left="708"/>
    </w:pPr>
    <w:rPr>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isskabel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3046</Words>
  <Characters>17368</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GRIVALSKÁ Paula</dc:creator>
  <cp:keywords/>
  <dc:description/>
  <cp:lastModifiedBy>GRIVALSKÁ Paula</cp:lastModifiedBy>
  <cp:revision>2</cp:revision>
  <dcterms:created xsi:type="dcterms:W3CDTF">2017-03-22T14:08:00Z</dcterms:created>
  <dcterms:modified xsi:type="dcterms:W3CDTF">2017-03-22T14:08:00Z</dcterms:modified>
</cp:coreProperties>
</file>